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CFA" w:rsidRDefault="009A5CFA" w:rsidP="009A5C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ANALISIS STATISTIK</w:t>
      </w:r>
    </w:p>
    <w:p w:rsidR="009A5CFA" w:rsidRDefault="009A5CFA" w:rsidP="009A5C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VARIABEL PENGETAHUAN</w:t>
      </w: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6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5"/>
        <w:gridCol w:w="1279"/>
        <w:gridCol w:w="534"/>
        <w:gridCol w:w="609"/>
        <w:gridCol w:w="428"/>
        <w:gridCol w:w="715"/>
        <w:gridCol w:w="582"/>
        <w:gridCol w:w="1158"/>
      </w:tblGrid>
      <w:tr w:rsidR="009A5CFA" w:rsidTr="00C029A0">
        <w:trPr>
          <w:gridAfter w:val="2"/>
          <w:wAfter w:w="1740" w:type="dxa"/>
          <w:cantSplit/>
        </w:trPr>
        <w:tc>
          <w:tcPr>
            <w:tcW w:w="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Case Processing Summary</w:t>
            </w:r>
          </w:p>
        </w:tc>
      </w:tr>
      <w:tr w:rsidR="009A5CFA" w:rsidTr="00C029A0">
        <w:trPr>
          <w:gridAfter w:val="2"/>
          <w:wAfter w:w="1740" w:type="dxa"/>
          <w:cantSplit/>
        </w:trPr>
        <w:tc>
          <w:tcPr>
            <w:tcW w:w="223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43" w:type="dxa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9A5CFA" w:rsidTr="00C029A0">
        <w:trPr>
          <w:gridAfter w:val="2"/>
          <w:wAfter w:w="1740" w:type="dxa"/>
          <w:cantSplit/>
        </w:trPr>
        <w:tc>
          <w:tcPr>
            <w:tcW w:w="95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Cases</w:t>
            </w:r>
          </w:p>
        </w:tc>
        <w:tc>
          <w:tcPr>
            <w:tcW w:w="127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143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gridSpan w:val="2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gridAfter w:val="2"/>
          <w:wAfter w:w="1740" w:type="dxa"/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Excluded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43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3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9A5CFA" w:rsidTr="00C029A0">
        <w:trPr>
          <w:gridAfter w:val="2"/>
          <w:wAfter w:w="1740" w:type="dxa"/>
          <w:cantSplit/>
        </w:trPr>
        <w:tc>
          <w:tcPr>
            <w:tcW w:w="95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3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gridSpan w:val="2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gridAfter w:val="2"/>
          <w:wAfter w:w="1740" w:type="dxa"/>
          <w:cantSplit/>
        </w:trPr>
        <w:tc>
          <w:tcPr>
            <w:tcW w:w="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a.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Listwise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deletion based on all variables in the procedure.</w:t>
            </w:r>
          </w:p>
        </w:tc>
      </w:tr>
      <w:tr w:rsidR="009A5CFA" w:rsidTr="00C029A0">
        <w:trPr>
          <w:cantSplit/>
        </w:trPr>
        <w:tc>
          <w:tcPr>
            <w:tcW w:w="6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Reliability Statistics</w:t>
            </w:r>
          </w:p>
        </w:tc>
      </w:tr>
      <w:tr w:rsidR="009A5CFA" w:rsidTr="00C029A0">
        <w:trPr>
          <w:cantSplit/>
        </w:trPr>
        <w:tc>
          <w:tcPr>
            <w:tcW w:w="276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Alpha</w:t>
            </w:r>
          </w:p>
        </w:tc>
        <w:tc>
          <w:tcPr>
            <w:tcW w:w="1037" w:type="dxa"/>
            <w:gridSpan w:val="2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 1</w:t>
            </w:r>
          </w:p>
        </w:tc>
        <w:tc>
          <w:tcPr>
            <w:tcW w:w="1297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15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.949</w:t>
            </w:r>
          </w:p>
        </w:tc>
      </w:tr>
      <w:tr w:rsidR="009A5CFA" w:rsidTr="00C029A0">
        <w:trPr>
          <w:cantSplit/>
        </w:trPr>
        <w:tc>
          <w:tcPr>
            <w:tcW w:w="276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of Items</w:t>
            </w:r>
          </w:p>
        </w:tc>
        <w:tc>
          <w:tcPr>
            <w:tcW w:w="11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9A5CFA" w:rsidTr="00C029A0">
        <w:trPr>
          <w:cantSplit/>
        </w:trPr>
        <w:tc>
          <w:tcPr>
            <w:tcW w:w="276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 2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11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.875</w:t>
            </w:r>
          </w:p>
        </w:tc>
      </w:tr>
      <w:tr w:rsidR="009A5CFA" w:rsidTr="00C029A0">
        <w:trPr>
          <w:cantSplit/>
        </w:trPr>
        <w:tc>
          <w:tcPr>
            <w:tcW w:w="276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of Items</w:t>
            </w:r>
          </w:p>
        </w:tc>
        <w:tc>
          <w:tcPr>
            <w:tcW w:w="11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9A5CFA" w:rsidTr="00C029A0">
        <w:trPr>
          <w:cantSplit/>
        </w:trPr>
        <w:tc>
          <w:tcPr>
            <w:tcW w:w="276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 N of Items</w:t>
            </w:r>
          </w:p>
        </w:tc>
        <w:tc>
          <w:tcPr>
            <w:tcW w:w="11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5102" w:type="dxa"/>
            <w:gridSpan w:val="7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Correlation Between Forms</w:t>
            </w:r>
          </w:p>
        </w:tc>
        <w:tc>
          <w:tcPr>
            <w:tcW w:w="11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.932</w:t>
            </w:r>
          </w:p>
        </w:tc>
      </w:tr>
      <w:tr w:rsidR="009A5CFA" w:rsidTr="00C029A0">
        <w:trPr>
          <w:cantSplit/>
        </w:trPr>
        <w:tc>
          <w:tcPr>
            <w:tcW w:w="2768" w:type="dxa"/>
            <w:gridSpan w:val="3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Spearman-Brown Coefficient</w:t>
            </w:r>
          </w:p>
        </w:tc>
        <w:tc>
          <w:tcPr>
            <w:tcW w:w="23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Equal Length</w:t>
            </w:r>
          </w:p>
        </w:tc>
        <w:tc>
          <w:tcPr>
            <w:tcW w:w="11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.965</w:t>
            </w:r>
          </w:p>
        </w:tc>
      </w:tr>
      <w:tr w:rsidR="009A5CFA" w:rsidTr="00C029A0">
        <w:trPr>
          <w:cantSplit/>
        </w:trPr>
        <w:tc>
          <w:tcPr>
            <w:tcW w:w="2768" w:type="dxa"/>
            <w:gridSpan w:val="3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Unequal Length</w:t>
            </w:r>
          </w:p>
        </w:tc>
        <w:tc>
          <w:tcPr>
            <w:tcW w:w="11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.965</w:t>
            </w:r>
          </w:p>
        </w:tc>
      </w:tr>
      <w:tr w:rsidR="009A5CFA" w:rsidTr="00C029A0">
        <w:trPr>
          <w:cantSplit/>
        </w:trPr>
        <w:tc>
          <w:tcPr>
            <w:tcW w:w="5102" w:type="dxa"/>
            <w:gridSpan w:val="7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Guttman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Split-Half Coefficient</w:t>
            </w:r>
          </w:p>
        </w:tc>
        <w:tc>
          <w:tcPr>
            <w:tcW w:w="115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.940</w:t>
            </w:r>
          </w:p>
        </w:tc>
      </w:tr>
      <w:tr w:rsidR="009A5CFA" w:rsidTr="00C029A0">
        <w:trPr>
          <w:cantSplit/>
        </w:trPr>
        <w:tc>
          <w:tcPr>
            <w:tcW w:w="6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The items are: p1, p2, p3, p4, p5, p6, p7, p8, p9, p10, p11, p12, p13, p14, p15.</w:t>
            </w:r>
          </w:p>
        </w:tc>
      </w:tr>
      <w:tr w:rsidR="009A5CFA" w:rsidTr="00C029A0">
        <w:trPr>
          <w:cantSplit/>
        </w:trPr>
        <w:tc>
          <w:tcPr>
            <w:tcW w:w="6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The items are: p16, p17, p18, p19, p20, p21, p22, p23, p24, p25, p26, p27, p28, p29, p30.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1143"/>
        <w:gridCol w:w="1604"/>
        <w:gridCol w:w="1143"/>
      </w:tblGrid>
      <w:tr w:rsidR="009A5CFA" w:rsidTr="00C029A0">
        <w:trPr>
          <w:cantSplit/>
        </w:trPr>
        <w:tc>
          <w:tcPr>
            <w:tcW w:w="4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Item Statistics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6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.53</w:t>
            </w:r>
          </w:p>
        </w:tc>
        <w:tc>
          <w:tcPr>
            <w:tcW w:w="160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.507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.27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.450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.466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.466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.490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.504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p7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.490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p8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.498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p9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.466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p10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.379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p11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.507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p12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.430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p13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.504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p14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.466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p15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.504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p16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.509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p17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.504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p18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.183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p19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.407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p20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.305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p21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.479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p22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.466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p23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.507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p24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.504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p25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.507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p26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.254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p27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.430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p28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.430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p29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.479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p30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.67</w:t>
            </w:r>
          </w:p>
        </w:tc>
        <w:tc>
          <w:tcPr>
            <w:tcW w:w="160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.479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1638"/>
        <w:gridCol w:w="1638"/>
        <w:gridCol w:w="1638"/>
        <w:gridCol w:w="1638"/>
      </w:tblGrid>
      <w:tr w:rsidR="009A5CFA" w:rsidTr="00C029A0">
        <w:trPr>
          <w:cantSplit/>
        </w:trPr>
        <w:tc>
          <w:tcPr>
            <w:tcW w:w="7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Item-Total Statistics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Alpha if Item Deleted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63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19.10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77.610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.936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.955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19.37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81.826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.518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79.237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.818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80.409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.672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.957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19.00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78.345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.882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.955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19.07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79.237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.752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p7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19.00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80.483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.627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.957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p8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19.03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78.447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.855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p9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81.030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.595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p10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18.80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82.303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.552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p11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19.10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78.093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.880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.955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p12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18.87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81.223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.623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.957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p13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19.07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78.064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.889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.955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p14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82.547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.410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.959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p15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19.07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77.995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.898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.955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p16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19.13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77.706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.923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.955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p17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19.07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79.237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.752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p18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18.67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86.851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-.189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.961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p19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18.83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82.213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.523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p20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18.73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86.961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-.143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.962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p21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18.97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78.861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.840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p22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80.409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.672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.957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p23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19.10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78.576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.823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p24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19.20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78.855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.797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p25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19.17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78.489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.834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p26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18.70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86.493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-.067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.961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p27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18.87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81.499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.587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p28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18.87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88.120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-.256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.964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p29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18.97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78.861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.840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p30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18.97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81.068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.572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.958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64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7"/>
        <w:gridCol w:w="1144"/>
        <w:gridCol w:w="1143"/>
        <w:gridCol w:w="1603"/>
        <w:gridCol w:w="1279"/>
      </w:tblGrid>
      <w:tr w:rsidR="009A5CFA" w:rsidTr="00C029A0">
        <w:trPr>
          <w:cantSplit/>
        </w:trPr>
        <w:tc>
          <w:tcPr>
            <w:tcW w:w="6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Scale Statistics</w:t>
            </w:r>
          </w:p>
        </w:tc>
      </w:tr>
      <w:tr w:rsidR="009A5CFA" w:rsidTr="00C029A0">
        <w:trPr>
          <w:cantSplit/>
        </w:trPr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60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27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9A5CFA" w:rsidTr="00C029A0">
        <w:trPr>
          <w:cantSplit/>
        </w:trPr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 1</w:t>
            </w:r>
          </w:p>
        </w:tc>
        <w:tc>
          <w:tcPr>
            <w:tcW w:w="114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9.30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29.803</w:t>
            </w:r>
          </w:p>
        </w:tc>
        <w:tc>
          <w:tcPr>
            <w:tcW w:w="160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5.459</w:t>
            </w:r>
          </w:p>
        </w:tc>
        <w:tc>
          <w:tcPr>
            <w:tcW w:w="127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9A5CFA" w:rsidTr="00C029A0">
        <w:trPr>
          <w:cantSplit/>
        </w:trPr>
        <w:tc>
          <w:tcPr>
            <w:tcW w:w="129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 2</w:t>
            </w:r>
          </w:p>
        </w:tc>
        <w:tc>
          <w:tcPr>
            <w:tcW w:w="114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10.33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15.885</w:t>
            </w:r>
          </w:p>
        </w:tc>
        <w:tc>
          <w:tcPr>
            <w:tcW w:w="160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3.986</w:t>
            </w:r>
          </w:p>
        </w:tc>
        <w:tc>
          <w:tcPr>
            <w:tcW w:w="127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9A5CFA" w:rsidTr="00C029A0">
        <w:trPr>
          <w:cantSplit/>
        </w:trPr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Both Parts</w:t>
            </w:r>
          </w:p>
        </w:tc>
        <w:tc>
          <w:tcPr>
            <w:tcW w:w="114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19.63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86.240</w:t>
            </w:r>
          </w:p>
        </w:tc>
        <w:tc>
          <w:tcPr>
            <w:tcW w:w="160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9.287</w:t>
            </w:r>
          </w:p>
        </w:tc>
        <w:tc>
          <w:tcPr>
            <w:tcW w:w="127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6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The items are: p1, p2, p3, p4, p5, p6, p7, p8, p9, p10, p11, p12, p13, p14, p15.</w:t>
            </w:r>
          </w:p>
        </w:tc>
      </w:tr>
      <w:tr w:rsidR="009A5CFA" w:rsidTr="00C029A0">
        <w:trPr>
          <w:cantSplit/>
        </w:trPr>
        <w:tc>
          <w:tcPr>
            <w:tcW w:w="6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The items are: p16, p17, p18, p19, p20, p21, p22, p23, p24, p25, p26, p27, p28, p29, p30.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SIKAP</w:t>
      </w:r>
    </w:p>
    <w:tbl>
      <w:tblPr>
        <w:tblW w:w="45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1279"/>
        <w:gridCol w:w="1143"/>
        <w:gridCol w:w="1143"/>
      </w:tblGrid>
      <w:tr w:rsidR="009A5CFA" w:rsidTr="00C029A0">
        <w:trPr>
          <w:cantSplit/>
        </w:trPr>
        <w:tc>
          <w:tcPr>
            <w:tcW w:w="4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Case Processing Summary</w:t>
            </w:r>
          </w:p>
        </w:tc>
      </w:tr>
      <w:tr w:rsidR="009A5CFA" w:rsidTr="00C029A0">
        <w:trPr>
          <w:cantSplit/>
        </w:trPr>
        <w:tc>
          <w:tcPr>
            <w:tcW w:w="223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%</w:t>
            </w:r>
          </w:p>
        </w:tc>
      </w:tr>
      <w:tr w:rsidR="009A5CFA" w:rsidTr="00C029A0">
        <w:trPr>
          <w:cantSplit/>
        </w:trPr>
        <w:tc>
          <w:tcPr>
            <w:tcW w:w="95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Cases</w:t>
            </w:r>
          </w:p>
        </w:tc>
        <w:tc>
          <w:tcPr>
            <w:tcW w:w="127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95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Excluded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</w:t>
            </w:r>
          </w:p>
        </w:tc>
      </w:tr>
      <w:tr w:rsidR="009A5CFA" w:rsidTr="00C029A0">
        <w:trPr>
          <w:cantSplit/>
        </w:trPr>
        <w:tc>
          <w:tcPr>
            <w:tcW w:w="95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4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a.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Listwise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deletion based on all variables in the procedure.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30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6"/>
        <w:gridCol w:w="1316"/>
      </w:tblGrid>
      <w:tr w:rsidR="009A5CFA" w:rsidTr="00C029A0">
        <w:trPr>
          <w:cantSplit/>
        </w:trPr>
        <w:tc>
          <w:tcPr>
            <w:tcW w:w="3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Reliability Statistics</w:t>
            </w:r>
          </w:p>
        </w:tc>
      </w:tr>
      <w:tr w:rsidR="009A5CFA" w:rsidTr="00C029A0">
        <w:trPr>
          <w:cantSplit/>
        </w:trPr>
        <w:tc>
          <w:tcPr>
            <w:tcW w:w="168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Alpha</w:t>
            </w:r>
          </w:p>
        </w:tc>
        <w:tc>
          <w:tcPr>
            <w:tcW w:w="131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9A5CFA" w:rsidTr="00C029A0">
        <w:trPr>
          <w:cantSplit/>
        </w:trPr>
        <w:tc>
          <w:tcPr>
            <w:tcW w:w="168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.913</w:t>
            </w:r>
          </w:p>
        </w:tc>
        <w:tc>
          <w:tcPr>
            <w:tcW w:w="131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7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1143"/>
        <w:gridCol w:w="1604"/>
        <w:gridCol w:w="1143"/>
      </w:tblGrid>
      <w:tr w:rsidR="009A5CFA" w:rsidTr="00C029A0">
        <w:trPr>
          <w:cantSplit/>
        </w:trPr>
        <w:tc>
          <w:tcPr>
            <w:tcW w:w="4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Item Statistics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60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3.63</w:t>
            </w:r>
          </w:p>
        </w:tc>
        <w:tc>
          <w:tcPr>
            <w:tcW w:w="160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.556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.563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.711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.556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.479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3.40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.621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p7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.563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p8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.535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p9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1.40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.621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p10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3.43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.568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p11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3.07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.868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p12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.702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p13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3.63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.556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p14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.556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p15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.521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P16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.535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P17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1.40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.621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P18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3.43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.568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P19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3.07</w:t>
            </w:r>
          </w:p>
        </w:tc>
        <w:tc>
          <w:tcPr>
            <w:tcW w:w="160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.868</w:t>
            </w:r>
          </w:p>
        </w:tc>
        <w:tc>
          <w:tcPr>
            <w:tcW w:w="114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P20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160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.702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1638"/>
        <w:gridCol w:w="1638"/>
        <w:gridCol w:w="1638"/>
        <w:gridCol w:w="1638"/>
      </w:tblGrid>
      <w:tr w:rsidR="009A5CFA" w:rsidTr="00C029A0">
        <w:trPr>
          <w:cantSplit/>
        </w:trPr>
        <w:tc>
          <w:tcPr>
            <w:tcW w:w="7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Item-Total Statistics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Scale Mean if Item Deleted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Scale Variance if Item Deleted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Corrected Item-Total Correlation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Cronbach's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Alpha if Item Deleted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63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58.70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53.252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.618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58.73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53.306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.602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59.00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51.793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.613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58.97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52.171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.759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.905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p5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58.67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54.989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.472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.911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p6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52.616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.618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p7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58.73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53.099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.628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p8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59.03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52.792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p9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60.93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56.202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.213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.917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p10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58.90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54.438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.455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.912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p11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59.27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48.823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.741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.904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p12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59.03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51.482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.655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.907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p13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58.70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53.252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.618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.908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p14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58.97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52.171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.759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.905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p15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60.60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57.972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.042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.919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P16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59.03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52.792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.707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.906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P17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60.93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56.202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.213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.917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P18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58.90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54.438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.455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.912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P19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59.27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48.823</w:t>
            </w:r>
          </w:p>
        </w:tc>
        <w:tc>
          <w:tcPr>
            <w:tcW w:w="163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.741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.904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P20</w:t>
            </w:r>
          </w:p>
        </w:tc>
        <w:tc>
          <w:tcPr>
            <w:tcW w:w="163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59.03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51.482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.655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.907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2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1"/>
        <w:gridCol w:w="1162"/>
        <w:gridCol w:w="1630"/>
        <w:gridCol w:w="1301"/>
      </w:tblGrid>
      <w:tr w:rsidR="009A5CFA" w:rsidTr="00C029A0">
        <w:trPr>
          <w:cantSplit/>
        </w:trPr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Scale Statistics</w:t>
            </w:r>
          </w:p>
        </w:tc>
      </w:tr>
      <w:tr w:rsidR="009A5CFA" w:rsidTr="00C029A0">
        <w:trPr>
          <w:cantSplit/>
        </w:trPr>
        <w:tc>
          <w:tcPr>
            <w:tcW w:w="11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6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6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30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 of Items</w:t>
            </w:r>
          </w:p>
        </w:tc>
      </w:tr>
      <w:tr w:rsidR="009A5CFA" w:rsidTr="00C029A0">
        <w:trPr>
          <w:cantSplit/>
        </w:trPr>
        <w:tc>
          <w:tcPr>
            <w:tcW w:w="116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62.33</w:t>
            </w:r>
          </w:p>
        </w:tc>
        <w:tc>
          <w:tcPr>
            <w:tcW w:w="116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58.575</w:t>
            </w:r>
          </w:p>
        </w:tc>
        <w:tc>
          <w:tcPr>
            <w:tcW w:w="16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7.653</w:t>
            </w:r>
          </w:p>
        </w:tc>
        <w:tc>
          <w:tcPr>
            <w:tcW w:w="130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jc w:val="center"/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ANALISA UNIVARIAT</w:t>
      </w:r>
    </w:p>
    <w:tbl>
      <w:tblPr>
        <w:tblW w:w="7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007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4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Pengetahuan Sebelum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cantSplit/>
        </w:trPr>
        <w:tc>
          <w:tcPr>
            <w:tcW w:w="182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0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Kurang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Cukup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3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938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3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Pengetahuan Sesudah Diberikan Peer Education</w:t>
            </w:r>
          </w:p>
        </w:tc>
      </w:tr>
      <w:tr w:rsidR="009A5CFA" w:rsidTr="00C029A0">
        <w:trPr>
          <w:cantSplit/>
        </w:trPr>
        <w:tc>
          <w:tcPr>
            <w:tcW w:w="175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3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Cukup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13.3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86.7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86.7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4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90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4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Sikap Sebelum Diberikan Peer Education</w:t>
            </w:r>
          </w:p>
        </w:tc>
      </w:tr>
      <w:tr w:rsidR="009A5CFA" w:rsidTr="00C029A0">
        <w:trPr>
          <w:cantSplit/>
        </w:trPr>
        <w:tc>
          <w:tcPr>
            <w:tcW w:w="180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9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Negatif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93.3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93.3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93.3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Positif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904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Sikap Sesudah Diberikan Peer Education</w:t>
            </w:r>
          </w:p>
        </w:tc>
      </w:tr>
      <w:tr w:rsidR="009A5CFA" w:rsidTr="00C029A0">
        <w:trPr>
          <w:cantSplit/>
        </w:trPr>
        <w:tc>
          <w:tcPr>
            <w:tcW w:w="172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0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Positif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075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Keterampilan Sebelum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cantSplit/>
        </w:trPr>
        <w:tc>
          <w:tcPr>
            <w:tcW w:w="189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7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Rendah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73.3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73.3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73.3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Cukup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0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621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80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Keterampilan Sesudah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cantSplit/>
        </w:trPr>
        <w:tc>
          <w:tcPr>
            <w:tcW w:w="243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62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Tinggi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Sangat Tinggi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007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4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Pengetahuan Sebelum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182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0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Kurang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63.6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Cukup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3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938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3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Pengetahuan Sesudah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175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3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Cukup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36.4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4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90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4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Sikap Sebelum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180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9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Negatif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84.8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84.8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84.8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Positif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4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90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4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Sikap Sesudah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180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9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Negatif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36.4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Positif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5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075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Kemampuan Sebelum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189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07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Rendah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69.7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69.7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69.7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Cukup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30.3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3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"/>
        <w:gridCol w:w="938"/>
        <w:gridCol w:w="1297"/>
        <w:gridCol w:w="1143"/>
        <w:gridCol w:w="1553"/>
        <w:gridCol w:w="1638"/>
      </w:tblGrid>
      <w:tr w:rsidR="009A5CFA" w:rsidTr="00C029A0">
        <w:trPr>
          <w:cantSplit/>
        </w:trPr>
        <w:tc>
          <w:tcPr>
            <w:tcW w:w="73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Kemampuan Sesudah Diberikan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175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5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93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Cukup</w:t>
            </w:r>
          </w:p>
        </w:tc>
        <w:tc>
          <w:tcPr>
            <w:tcW w:w="129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4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51.5</w:t>
            </w:r>
          </w:p>
        </w:tc>
        <w:tc>
          <w:tcPr>
            <w:tcW w:w="155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51.5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51.5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Tinggi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48.5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48.5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9A5CFA" w:rsidTr="00C029A0">
        <w:trPr>
          <w:cantSplit/>
        </w:trPr>
        <w:tc>
          <w:tcPr>
            <w:tcW w:w="8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4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5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ANALISA BIVARIAT</w:t>
      </w: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PENGETAHUAN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SEBELUM DAN SESUDAH DIBERIKAN PEER EDUCATION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Wilcoxon Signed Ranks Test</w:t>
      </w:r>
    </w:p>
    <w:tbl>
      <w:tblPr>
        <w:tblW w:w="79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91"/>
        <w:gridCol w:w="1651"/>
        <w:gridCol w:w="1043"/>
        <w:gridCol w:w="1260"/>
        <w:gridCol w:w="1492"/>
      </w:tblGrid>
      <w:tr w:rsidR="009A5CFA" w:rsidTr="00C029A0">
        <w:trPr>
          <w:cantSplit/>
        </w:trPr>
        <w:tc>
          <w:tcPr>
            <w:tcW w:w="7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414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6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49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249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Pengetahuan Sesudah Diberikan Peer Education -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  <w:tc>
          <w:tcPr>
            <w:tcW w:w="165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0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6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4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9A5CFA" w:rsidTr="00C029A0">
        <w:trPr>
          <w:cantSplit/>
        </w:trPr>
        <w:tc>
          <w:tcPr>
            <w:tcW w:w="249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0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15.50</w:t>
            </w:r>
          </w:p>
        </w:tc>
        <w:tc>
          <w:tcPr>
            <w:tcW w:w="14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465.00</w:t>
            </w:r>
          </w:p>
        </w:tc>
      </w:tr>
      <w:tr w:rsidR="009A5CFA" w:rsidTr="00C029A0">
        <w:trPr>
          <w:cantSplit/>
        </w:trPr>
        <w:tc>
          <w:tcPr>
            <w:tcW w:w="249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0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249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6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7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a. Pengetahuan Sesudah Diberikan Peer Education &lt;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Pengetahuan Sesudah Diberikan Peer Education &gt;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Pengetahuan Sesudah Diberikan Peer Education =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9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0"/>
        <w:gridCol w:w="3297"/>
      </w:tblGrid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Pengetahuan Sesudah Diberikan Peer Education -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329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-4.964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329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Wilcoxon Signed Ranks Test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Based on negative ranks.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SIKAP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SEBELUM DAN SESUDAH DIBERIKAN PEER EDUCATION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Wilcoxon Signed Ranks Test</w:t>
      </w:r>
    </w:p>
    <w:tbl>
      <w:tblPr>
        <w:tblW w:w="87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04"/>
        <w:gridCol w:w="426"/>
        <w:gridCol w:w="1211"/>
        <w:gridCol w:w="598"/>
        <w:gridCol w:w="1143"/>
        <w:gridCol w:w="1381"/>
        <w:gridCol w:w="1638"/>
      </w:tblGrid>
      <w:tr w:rsidR="009A5CFA" w:rsidTr="00C029A0">
        <w:trPr>
          <w:cantSplit/>
        </w:trPr>
        <w:tc>
          <w:tcPr>
            <w:tcW w:w="8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4539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273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Sikap Sesudah Diberikan Peer Education - Sikap Sebelum Diberikan Peer Education</w:t>
            </w:r>
          </w:p>
        </w:tc>
        <w:tc>
          <w:tcPr>
            <w:tcW w:w="1809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8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9A5CFA" w:rsidTr="00C029A0">
        <w:trPr>
          <w:cantSplit/>
        </w:trPr>
        <w:tc>
          <w:tcPr>
            <w:tcW w:w="27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14.50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406.00</w:t>
            </w:r>
          </w:p>
        </w:tc>
      </w:tr>
      <w:tr w:rsidR="009A5CFA" w:rsidTr="00C029A0">
        <w:trPr>
          <w:cantSplit/>
        </w:trPr>
        <w:tc>
          <w:tcPr>
            <w:tcW w:w="27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273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8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8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Sikap Sesudah Diberikan Peer Education &lt; Sikap Sebelum Diberikan Peer Education</w:t>
            </w:r>
          </w:p>
        </w:tc>
      </w:tr>
      <w:tr w:rsidR="009A5CFA" w:rsidTr="00C029A0">
        <w:trPr>
          <w:cantSplit/>
        </w:trPr>
        <w:tc>
          <w:tcPr>
            <w:tcW w:w="8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Sikap Sesudah Diberikan Peer Education &gt; Sikap Sebelum Diberikan Peer Education</w:t>
            </w:r>
          </w:p>
        </w:tc>
      </w:tr>
      <w:tr w:rsidR="009A5CFA" w:rsidTr="00C029A0">
        <w:trPr>
          <w:cantSplit/>
        </w:trPr>
        <w:tc>
          <w:tcPr>
            <w:tcW w:w="8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Sikap Sesudah Diberikan Peer Education = Sikap Sebelum Diberikan Peer Education</w:t>
            </w:r>
          </w:p>
        </w:tc>
      </w:tr>
      <w:tr w:rsidR="009A5CFA" w:rsidTr="00C029A0">
        <w:trPr>
          <w:gridAfter w:val="4"/>
          <w:wAfter w:w="4760" w:type="dxa"/>
          <w:cantSplit/>
        </w:trPr>
        <w:tc>
          <w:tcPr>
            <w:tcW w:w="3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gridAfter w:val="4"/>
          <w:wAfter w:w="4760" w:type="dxa"/>
          <w:cantSplit/>
        </w:trPr>
        <w:tc>
          <w:tcPr>
            <w:tcW w:w="230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Sikap Sesudah Diberikan Peer Education - Sikap Sebelum Diberikan Peer Education</w:t>
            </w:r>
          </w:p>
        </w:tc>
      </w:tr>
      <w:tr w:rsidR="009A5CFA" w:rsidTr="00C029A0">
        <w:trPr>
          <w:gridAfter w:val="4"/>
          <w:wAfter w:w="4760" w:type="dxa"/>
          <w:cantSplit/>
        </w:trPr>
        <w:tc>
          <w:tcPr>
            <w:tcW w:w="230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637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-5.292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9A5CFA" w:rsidTr="00C029A0">
        <w:trPr>
          <w:gridAfter w:val="4"/>
          <w:wAfter w:w="4760" w:type="dxa"/>
          <w:cantSplit/>
        </w:trPr>
        <w:tc>
          <w:tcPr>
            <w:tcW w:w="230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637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A5CFA" w:rsidTr="00C029A0">
        <w:trPr>
          <w:gridAfter w:val="4"/>
          <w:wAfter w:w="4760" w:type="dxa"/>
          <w:cantSplit/>
        </w:trPr>
        <w:tc>
          <w:tcPr>
            <w:tcW w:w="3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Wilcoxon Signed Ranks Test</w:t>
            </w:r>
          </w:p>
        </w:tc>
      </w:tr>
      <w:tr w:rsidR="009A5CFA" w:rsidTr="00C029A0">
        <w:trPr>
          <w:gridAfter w:val="4"/>
          <w:wAfter w:w="4760" w:type="dxa"/>
          <w:cantSplit/>
        </w:trPr>
        <w:tc>
          <w:tcPr>
            <w:tcW w:w="3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Based on negative ranks.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KETERAMPILAN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SEBELUM DAN SESUDAH DIBERIKAN PEER EDUCATION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Wilcoxon Signed Ranks Test</w:t>
      </w:r>
    </w:p>
    <w:tbl>
      <w:tblPr>
        <w:tblW w:w="79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8"/>
        <w:gridCol w:w="297"/>
        <w:gridCol w:w="2732"/>
        <w:gridCol w:w="416"/>
        <w:gridCol w:w="794"/>
        <w:gridCol w:w="959"/>
        <w:gridCol w:w="1140"/>
      </w:tblGrid>
      <w:tr w:rsidR="009A5CFA" w:rsidTr="00C029A0">
        <w:trPr>
          <w:cantSplit/>
        </w:trPr>
        <w:tc>
          <w:tcPr>
            <w:tcW w:w="7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5043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1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1895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 -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  <w:tc>
          <w:tcPr>
            <w:tcW w:w="3148" w:type="dxa"/>
            <w:gridSpan w:val="2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79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9A5CFA" w:rsidTr="00C029A0">
        <w:trPr>
          <w:cantSplit/>
        </w:trPr>
        <w:tc>
          <w:tcPr>
            <w:tcW w:w="189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7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16.50</w:t>
            </w:r>
          </w:p>
        </w:tc>
        <w:tc>
          <w:tcPr>
            <w:tcW w:w="11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528.00</w:t>
            </w:r>
          </w:p>
        </w:tc>
      </w:tr>
      <w:tr w:rsidR="009A5CFA" w:rsidTr="00C029A0">
        <w:trPr>
          <w:cantSplit/>
        </w:trPr>
        <w:tc>
          <w:tcPr>
            <w:tcW w:w="189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79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1895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8" w:type="dxa"/>
            <w:gridSpan w:val="2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79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7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a. 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 &lt;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cantSplit/>
        </w:trPr>
        <w:tc>
          <w:tcPr>
            <w:tcW w:w="7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 &gt;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cantSplit/>
        </w:trPr>
        <w:tc>
          <w:tcPr>
            <w:tcW w:w="79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 =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gridAfter w:val="4"/>
          <w:wAfter w:w="3309" w:type="dxa"/>
          <w:cantSplit/>
        </w:trPr>
        <w:tc>
          <w:tcPr>
            <w:tcW w:w="4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gridAfter w:val="4"/>
          <w:wAfter w:w="3309" w:type="dxa"/>
          <w:cantSplit/>
        </w:trPr>
        <w:tc>
          <w:tcPr>
            <w:tcW w:w="159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 -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Peer Education</w:t>
            </w:r>
          </w:p>
        </w:tc>
      </w:tr>
      <w:tr w:rsidR="009A5CFA" w:rsidTr="00C029A0">
        <w:trPr>
          <w:gridAfter w:val="4"/>
          <w:wAfter w:w="3309" w:type="dxa"/>
          <w:cantSplit/>
        </w:trPr>
        <w:tc>
          <w:tcPr>
            <w:tcW w:w="159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3029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-5.289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9A5CFA" w:rsidTr="00C029A0">
        <w:trPr>
          <w:gridAfter w:val="4"/>
          <w:wAfter w:w="3309" w:type="dxa"/>
          <w:cantSplit/>
        </w:trPr>
        <w:tc>
          <w:tcPr>
            <w:tcW w:w="159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302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A5CFA" w:rsidTr="00C029A0">
        <w:trPr>
          <w:gridAfter w:val="4"/>
          <w:wAfter w:w="3309" w:type="dxa"/>
          <w:cantSplit/>
        </w:trPr>
        <w:tc>
          <w:tcPr>
            <w:tcW w:w="4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Wilcoxon Signed Ranks Test</w:t>
            </w:r>
          </w:p>
        </w:tc>
      </w:tr>
      <w:tr w:rsidR="009A5CFA" w:rsidTr="00C029A0">
        <w:trPr>
          <w:gridAfter w:val="4"/>
          <w:wAfter w:w="3309" w:type="dxa"/>
          <w:cantSplit/>
        </w:trPr>
        <w:tc>
          <w:tcPr>
            <w:tcW w:w="4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Based on negative ranks.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PENGETAHUAN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SEBELUM DAN SESUDAH DIBERIKAN LEAFLET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Wilcoxon Signed Ranks Test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87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0"/>
        <w:gridCol w:w="1809"/>
        <w:gridCol w:w="1143"/>
        <w:gridCol w:w="1381"/>
        <w:gridCol w:w="1638"/>
      </w:tblGrid>
      <w:tr w:rsidR="009A5CFA" w:rsidTr="00C029A0">
        <w:trPr>
          <w:cantSplit/>
        </w:trPr>
        <w:tc>
          <w:tcPr>
            <w:tcW w:w="8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45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Pengetahuan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-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  <w:tc>
          <w:tcPr>
            <w:tcW w:w="18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8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16.00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496.00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8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8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a. Pengetahuan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&lt;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8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Pengetahuan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&gt;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8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Pengetahuan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=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9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0"/>
        <w:gridCol w:w="3297"/>
      </w:tblGrid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Pengetahuan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- Pengetahuan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329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-5.052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329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Wilcoxon Signed Ranks Test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Based on negative ranks.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SIKAP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SEBELUM DAN SESUDAH DIBERIKAN LEAFLET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Wilcoxon Signed Ranks Test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87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0"/>
        <w:gridCol w:w="1809"/>
        <w:gridCol w:w="1143"/>
        <w:gridCol w:w="1381"/>
        <w:gridCol w:w="1638"/>
      </w:tblGrid>
      <w:tr w:rsidR="009A5CFA" w:rsidTr="00C029A0">
        <w:trPr>
          <w:cantSplit/>
        </w:trPr>
        <w:tc>
          <w:tcPr>
            <w:tcW w:w="8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45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Sikap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- Sikap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  <w:tc>
          <w:tcPr>
            <w:tcW w:w="18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8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8.50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136.00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17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8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8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a. Sikap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&lt; Sikap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8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Sikap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&gt; Sikap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8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Sikap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= Sikap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9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0"/>
        <w:gridCol w:w="3297"/>
      </w:tblGrid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Sikap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- Sikap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329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-4.000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9A5CFA" w:rsidTr="00C029A0">
        <w:trPr>
          <w:cantSplit/>
        </w:trPr>
        <w:tc>
          <w:tcPr>
            <w:tcW w:w="464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329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Wilcoxon Signed Ranks Test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Based on negative ranks.</w:t>
            </w:r>
          </w:p>
        </w:tc>
      </w:tr>
    </w:tbl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KETEAMPILAN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SEBELUM DAN SESUDAH DIBERIKAN LEAFLET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Wilcoxon Signed Ranks Test</w:t>
      </w:r>
    </w:p>
    <w:tbl>
      <w:tblPr>
        <w:tblW w:w="87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0"/>
        <w:gridCol w:w="1809"/>
        <w:gridCol w:w="101"/>
        <w:gridCol w:w="1042"/>
        <w:gridCol w:w="1381"/>
        <w:gridCol w:w="874"/>
        <w:gridCol w:w="764"/>
      </w:tblGrid>
      <w:tr w:rsidR="009A5CFA" w:rsidTr="00C029A0">
        <w:trPr>
          <w:cantSplit/>
        </w:trPr>
        <w:tc>
          <w:tcPr>
            <w:tcW w:w="8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453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38" w:type="dxa"/>
            <w:gridSpan w:val="2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-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  <w:tc>
          <w:tcPr>
            <w:tcW w:w="18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Negative Ranks</w:t>
            </w:r>
          </w:p>
        </w:tc>
        <w:tc>
          <w:tcPr>
            <w:tcW w:w="1143" w:type="dxa"/>
            <w:gridSpan w:val="2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8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638" w:type="dxa"/>
            <w:gridSpan w:val="2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Positive Ranks</w:t>
            </w:r>
          </w:p>
        </w:tc>
        <w:tc>
          <w:tcPr>
            <w:tcW w:w="1143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16.50</w:t>
            </w:r>
          </w:p>
        </w:tc>
        <w:tc>
          <w:tcPr>
            <w:tcW w:w="1638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528.00</w:t>
            </w: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Ties</w:t>
            </w:r>
          </w:p>
        </w:tc>
        <w:tc>
          <w:tcPr>
            <w:tcW w:w="1143" w:type="dxa"/>
            <w:gridSpan w:val="2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273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3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8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gridSpan w:val="2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5CFA" w:rsidTr="00C029A0">
        <w:trPr>
          <w:cantSplit/>
        </w:trPr>
        <w:tc>
          <w:tcPr>
            <w:tcW w:w="8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a. 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&lt;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8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&gt;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cantSplit/>
        </w:trPr>
        <w:tc>
          <w:tcPr>
            <w:tcW w:w="8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=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gridAfter w:val="1"/>
          <w:wAfter w:w="764" w:type="dxa"/>
          <w:cantSplit/>
        </w:trPr>
        <w:tc>
          <w:tcPr>
            <w:tcW w:w="79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gridAfter w:val="1"/>
          <w:wAfter w:w="764" w:type="dxa"/>
          <w:cantSplit/>
        </w:trPr>
        <w:tc>
          <w:tcPr>
            <w:tcW w:w="4640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Kemampuan Sesudah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 - Kemampuan Sebelum Diberikan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Penkes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Leaflet</w:t>
            </w:r>
          </w:p>
        </w:tc>
      </w:tr>
      <w:tr w:rsidR="009A5CFA" w:rsidTr="00C029A0">
        <w:trPr>
          <w:gridAfter w:val="1"/>
          <w:wAfter w:w="764" w:type="dxa"/>
          <w:cantSplit/>
        </w:trPr>
        <w:tc>
          <w:tcPr>
            <w:tcW w:w="4640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3297" w:type="dxa"/>
            <w:gridSpan w:val="3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-5.251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9A5CFA" w:rsidTr="00C029A0">
        <w:trPr>
          <w:gridAfter w:val="1"/>
          <w:wAfter w:w="764" w:type="dxa"/>
          <w:cantSplit/>
        </w:trPr>
        <w:tc>
          <w:tcPr>
            <w:tcW w:w="4640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3297" w:type="dxa"/>
            <w:gridSpan w:val="3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A5CFA" w:rsidTr="00C029A0">
        <w:trPr>
          <w:gridAfter w:val="1"/>
          <w:wAfter w:w="764" w:type="dxa"/>
          <w:cantSplit/>
        </w:trPr>
        <w:tc>
          <w:tcPr>
            <w:tcW w:w="79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Wilcoxon Signed Ranks Test</w:t>
            </w:r>
          </w:p>
        </w:tc>
      </w:tr>
      <w:tr w:rsidR="009A5CFA" w:rsidTr="00C029A0">
        <w:trPr>
          <w:gridAfter w:val="1"/>
          <w:wAfter w:w="764" w:type="dxa"/>
          <w:cantSplit/>
        </w:trPr>
        <w:tc>
          <w:tcPr>
            <w:tcW w:w="79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Based on negative ranks.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PENGETAHUAN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ANTARA YANG DIBERIKAN PEER EDUCATION DAN DIBERIKAN LEAFLET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Mann-Whitney Test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7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5"/>
        <w:gridCol w:w="1758"/>
        <w:gridCol w:w="1142"/>
        <w:gridCol w:w="1382"/>
        <w:gridCol w:w="1638"/>
      </w:tblGrid>
      <w:tr w:rsidR="009A5CFA" w:rsidTr="00C029A0">
        <w:trPr>
          <w:cantSplit/>
        </w:trPr>
        <w:tc>
          <w:tcPr>
            <w:tcW w:w="7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1585" w:type="dxa"/>
          </w:tcPr>
          <w:p w:rsidR="009A5CFA" w:rsidRDefault="009A5CFA" w:rsidP="00C029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Perlakuan</w:t>
            </w:r>
          </w:p>
        </w:tc>
        <w:tc>
          <w:tcPr>
            <w:tcW w:w="11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8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158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Pengetahuan</w:t>
            </w:r>
          </w:p>
        </w:tc>
        <w:tc>
          <w:tcPr>
            <w:tcW w:w="175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Peer Education</w:t>
            </w:r>
          </w:p>
        </w:tc>
        <w:tc>
          <w:tcPr>
            <w:tcW w:w="114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8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35.80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1074.00</w:t>
            </w:r>
          </w:p>
        </w:tc>
      </w:tr>
      <w:tr w:rsidR="009A5CFA" w:rsidTr="00C029A0">
        <w:trPr>
          <w:cantSplit/>
        </w:trPr>
        <w:tc>
          <w:tcPr>
            <w:tcW w:w="158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Leaflet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28.55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942.00</w:t>
            </w:r>
          </w:p>
        </w:tc>
      </w:tr>
      <w:tr w:rsidR="009A5CFA" w:rsidTr="00C029A0">
        <w:trPr>
          <w:cantSplit/>
        </w:trPr>
        <w:tc>
          <w:tcPr>
            <w:tcW w:w="158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38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9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00"/>
        <w:gridCol w:w="3237"/>
      </w:tblGrid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cantSplit/>
        </w:trPr>
        <w:tc>
          <w:tcPr>
            <w:tcW w:w="470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Pengetahuan</w:t>
            </w:r>
          </w:p>
        </w:tc>
      </w:tr>
      <w:tr w:rsidR="009A5CFA" w:rsidTr="00C029A0">
        <w:trPr>
          <w:cantSplit/>
        </w:trPr>
        <w:tc>
          <w:tcPr>
            <w:tcW w:w="470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323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381.000</w:t>
            </w:r>
          </w:p>
        </w:tc>
      </w:tr>
      <w:tr w:rsidR="009A5CFA" w:rsidTr="00C029A0">
        <w:trPr>
          <w:cantSplit/>
        </w:trPr>
        <w:tc>
          <w:tcPr>
            <w:tcW w:w="47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32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942.000</w:t>
            </w:r>
          </w:p>
        </w:tc>
      </w:tr>
      <w:tr w:rsidR="009A5CFA" w:rsidTr="00C029A0">
        <w:trPr>
          <w:cantSplit/>
        </w:trPr>
        <w:tc>
          <w:tcPr>
            <w:tcW w:w="470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323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-2.081</w:t>
            </w:r>
          </w:p>
        </w:tc>
      </w:tr>
      <w:tr w:rsidR="009A5CFA" w:rsidTr="00C029A0">
        <w:trPr>
          <w:cantSplit/>
        </w:trPr>
        <w:tc>
          <w:tcPr>
            <w:tcW w:w="470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323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.037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Grouping Variable: Perlakuan</w:t>
            </w: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SIKAP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ANTARA YANG DIBERIKAN PEER EDUCATION DAN DIBERIKAN LEAFLET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Mann-Whitney Test</w:t>
      </w:r>
    </w:p>
    <w:tbl>
      <w:tblPr>
        <w:tblW w:w="67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1758"/>
        <w:gridCol w:w="1143"/>
        <w:gridCol w:w="1381"/>
        <w:gridCol w:w="1637"/>
      </w:tblGrid>
      <w:tr w:rsidR="009A5CFA" w:rsidTr="00C029A0">
        <w:trPr>
          <w:cantSplit/>
        </w:trPr>
        <w:tc>
          <w:tcPr>
            <w:tcW w:w="6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854" w:type="dxa"/>
          </w:tcPr>
          <w:p w:rsidR="009A5CFA" w:rsidRDefault="009A5CFA" w:rsidP="00C029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Perlakuan</w:t>
            </w: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8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3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85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Sikap</w:t>
            </w:r>
          </w:p>
        </w:tc>
        <w:tc>
          <w:tcPr>
            <w:tcW w:w="175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Peer Education</w:t>
            </w:r>
          </w:p>
        </w:tc>
        <w:tc>
          <w:tcPr>
            <w:tcW w:w="114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8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38.00</w:t>
            </w:r>
          </w:p>
        </w:tc>
        <w:tc>
          <w:tcPr>
            <w:tcW w:w="163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1140.00</w:t>
            </w:r>
          </w:p>
        </w:tc>
      </w:tr>
      <w:tr w:rsidR="009A5CFA" w:rsidTr="00C029A0">
        <w:trPr>
          <w:cantSplit/>
        </w:trPr>
        <w:tc>
          <w:tcPr>
            <w:tcW w:w="8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Leaflet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26.55</w:t>
            </w:r>
          </w:p>
        </w:tc>
        <w:tc>
          <w:tcPr>
            <w:tcW w:w="163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876.00</w:t>
            </w:r>
          </w:p>
        </w:tc>
      </w:tr>
      <w:tr w:rsidR="009A5CFA" w:rsidTr="00C029A0">
        <w:trPr>
          <w:cantSplit/>
        </w:trPr>
        <w:tc>
          <w:tcPr>
            <w:tcW w:w="85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38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9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07"/>
        <w:gridCol w:w="2630"/>
      </w:tblGrid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cantSplit/>
        </w:trPr>
        <w:tc>
          <w:tcPr>
            <w:tcW w:w="530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Sikap</w:t>
            </w:r>
          </w:p>
        </w:tc>
      </w:tr>
      <w:tr w:rsidR="009A5CFA" w:rsidTr="00C029A0">
        <w:trPr>
          <w:cantSplit/>
        </w:trPr>
        <w:tc>
          <w:tcPr>
            <w:tcW w:w="530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263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315.000</w:t>
            </w:r>
          </w:p>
        </w:tc>
      </w:tr>
      <w:tr w:rsidR="009A5CFA" w:rsidTr="00C029A0">
        <w:trPr>
          <w:cantSplit/>
        </w:trPr>
        <w:tc>
          <w:tcPr>
            <w:tcW w:w="530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263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876.000</w:t>
            </w:r>
          </w:p>
        </w:tc>
      </w:tr>
      <w:tr w:rsidR="009A5CFA" w:rsidTr="00C029A0">
        <w:trPr>
          <w:cantSplit/>
        </w:trPr>
        <w:tc>
          <w:tcPr>
            <w:tcW w:w="530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263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-3.642</w:t>
            </w:r>
          </w:p>
        </w:tc>
      </w:tr>
      <w:tr w:rsidR="009A5CFA" w:rsidTr="00C029A0">
        <w:trPr>
          <w:cantSplit/>
        </w:trPr>
        <w:tc>
          <w:tcPr>
            <w:tcW w:w="530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263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A5CFA" w:rsidTr="00C029A0">
        <w:trPr>
          <w:cantSplit/>
        </w:trPr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Grouping Variable: Perlakuan</w:t>
            </w:r>
          </w:p>
        </w:tc>
      </w:tr>
    </w:tbl>
    <w:p w:rsidR="009A5CFA" w:rsidRDefault="009A5CFA" w:rsidP="009A5CF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PERBEDAAN  KETEAMPILAN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ANTARA YANG DIBERIKAN PEER EDUCATION DAN DIBERIKAN LEAFLET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>Mann-Whitney Test</w:t>
      </w:r>
    </w:p>
    <w:p w:rsidR="009A5CFA" w:rsidRDefault="009A5CFA" w:rsidP="009A5CFA">
      <w:pPr>
        <w:spacing w:after="0" w:line="240" w:lineRule="auto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74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2"/>
        <w:gridCol w:w="1758"/>
        <w:gridCol w:w="1142"/>
        <w:gridCol w:w="1382"/>
        <w:gridCol w:w="1638"/>
      </w:tblGrid>
      <w:tr w:rsidR="009A5CFA" w:rsidTr="00C029A0">
        <w:trPr>
          <w:cantSplit/>
        </w:trPr>
        <w:tc>
          <w:tcPr>
            <w:tcW w:w="74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Ranks</w:t>
            </w:r>
          </w:p>
        </w:tc>
      </w:tr>
      <w:tr w:rsidR="009A5CFA" w:rsidTr="00C029A0">
        <w:trPr>
          <w:cantSplit/>
        </w:trPr>
        <w:tc>
          <w:tcPr>
            <w:tcW w:w="1552" w:type="dxa"/>
          </w:tcPr>
          <w:p w:rsidR="009A5CFA" w:rsidRDefault="009A5CFA" w:rsidP="00C029A0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Perlakuan</w:t>
            </w:r>
          </w:p>
        </w:tc>
        <w:tc>
          <w:tcPr>
            <w:tcW w:w="11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38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Mean Rank</w:t>
            </w:r>
          </w:p>
        </w:tc>
        <w:tc>
          <w:tcPr>
            <w:tcW w:w="163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Sum of Ranks</w:t>
            </w:r>
          </w:p>
        </w:tc>
      </w:tr>
      <w:tr w:rsidR="009A5CFA" w:rsidTr="00C029A0">
        <w:trPr>
          <w:cantSplit/>
        </w:trPr>
        <w:tc>
          <w:tcPr>
            <w:tcW w:w="155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Kemampuan</w:t>
            </w:r>
          </w:p>
        </w:tc>
        <w:tc>
          <w:tcPr>
            <w:tcW w:w="175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Peer Education</w:t>
            </w:r>
          </w:p>
        </w:tc>
        <w:tc>
          <w:tcPr>
            <w:tcW w:w="114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8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43.70</w:t>
            </w:r>
          </w:p>
        </w:tc>
        <w:tc>
          <w:tcPr>
            <w:tcW w:w="163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1311.00</w:t>
            </w:r>
          </w:p>
        </w:tc>
      </w:tr>
      <w:tr w:rsidR="009A5CFA" w:rsidTr="00C029A0">
        <w:trPr>
          <w:cantSplit/>
        </w:trPr>
        <w:tc>
          <w:tcPr>
            <w:tcW w:w="155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Leaflet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21.36</w:t>
            </w:r>
          </w:p>
        </w:tc>
        <w:tc>
          <w:tcPr>
            <w:tcW w:w="163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705.00</w:t>
            </w:r>
          </w:p>
        </w:tc>
      </w:tr>
      <w:tr w:rsidR="009A5CFA" w:rsidTr="00C029A0">
        <w:trPr>
          <w:cantSplit/>
        </w:trPr>
        <w:tc>
          <w:tcPr>
            <w:tcW w:w="155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A5CFA" w:rsidRDefault="009A5CFA" w:rsidP="00C02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4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38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5CFA" w:rsidRDefault="009A5CFA" w:rsidP="009A5CF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3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03"/>
        <w:gridCol w:w="1552"/>
      </w:tblGrid>
      <w:tr w:rsidR="009A5CFA" w:rsidTr="00C029A0">
        <w:trPr>
          <w:cantSplit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Test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Statistics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9A5CFA" w:rsidTr="00C029A0">
        <w:trPr>
          <w:cantSplit/>
        </w:trPr>
        <w:tc>
          <w:tcPr>
            <w:tcW w:w="230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9A5CFA" w:rsidRDefault="009A5CFA" w:rsidP="00C029A0">
            <w:pPr>
              <w:spacing w:after="0"/>
              <w:ind w:left="60" w:right="6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Kemampuan</w:t>
            </w:r>
          </w:p>
        </w:tc>
      </w:tr>
      <w:tr w:rsidR="009A5CFA" w:rsidTr="00C029A0">
        <w:trPr>
          <w:cantSplit/>
        </w:trPr>
        <w:tc>
          <w:tcPr>
            <w:tcW w:w="230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Mann-Whitney U</w:t>
            </w:r>
          </w:p>
        </w:tc>
        <w:tc>
          <w:tcPr>
            <w:tcW w:w="155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144.000</w:t>
            </w:r>
          </w:p>
        </w:tc>
      </w:tr>
      <w:tr w:rsidR="009A5CFA" w:rsidTr="00C029A0">
        <w:trPr>
          <w:cantSplit/>
        </w:trPr>
        <w:tc>
          <w:tcPr>
            <w:tcW w:w="230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Wilcoxon W</w:t>
            </w:r>
          </w:p>
        </w:tc>
        <w:tc>
          <w:tcPr>
            <w:tcW w:w="15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705.000</w:t>
            </w:r>
          </w:p>
        </w:tc>
      </w:tr>
      <w:tr w:rsidR="009A5CFA" w:rsidTr="00C029A0">
        <w:trPr>
          <w:cantSplit/>
        </w:trPr>
        <w:tc>
          <w:tcPr>
            <w:tcW w:w="230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</w:t>
            </w:r>
          </w:p>
        </w:tc>
        <w:tc>
          <w:tcPr>
            <w:tcW w:w="15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-5.346</w:t>
            </w:r>
          </w:p>
        </w:tc>
      </w:tr>
      <w:tr w:rsidR="009A5CFA" w:rsidTr="00C029A0">
        <w:trPr>
          <w:cantSplit/>
        </w:trPr>
        <w:tc>
          <w:tcPr>
            <w:tcW w:w="230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Asymp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 Sig. (2-tailed)</w:t>
            </w:r>
          </w:p>
        </w:tc>
        <w:tc>
          <w:tcPr>
            <w:tcW w:w="155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A5CFA" w:rsidRDefault="009A5CFA" w:rsidP="00C029A0">
            <w:pPr>
              <w:spacing w:after="0"/>
              <w:ind w:left="60" w:right="6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9A5CFA" w:rsidTr="00C029A0">
        <w:trPr>
          <w:cantSplit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A5CFA" w:rsidRDefault="009A5CFA" w:rsidP="00C029A0">
            <w:pPr>
              <w:spacing w:after="0"/>
              <w:ind w:left="60" w:righ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a. Grouping Variable: Perlakuan</w:t>
            </w:r>
          </w:p>
        </w:tc>
      </w:tr>
    </w:tbl>
    <w:p w:rsidR="00666E9A" w:rsidRDefault="009A5CFA"/>
    <w:sectPr w:rsidR="00666E9A" w:rsidSect="009A5CFA">
      <w:pgSz w:w="12240" w:h="15840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CFA"/>
    <w:rsid w:val="0072682C"/>
    <w:rsid w:val="0077344A"/>
    <w:rsid w:val="009A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List" w:uiPriority="0" w:qFormat="1"/>
    <w:lsdException w:name="List 2" w:uiPriority="0" w:qFormat="1"/>
    <w:lsdException w:name="List 3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 w:qFormat="1"/>
    <w:lsdException w:name="Subtitle" w:semiHidden="0" w:uiPriority="11" w:unhideWhenUsed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uiPriority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FA"/>
    <w:pPr>
      <w:spacing w:after="160" w:line="259" w:lineRule="auto"/>
    </w:pPr>
    <w:rPr>
      <w:lang w:eastAsia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CFA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CFA"/>
    <w:pPr>
      <w:spacing w:beforeAutospacing="1" w:afterAutospacing="1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paragraph" w:styleId="Heading3">
    <w:name w:val="heading 3"/>
    <w:next w:val="Normal"/>
    <w:link w:val="Heading3Char"/>
    <w:uiPriority w:val="9"/>
    <w:unhideWhenUsed/>
    <w:qFormat/>
    <w:rsid w:val="009A5CFA"/>
    <w:pPr>
      <w:widowControl w:val="0"/>
      <w:autoSpaceDE w:val="0"/>
      <w:autoSpaceDN w:val="0"/>
      <w:adjustRightInd w:val="0"/>
      <w:spacing w:after="160" w:line="259" w:lineRule="auto"/>
      <w:outlineLvl w:val="2"/>
    </w:pPr>
    <w:rPr>
      <w:rFonts w:ascii="Courier New" w:eastAsiaTheme="minorEastAsia" w:hAnsi="Courier New"/>
      <w:b/>
      <w:color w:val="000000"/>
      <w:sz w:val="26"/>
      <w:szCs w:val="24"/>
      <w:lang w:val="zh-CN"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5CFA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val="id-ID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CF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CF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CFA"/>
    <w:rPr>
      <w:rFonts w:ascii="Calibri Light" w:eastAsia="Times New Roman" w:hAnsi="Calibri Light" w:cs="Times New Roman"/>
      <w:b/>
      <w:bCs/>
      <w:kern w:val="32"/>
      <w:sz w:val="32"/>
      <w:szCs w:val="32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9A5CFA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A5CFA"/>
    <w:rPr>
      <w:rFonts w:ascii="Courier New" w:eastAsiaTheme="minorEastAsia" w:hAnsi="Courier New"/>
      <w:b/>
      <w:color w:val="000000"/>
      <w:sz w:val="26"/>
      <w:szCs w:val="24"/>
      <w:lang w:val="zh-CN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9A5CFA"/>
    <w:rPr>
      <w:rFonts w:ascii="Cambria" w:hAnsi="Cambria"/>
      <w:b/>
      <w:bCs/>
      <w:i/>
      <w:iCs/>
      <w:color w:val="4F81BD"/>
      <w:sz w:val="24"/>
      <w:szCs w:val="24"/>
      <w:lang w:val="id-ID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CFA"/>
    <w:rPr>
      <w:b/>
      <w:lang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CFA"/>
    <w:rPr>
      <w:b/>
      <w:sz w:val="20"/>
      <w:szCs w:val="20"/>
      <w:lang w:eastAsia="en-ID"/>
    </w:rPr>
  </w:style>
  <w:style w:type="paragraph" w:styleId="Title">
    <w:name w:val="Title"/>
    <w:basedOn w:val="Normal"/>
    <w:next w:val="Normal"/>
    <w:link w:val="TitleChar"/>
    <w:uiPriority w:val="10"/>
    <w:qFormat/>
    <w:rsid w:val="009A5CF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A5CFA"/>
    <w:rPr>
      <w:b/>
      <w:sz w:val="72"/>
      <w:szCs w:val="72"/>
      <w:lang w:eastAsia="en-ID"/>
    </w:rPr>
  </w:style>
  <w:style w:type="paragraph" w:styleId="BalloonText">
    <w:name w:val="Balloon Text"/>
    <w:basedOn w:val="Normal"/>
    <w:link w:val="BalloonTextChar"/>
    <w:uiPriority w:val="99"/>
    <w:qFormat/>
    <w:rsid w:val="009A5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9A5CFA"/>
    <w:rPr>
      <w:rFonts w:ascii="Segoe UI" w:hAnsi="Segoe UI" w:cs="Segoe UI"/>
      <w:sz w:val="18"/>
      <w:szCs w:val="18"/>
      <w:lang w:eastAsia="en-ID"/>
    </w:rPr>
  </w:style>
  <w:style w:type="paragraph" w:styleId="BodyText">
    <w:name w:val="Body Text"/>
    <w:basedOn w:val="Normal"/>
    <w:link w:val="BodyTextChar"/>
    <w:uiPriority w:val="1"/>
    <w:qFormat/>
    <w:rsid w:val="009A5CFA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A5CFA"/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BodyTextIndent">
    <w:name w:val="Body Text Indent"/>
    <w:basedOn w:val="Normal"/>
    <w:link w:val="BodyTextIndentChar"/>
    <w:qFormat/>
    <w:rsid w:val="009A5CFA"/>
    <w:pPr>
      <w:ind w:left="36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9A5CFA"/>
    <w:rPr>
      <w:lang w:eastAsia="en-ID"/>
    </w:rPr>
  </w:style>
  <w:style w:type="paragraph" w:styleId="BodyTextIndent2">
    <w:name w:val="Body Text Indent 2"/>
    <w:basedOn w:val="Normal"/>
    <w:link w:val="BodyTextIndent2Char"/>
    <w:qFormat/>
    <w:rsid w:val="009A5CFA"/>
    <w:pPr>
      <w:spacing w:after="0" w:line="480" w:lineRule="auto"/>
      <w:ind w:left="708"/>
      <w:jc w:val="both"/>
    </w:pPr>
    <w:rPr>
      <w:rFonts w:ascii="Times New Roman" w:hAnsi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9A5CFA"/>
    <w:rPr>
      <w:rFonts w:ascii="Times New Roman" w:hAnsi="Times New Roman"/>
      <w:sz w:val="24"/>
      <w:szCs w:val="24"/>
      <w:lang w:eastAsia="en-ID"/>
    </w:rPr>
  </w:style>
  <w:style w:type="character" w:styleId="CommentReference">
    <w:name w:val="annotation reference"/>
    <w:basedOn w:val="DefaultParagraphFont"/>
    <w:qFormat/>
    <w:rsid w:val="009A5CFA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9A5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qFormat/>
    <w:rsid w:val="009A5CFA"/>
    <w:rPr>
      <w:sz w:val="20"/>
      <w:szCs w:val="20"/>
      <w:lang w:eastAsia="en-ID"/>
    </w:rPr>
  </w:style>
  <w:style w:type="paragraph" w:styleId="CommentSubject">
    <w:name w:val="annotation subject"/>
    <w:basedOn w:val="CommentText"/>
    <w:next w:val="CommentText"/>
    <w:link w:val="CommentSubjectChar"/>
    <w:qFormat/>
    <w:rsid w:val="009A5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9A5CFA"/>
    <w:rPr>
      <w:b/>
      <w:bCs/>
      <w:sz w:val="20"/>
      <w:szCs w:val="20"/>
      <w:lang w:eastAsia="en-ID"/>
    </w:rPr>
  </w:style>
  <w:style w:type="paragraph" w:styleId="Footer">
    <w:name w:val="footer"/>
    <w:basedOn w:val="Normal"/>
    <w:link w:val="FooterChar"/>
    <w:uiPriority w:val="99"/>
    <w:qFormat/>
    <w:rsid w:val="009A5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9A5CFA"/>
    <w:rPr>
      <w:lang w:eastAsia="en-ID"/>
    </w:rPr>
  </w:style>
  <w:style w:type="paragraph" w:styleId="Header">
    <w:name w:val="header"/>
    <w:basedOn w:val="Normal"/>
    <w:link w:val="HeaderChar"/>
    <w:uiPriority w:val="99"/>
    <w:qFormat/>
    <w:rsid w:val="009A5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9A5CFA"/>
    <w:rPr>
      <w:lang w:eastAsia="en-ID"/>
    </w:rPr>
  </w:style>
  <w:style w:type="character" w:styleId="Hyperlink">
    <w:name w:val="Hyperlink"/>
    <w:basedOn w:val="DefaultParagraphFont"/>
    <w:qFormat/>
    <w:rsid w:val="009A5CFA"/>
    <w:rPr>
      <w:color w:val="0000FF"/>
      <w:u w:val="single"/>
    </w:rPr>
  </w:style>
  <w:style w:type="paragraph" w:styleId="List">
    <w:name w:val="List"/>
    <w:basedOn w:val="Normal"/>
    <w:qFormat/>
    <w:rsid w:val="009A5CFA"/>
    <w:pPr>
      <w:spacing w:before="120" w:after="0" w:line="240" w:lineRule="auto"/>
      <w:ind w:left="1429" w:hanging="360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2">
    <w:name w:val="List 2"/>
    <w:basedOn w:val="Normal"/>
    <w:qFormat/>
    <w:rsid w:val="009A5CFA"/>
    <w:pPr>
      <w:spacing w:before="80" w:after="80" w:line="240" w:lineRule="auto"/>
      <w:ind w:left="2149" w:hanging="360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3">
    <w:name w:val="List 3"/>
    <w:basedOn w:val="Normal"/>
    <w:qFormat/>
    <w:rsid w:val="009A5CFA"/>
    <w:pPr>
      <w:spacing w:after="0" w:line="240" w:lineRule="auto"/>
      <w:ind w:left="2869" w:hanging="180"/>
      <w:jc w:val="both"/>
    </w:pPr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qFormat/>
    <w:rsid w:val="009A5CF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qFormat/>
    <w:rsid w:val="009A5CFA"/>
    <w:pPr>
      <w:spacing w:after="160" w:line="259" w:lineRule="auto"/>
    </w:pPr>
    <w:rPr>
      <w:rFonts w:ascii="Calibri" w:eastAsia="Calibri" w:hAnsi="Calibri" w:cs="Calibri"/>
      <w:lang w:eastAsia="en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Body Text Char1,Char Char2,List Paragraph2,Char Char21,Paragraf ISI,UGEX'Z"/>
    <w:basedOn w:val="Normal"/>
    <w:link w:val="ListParagraphChar"/>
    <w:uiPriority w:val="34"/>
    <w:qFormat/>
    <w:rsid w:val="009A5CFA"/>
    <w:pPr>
      <w:ind w:left="720"/>
      <w:contextualSpacing/>
    </w:pPr>
  </w:style>
  <w:style w:type="paragraph" w:customStyle="1" w:styleId="Default">
    <w:name w:val="Default"/>
    <w:qFormat/>
    <w:rsid w:val="009A5CFA"/>
    <w:pPr>
      <w:autoSpaceDE w:val="0"/>
      <w:autoSpaceDN w:val="0"/>
      <w:adjustRightInd w:val="0"/>
      <w:spacing w:after="160" w:line="259" w:lineRule="auto"/>
    </w:pPr>
    <w:rPr>
      <w:rFonts w:ascii="Calibri" w:eastAsiaTheme="minorEastAsia" w:hAnsi="Calibri" w:cs="Calibri"/>
      <w:color w:val="000000"/>
      <w:sz w:val="24"/>
      <w:szCs w:val="24"/>
      <w:lang w:eastAsia="en-ID"/>
    </w:rPr>
  </w:style>
  <w:style w:type="character" w:customStyle="1" w:styleId="ListParagraphChar">
    <w:name w:val="List Paragraph Char"/>
    <w:aliases w:val="Body of text Char,Body Text Char1 Char,Char Char2 Char,List Paragraph2 Char,Char Char21 Char,Paragraf ISI Char,UGEX'Z Char"/>
    <w:link w:val="ListParagraph"/>
    <w:uiPriority w:val="34"/>
    <w:qFormat/>
    <w:rsid w:val="009A5CFA"/>
    <w:rPr>
      <w:lang w:eastAsia="en-ID"/>
    </w:rPr>
  </w:style>
  <w:style w:type="character" w:customStyle="1" w:styleId="markedcontent">
    <w:name w:val="markedcontent"/>
    <w:basedOn w:val="DefaultParagraphFont"/>
    <w:qFormat/>
    <w:rsid w:val="009A5CFA"/>
  </w:style>
  <w:style w:type="character" w:customStyle="1" w:styleId="personname">
    <w:name w:val="person_name"/>
    <w:basedOn w:val="DefaultParagraphFont"/>
    <w:rsid w:val="009A5CFA"/>
  </w:style>
  <w:style w:type="character" w:styleId="Emphasis">
    <w:name w:val="Emphasis"/>
    <w:basedOn w:val="DefaultParagraphFont"/>
    <w:uiPriority w:val="20"/>
    <w:qFormat/>
    <w:rsid w:val="009A5CFA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CF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9A5CFA"/>
    <w:rPr>
      <w:rFonts w:ascii="Georgia" w:eastAsia="Georgia" w:hAnsi="Georgia" w:cs="Georgia"/>
      <w:i/>
      <w:color w:val="666666"/>
      <w:sz w:val="48"/>
      <w:szCs w:val="48"/>
      <w:lang w:eastAsia="en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List" w:uiPriority="0" w:qFormat="1"/>
    <w:lsdException w:name="List 2" w:uiPriority="0" w:qFormat="1"/>
    <w:lsdException w:name="List 3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 w:qFormat="1"/>
    <w:lsdException w:name="Subtitle" w:semiHidden="0" w:uiPriority="11" w:unhideWhenUsed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uiPriority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FA"/>
    <w:pPr>
      <w:spacing w:after="160" w:line="259" w:lineRule="auto"/>
    </w:pPr>
    <w:rPr>
      <w:lang w:eastAsia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CFA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CFA"/>
    <w:pPr>
      <w:spacing w:beforeAutospacing="1" w:afterAutospacing="1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paragraph" w:styleId="Heading3">
    <w:name w:val="heading 3"/>
    <w:next w:val="Normal"/>
    <w:link w:val="Heading3Char"/>
    <w:uiPriority w:val="9"/>
    <w:unhideWhenUsed/>
    <w:qFormat/>
    <w:rsid w:val="009A5CFA"/>
    <w:pPr>
      <w:widowControl w:val="0"/>
      <w:autoSpaceDE w:val="0"/>
      <w:autoSpaceDN w:val="0"/>
      <w:adjustRightInd w:val="0"/>
      <w:spacing w:after="160" w:line="259" w:lineRule="auto"/>
      <w:outlineLvl w:val="2"/>
    </w:pPr>
    <w:rPr>
      <w:rFonts w:ascii="Courier New" w:eastAsiaTheme="minorEastAsia" w:hAnsi="Courier New"/>
      <w:b/>
      <w:color w:val="000000"/>
      <w:sz w:val="26"/>
      <w:szCs w:val="24"/>
      <w:lang w:val="zh-CN"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5CFA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val="id-ID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CF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CF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CFA"/>
    <w:rPr>
      <w:rFonts w:ascii="Calibri Light" w:eastAsia="Times New Roman" w:hAnsi="Calibri Light" w:cs="Times New Roman"/>
      <w:b/>
      <w:bCs/>
      <w:kern w:val="32"/>
      <w:sz w:val="32"/>
      <w:szCs w:val="32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9A5CFA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A5CFA"/>
    <w:rPr>
      <w:rFonts w:ascii="Courier New" w:eastAsiaTheme="minorEastAsia" w:hAnsi="Courier New"/>
      <w:b/>
      <w:color w:val="000000"/>
      <w:sz w:val="26"/>
      <w:szCs w:val="24"/>
      <w:lang w:val="zh-CN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9A5CFA"/>
    <w:rPr>
      <w:rFonts w:ascii="Cambria" w:hAnsi="Cambria"/>
      <w:b/>
      <w:bCs/>
      <w:i/>
      <w:iCs/>
      <w:color w:val="4F81BD"/>
      <w:sz w:val="24"/>
      <w:szCs w:val="24"/>
      <w:lang w:val="id-ID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CFA"/>
    <w:rPr>
      <w:b/>
      <w:lang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CFA"/>
    <w:rPr>
      <w:b/>
      <w:sz w:val="20"/>
      <w:szCs w:val="20"/>
      <w:lang w:eastAsia="en-ID"/>
    </w:rPr>
  </w:style>
  <w:style w:type="paragraph" w:styleId="Title">
    <w:name w:val="Title"/>
    <w:basedOn w:val="Normal"/>
    <w:next w:val="Normal"/>
    <w:link w:val="TitleChar"/>
    <w:uiPriority w:val="10"/>
    <w:qFormat/>
    <w:rsid w:val="009A5CF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A5CFA"/>
    <w:rPr>
      <w:b/>
      <w:sz w:val="72"/>
      <w:szCs w:val="72"/>
      <w:lang w:eastAsia="en-ID"/>
    </w:rPr>
  </w:style>
  <w:style w:type="paragraph" w:styleId="BalloonText">
    <w:name w:val="Balloon Text"/>
    <w:basedOn w:val="Normal"/>
    <w:link w:val="BalloonTextChar"/>
    <w:uiPriority w:val="99"/>
    <w:qFormat/>
    <w:rsid w:val="009A5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9A5CFA"/>
    <w:rPr>
      <w:rFonts w:ascii="Segoe UI" w:hAnsi="Segoe UI" w:cs="Segoe UI"/>
      <w:sz w:val="18"/>
      <w:szCs w:val="18"/>
      <w:lang w:eastAsia="en-ID"/>
    </w:rPr>
  </w:style>
  <w:style w:type="paragraph" w:styleId="BodyText">
    <w:name w:val="Body Text"/>
    <w:basedOn w:val="Normal"/>
    <w:link w:val="BodyTextChar"/>
    <w:uiPriority w:val="1"/>
    <w:qFormat/>
    <w:rsid w:val="009A5CFA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A5CFA"/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BodyTextIndent">
    <w:name w:val="Body Text Indent"/>
    <w:basedOn w:val="Normal"/>
    <w:link w:val="BodyTextIndentChar"/>
    <w:qFormat/>
    <w:rsid w:val="009A5CFA"/>
    <w:pPr>
      <w:ind w:left="36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9A5CFA"/>
    <w:rPr>
      <w:lang w:eastAsia="en-ID"/>
    </w:rPr>
  </w:style>
  <w:style w:type="paragraph" w:styleId="BodyTextIndent2">
    <w:name w:val="Body Text Indent 2"/>
    <w:basedOn w:val="Normal"/>
    <w:link w:val="BodyTextIndent2Char"/>
    <w:qFormat/>
    <w:rsid w:val="009A5CFA"/>
    <w:pPr>
      <w:spacing w:after="0" w:line="480" w:lineRule="auto"/>
      <w:ind w:left="708"/>
      <w:jc w:val="both"/>
    </w:pPr>
    <w:rPr>
      <w:rFonts w:ascii="Times New Roman" w:hAnsi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9A5CFA"/>
    <w:rPr>
      <w:rFonts w:ascii="Times New Roman" w:hAnsi="Times New Roman"/>
      <w:sz w:val="24"/>
      <w:szCs w:val="24"/>
      <w:lang w:eastAsia="en-ID"/>
    </w:rPr>
  </w:style>
  <w:style w:type="character" w:styleId="CommentReference">
    <w:name w:val="annotation reference"/>
    <w:basedOn w:val="DefaultParagraphFont"/>
    <w:qFormat/>
    <w:rsid w:val="009A5CFA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9A5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qFormat/>
    <w:rsid w:val="009A5CFA"/>
    <w:rPr>
      <w:sz w:val="20"/>
      <w:szCs w:val="20"/>
      <w:lang w:eastAsia="en-ID"/>
    </w:rPr>
  </w:style>
  <w:style w:type="paragraph" w:styleId="CommentSubject">
    <w:name w:val="annotation subject"/>
    <w:basedOn w:val="CommentText"/>
    <w:next w:val="CommentText"/>
    <w:link w:val="CommentSubjectChar"/>
    <w:qFormat/>
    <w:rsid w:val="009A5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9A5CFA"/>
    <w:rPr>
      <w:b/>
      <w:bCs/>
      <w:sz w:val="20"/>
      <w:szCs w:val="20"/>
      <w:lang w:eastAsia="en-ID"/>
    </w:rPr>
  </w:style>
  <w:style w:type="paragraph" w:styleId="Footer">
    <w:name w:val="footer"/>
    <w:basedOn w:val="Normal"/>
    <w:link w:val="FooterChar"/>
    <w:uiPriority w:val="99"/>
    <w:qFormat/>
    <w:rsid w:val="009A5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9A5CFA"/>
    <w:rPr>
      <w:lang w:eastAsia="en-ID"/>
    </w:rPr>
  </w:style>
  <w:style w:type="paragraph" w:styleId="Header">
    <w:name w:val="header"/>
    <w:basedOn w:val="Normal"/>
    <w:link w:val="HeaderChar"/>
    <w:uiPriority w:val="99"/>
    <w:qFormat/>
    <w:rsid w:val="009A5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9A5CFA"/>
    <w:rPr>
      <w:lang w:eastAsia="en-ID"/>
    </w:rPr>
  </w:style>
  <w:style w:type="character" w:styleId="Hyperlink">
    <w:name w:val="Hyperlink"/>
    <w:basedOn w:val="DefaultParagraphFont"/>
    <w:qFormat/>
    <w:rsid w:val="009A5CFA"/>
    <w:rPr>
      <w:color w:val="0000FF"/>
      <w:u w:val="single"/>
    </w:rPr>
  </w:style>
  <w:style w:type="paragraph" w:styleId="List">
    <w:name w:val="List"/>
    <w:basedOn w:val="Normal"/>
    <w:qFormat/>
    <w:rsid w:val="009A5CFA"/>
    <w:pPr>
      <w:spacing w:before="120" w:after="0" w:line="240" w:lineRule="auto"/>
      <w:ind w:left="1429" w:hanging="360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2">
    <w:name w:val="List 2"/>
    <w:basedOn w:val="Normal"/>
    <w:qFormat/>
    <w:rsid w:val="009A5CFA"/>
    <w:pPr>
      <w:spacing w:before="80" w:after="80" w:line="240" w:lineRule="auto"/>
      <w:ind w:left="2149" w:hanging="360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3">
    <w:name w:val="List 3"/>
    <w:basedOn w:val="Normal"/>
    <w:qFormat/>
    <w:rsid w:val="009A5CFA"/>
    <w:pPr>
      <w:spacing w:after="0" w:line="240" w:lineRule="auto"/>
      <w:ind w:left="2869" w:hanging="180"/>
      <w:jc w:val="both"/>
    </w:pPr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qFormat/>
    <w:rsid w:val="009A5CF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qFormat/>
    <w:rsid w:val="009A5CFA"/>
    <w:pPr>
      <w:spacing w:after="160" w:line="259" w:lineRule="auto"/>
    </w:pPr>
    <w:rPr>
      <w:rFonts w:ascii="Calibri" w:eastAsia="Calibri" w:hAnsi="Calibri" w:cs="Calibri"/>
      <w:lang w:eastAsia="en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Body Text Char1,Char Char2,List Paragraph2,Char Char21,Paragraf ISI,UGEX'Z"/>
    <w:basedOn w:val="Normal"/>
    <w:link w:val="ListParagraphChar"/>
    <w:uiPriority w:val="34"/>
    <w:qFormat/>
    <w:rsid w:val="009A5CFA"/>
    <w:pPr>
      <w:ind w:left="720"/>
      <w:contextualSpacing/>
    </w:pPr>
  </w:style>
  <w:style w:type="paragraph" w:customStyle="1" w:styleId="Default">
    <w:name w:val="Default"/>
    <w:qFormat/>
    <w:rsid w:val="009A5CFA"/>
    <w:pPr>
      <w:autoSpaceDE w:val="0"/>
      <w:autoSpaceDN w:val="0"/>
      <w:adjustRightInd w:val="0"/>
      <w:spacing w:after="160" w:line="259" w:lineRule="auto"/>
    </w:pPr>
    <w:rPr>
      <w:rFonts w:ascii="Calibri" w:eastAsiaTheme="minorEastAsia" w:hAnsi="Calibri" w:cs="Calibri"/>
      <w:color w:val="000000"/>
      <w:sz w:val="24"/>
      <w:szCs w:val="24"/>
      <w:lang w:eastAsia="en-ID"/>
    </w:rPr>
  </w:style>
  <w:style w:type="character" w:customStyle="1" w:styleId="ListParagraphChar">
    <w:name w:val="List Paragraph Char"/>
    <w:aliases w:val="Body of text Char,Body Text Char1 Char,Char Char2 Char,List Paragraph2 Char,Char Char21 Char,Paragraf ISI Char,UGEX'Z Char"/>
    <w:link w:val="ListParagraph"/>
    <w:uiPriority w:val="34"/>
    <w:qFormat/>
    <w:rsid w:val="009A5CFA"/>
    <w:rPr>
      <w:lang w:eastAsia="en-ID"/>
    </w:rPr>
  </w:style>
  <w:style w:type="character" w:customStyle="1" w:styleId="markedcontent">
    <w:name w:val="markedcontent"/>
    <w:basedOn w:val="DefaultParagraphFont"/>
    <w:qFormat/>
    <w:rsid w:val="009A5CFA"/>
  </w:style>
  <w:style w:type="character" w:customStyle="1" w:styleId="personname">
    <w:name w:val="person_name"/>
    <w:basedOn w:val="DefaultParagraphFont"/>
    <w:rsid w:val="009A5CFA"/>
  </w:style>
  <w:style w:type="character" w:styleId="Emphasis">
    <w:name w:val="Emphasis"/>
    <w:basedOn w:val="DefaultParagraphFont"/>
    <w:uiPriority w:val="20"/>
    <w:qFormat/>
    <w:rsid w:val="009A5CFA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CF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9A5CFA"/>
    <w:rPr>
      <w:rFonts w:ascii="Georgia" w:eastAsia="Georgia" w:hAnsi="Georgia" w:cs="Georgia"/>
      <w:i/>
      <w:color w:val="666666"/>
      <w:sz w:val="48"/>
      <w:szCs w:val="48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1789</Words>
  <Characters>10200</Characters>
  <Application>Microsoft Office Word</Application>
  <DocSecurity>0</DocSecurity>
  <Lines>85</Lines>
  <Paragraphs>23</Paragraphs>
  <ScaleCrop>false</ScaleCrop>
  <Company/>
  <LinksUpToDate>false</LinksUpToDate>
  <CharactersWithSpaces>11966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2023-08-29T07:58:00Z</dcterms:created>
  <dcterms:modified xsi:type="dcterms:W3CDTF">2023-08-29T08:00:00Z</dcterms:modified>
</cp:coreProperties>
</file>