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F0CA1" w:rsidRDefault="0002093B">
      <w:pPr>
        <w:pStyle w:val="StyleTitle"/>
        <w:rPr>
          <w:rFonts w:ascii="Cooper Black" w:hAnsi="Cooper Black" w:cs="Cooper Black"/>
          <w:b w:val="0"/>
          <w:bCs w:val="0"/>
          <w:szCs w:val="24"/>
          <w:lang w:eastAsia="id-ID"/>
        </w:rPr>
      </w:pPr>
      <w:r>
        <w:rPr>
          <w:rFonts w:ascii="Book Antiqua" w:hAnsi="Book Antiqua" w:cs="Book Antiqua"/>
          <w:b w:val="0"/>
          <w:bCs w:val="0"/>
          <w:noProof/>
          <w:szCs w:val="24"/>
          <w:lang w:eastAsia="en-US"/>
        </w:rPr>
        <w:drawing>
          <wp:anchor distT="0" distB="0" distL="114300" distR="114300" simplePos="0" relativeHeight="251659264" behindDoc="1" locked="0" layoutInCell="1" allowOverlap="1">
            <wp:simplePos x="0" y="0"/>
            <wp:positionH relativeFrom="column">
              <wp:posOffset>2209800</wp:posOffset>
            </wp:positionH>
            <wp:positionV relativeFrom="paragraph">
              <wp:posOffset>-18415</wp:posOffset>
            </wp:positionV>
            <wp:extent cx="656590" cy="177800"/>
            <wp:effectExtent l="0" t="0" r="10160" b="12700"/>
            <wp:wrapNone/>
            <wp:docPr id="2" name="Picture 5" descr="tex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ext link"/>
                    <pic:cNvPicPr>
                      <a:picLocks noChangeAspect="1"/>
                    </pic:cNvPicPr>
                  </pic:nvPicPr>
                  <pic:blipFill>
                    <a:blip r:embed="rId8"/>
                    <a:stretch>
                      <a:fillRect/>
                    </a:stretch>
                  </pic:blipFill>
                  <pic:spPr>
                    <a:xfrm>
                      <a:off x="0" y="0"/>
                      <a:ext cx="656590" cy="177800"/>
                    </a:xfrm>
                    <a:prstGeom prst="rect">
                      <a:avLst/>
                    </a:prstGeom>
                    <a:noFill/>
                    <a:ln>
                      <a:noFill/>
                    </a:ln>
                  </pic:spPr>
                </pic:pic>
              </a:graphicData>
            </a:graphic>
          </wp:anchor>
        </w:drawing>
      </w:r>
      <w:r>
        <w:rPr>
          <w:rFonts w:ascii="Book Antiqua" w:hAnsi="Book Antiqua" w:cs="Book Antiqua"/>
          <w:noProof/>
          <w:szCs w:val="24"/>
          <w:lang w:eastAsia="en-US"/>
        </w:rPr>
        <w:drawing>
          <wp:anchor distT="0" distB="0" distL="114300" distR="114300" simplePos="0" relativeHeight="251658240" behindDoc="1" locked="0" layoutInCell="1" allowOverlap="1">
            <wp:simplePos x="0" y="0"/>
            <wp:positionH relativeFrom="column">
              <wp:posOffset>6350</wp:posOffset>
            </wp:positionH>
            <wp:positionV relativeFrom="paragraph">
              <wp:posOffset>-419100</wp:posOffset>
            </wp:positionV>
            <wp:extent cx="720725" cy="1007110"/>
            <wp:effectExtent l="0" t="0" r="3175" b="2540"/>
            <wp:wrapNone/>
            <wp:docPr id="1" name="Picture 8" descr="LINK MEI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LINK MEI 2013"/>
                    <pic:cNvPicPr>
                      <a:picLocks noChangeAspect="1"/>
                    </pic:cNvPicPr>
                  </pic:nvPicPr>
                  <pic:blipFill>
                    <a:blip r:embed="rId9"/>
                    <a:srcRect l="4144" r="2702"/>
                    <a:stretch>
                      <a:fillRect/>
                    </a:stretch>
                  </pic:blipFill>
                  <pic:spPr>
                    <a:xfrm>
                      <a:off x="0" y="0"/>
                      <a:ext cx="720725" cy="1007110"/>
                    </a:xfrm>
                    <a:prstGeom prst="rect">
                      <a:avLst/>
                    </a:prstGeom>
                    <a:noFill/>
                    <a:ln>
                      <a:noFill/>
                    </a:ln>
                  </pic:spPr>
                </pic:pic>
              </a:graphicData>
            </a:graphic>
          </wp:anchor>
        </w:drawing>
      </w:r>
    </w:p>
    <w:p w:rsidR="00DF0CA1" w:rsidRDefault="00DF0CA1">
      <w:pPr>
        <w:pStyle w:val="StyleTitle"/>
        <w:rPr>
          <w:rFonts w:ascii="Cooper Black" w:hAnsi="Cooper Black" w:cs="Cooper Black"/>
          <w:b w:val="0"/>
          <w:bCs w:val="0"/>
          <w:szCs w:val="24"/>
          <w:lang w:eastAsia="id-ID"/>
        </w:rPr>
      </w:pPr>
    </w:p>
    <w:p w:rsidR="00DF0CA1" w:rsidRDefault="0002093B">
      <w:pPr>
        <w:pStyle w:val="StyleTitle"/>
        <w:rPr>
          <w:rFonts w:ascii="Book Antiqua" w:hAnsi="Book Antiqua" w:cs="Book Antiqua"/>
          <w:b w:val="0"/>
          <w:bCs w:val="0"/>
          <w:sz w:val="16"/>
          <w:szCs w:val="16"/>
          <w:lang w:eastAsia="id-ID"/>
        </w:rPr>
      </w:pPr>
      <w:r>
        <w:rPr>
          <w:rFonts w:ascii="Book Antiqua" w:hAnsi="Book Antiqua" w:cs="Book Antiqua"/>
          <w:b w:val="0"/>
          <w:bCs w:val="0"/>
          <w:i/>
          <w:iCs/>
          <w:sz w:val="16"/>
          <w:szCs w:val="16"/>
          <w:lang w:eastAsia="id-ID"/>
        </w:rPr>
        <w:t>http://ejournal.poltekkes-smg.ac.id/ojs/index.php/link</w:t>
      </w:r>
    </w:p>
    <w:p w:rsidR="00DF0CA1" w:rsidRDefault="0002093B">
      <w:pPr>
        <w:pStyle w:val="StyleTitle"/>
        <w:rPr>
          <w:rFonts w:ascii="Book Antiqua" w:hAnsi="Book Antiqua" w:cs="Book Antiqua"/>
          <w:szCs w:val="24"/>
          <w:u w:val="double"/>
          <w:lang w:eastAsia="id-ID"/>
        </w:rPr>
      </w:pPr>
      <w:r>
        <w:rPr>
          <w:rFonts w:ascii="Book Antiqua" w:hAnsi="Book Antiqua" w:cs="Book Antiqua"/>
          <w:szCs w:val="24"/>
          <w:u w:val="double"/>
          <w:lang w:eastAsia="id-ID"/>
        </w:rPr>
        <w:t>_________________________________________________________________</w:t>
      </w:r>
    </w:p>
    <w:p w:rsidR="00DF0CA1" w:rsidRDefault="00DF0CA1" w:rsidP="00B4171D">
      <w:pPr>
        <w:pStyle w:val="StyleTitle"/>
        <w:spacing w:after="0" w:line="240" w:lineRule="auto"/>
        <w:rPr>
          <w:rFonts w:ascii="Book Antiqua" w:hAnsi="Book Antiqua" w:cs="Book Antiqua"/>
          <w:szCs w:val="24"/>
          <w:lang w:eastAsia="id-ID"/>
        </w:rPr>
      </w:pPr>
    </w:p>
    <w:p w:rsidR="00B4171D" w:rsidRDefault="00770736" w:rsidP="00B4171D">
      <w:pPr>
        <w:pStyle w:val="StyleTitle"/>
        <w:spacing w:after="0" w:line="240" w:lineRule="auto"/>
        <w:rPr>
          <w:rFonts w:ascii="Book Antiqua" w:hAnsi="Book Antiqua" w:cs="Book Antiqua"/>
          <w:szCs w:val="24"/>
          <w:lang w:eastAsia="id-ID"/>
        </w:rPr>
      </w:pPr>
      <w:r w:rsidRPr="00770736">
        <w:rPr>
          <w:rFonts w:ascii="Book Antiqua" w:hAnsi="Book Antiqua" w:cs="Book Antiqua"/>
          <w:szCs w:val="24"/>
          <w:lang w:eastAsia="id-ID"/>
        </w:rPr>
        <w:t xml:space="preserve">CEGAH </w:t>
      </w:r>
      <w:r w:rsidR="007447AD">
        <w:rPr>
          <w:rFonts w:ascii="Book Antiqua" w:hAnsi="Book Antiqua" w:cs="Book Antiqua"/>
          <w:szCs w:val="24"/>
          <w:lang w:eastAsia="id-ID"/>
        </w:rPr>
        <w:t>TANTRUM</w:t>
      </w:r>
      <w:r w:rsidR="00C75542">
        <w:rPr>
          <w:rFonts w:ascii="Book Antiqua" w:hAnsi="Book Antiqua" w:cs="Book Antiqua"/>
          <w:szCs w:val="24"/>
          <w:lang w:eastAsia="id-ID"/>
        </w:rPr>
        <w:t xml:space="preserve"> PADA ANAK DENGAN PELATIHAN DAN PENDAMPINAG</w:t>
      </w:r>
      <w:r w:rsidRPr="00770736">
        <w:rPr>
          <w:rFonts w:ascii="Book Antiqua" w:hAnsi="Book Antiqua" w:cs="Book Antiqua"/>
          <w:szCs w:val="24"/>
          <w:lang w:eastAsia="id-ID"/>
        </w:rPr>
        <w:t xml:space="preserve"> </w:t>
      </w:r>
      <w:r w:rsidR="001E1931">
        <w:rPr>
          <w:rFonts w:ascii="Book Antiqua" w:hAnsi="Book Antiqua" w:cs="Book Antiqua"/>
          <w:szCs w:val="24"/>
          <w:lang w:eastAsia="id-ID"/>
        </w:rPr>
        <w:t xml:space="preserve">IBU BALITA </w:t>
      </w:r>
      <w:r w:rsidRPr="00770736">
        <w:rPr>
          <w:rFonts w:ascii="Book Antiqua" w:hAnsi="Book Antiqua" w:cs="Book Antiqua"/>
          <w:szCs w:val="24"/>
          <w:lang w:eastAsia="id-ID"/>
        </w:rPr>
        <w:t xml:space="preserve">DI DESA </w:t>
      </w:r>
      <w:r w:rsidR="00C75542">
        <w:rPr>
          <w:rFonts w:ascii="Book Antiqua" w:hAnsi="Book Antiqua" w:cs="Book Antiqua"/>
          <w:szCs w:val="24"/>
          <w:lang w:eastAsia="id-ID"/>
        </w:rPr>
        <w:t>PAYAMAN</w:t>
      </w:r>
      <w:r w:rsidRPr="00770736">
        <w:rPr>
          <w:rFonts w:ascii="Book Antiqua" w:hAnsi="Book Antiqua" w:cs="Book Antiqua"/>
          <w:szCs w:val="24"/>
          <w:lang w:eastAsia="id-ID"/>
        </w:rPr>
        <w:t xml:space="preserve"> </w:t>
      </w:r>
    </w:p>
    <w:p w:rsidR="00DF0CA1" w:rsidRDefault="00770736" w:rsidP="00B4171D">
      <w:pPr>
        <w:pStyle w:val="StyleTitle"/>
        <w:spacing w:after="0" w:line="240" w:lineRule="auto"/>
        <w:rPr>
          <w:rFonts w:ascii="Book Antiqua" w:hAnsi="Book Antiqua" w:cs="Book Antiqua"/>
          <w:szCs w:val="24"/>
          <w:lang w:eastAsia="id-ID"/>
        </w:rPr>
      </w:pPr>
      <w:r w:rsidRPr="00770736">
        <w:rPr>
          <w:rFonts w:ascii="Book Antiqua" w:hAnsi="Book Antiqua" w:cs="Book Antiqua"/>
          <w:szCs w:val="24"/>
          <w:lang w:eastAsia="id-ID"/>
        </w:rPr>
        <w:t xml:space="preserve">KECAMATAN SECANG </w:t>
      </w:r>
      <w:r w:rsidR="00B4171D">
        <w:rPr>
          <w:rFonts w:ascii="Book Antiqua" w:hAnsi="Book Antiqua" w:cs="Book Antiqua"/>
          <w:szCs w:val="24"/>
          <w:lang w:eastAsia="id-ID"/>
        </w:rPr>
        <w:t xml:space="preserve">KABUPATEN </w:t>
      </w:r>
      <w:r w:rsidRPr="00770736">
        <w:rPr>
          <w:rFonts w:ascii="Book Antiqua" w:hAnsi="Book Antiqua" w:cs="Book Antiqua"/>
          <w:szCs w:val="24"/>
          <w:lang w:eastAsia="id-ID"/>
        </w:rPr>
        <w:t>MAGELANG</w:t>
      </w:r>
    </w:p>
    <w:p w:rsidR="00DF0CA1" w:rsidRDefault="00DF0CA1">
      <w:pPr>
        <w:pStyle w:val="NormalParagraphStyle"/>
        <w:jc w:val="center"/>
        <w:rPr>
          <w:rFonts w:ascii="Book Antiqua" w:eastAsia="Book Antiqua" w:hAnsi="Book Antiqua" w:cs="Book Antiqua"/>
          <w:b/>
          <w:szCs w:val="24"/>
          <w:lang w:eastAsia="id-ID"/>
        </w:rPr>
      </w:pPr>
    </w:p>
    <w:p w:rsidR="00DF0CA1" w:rsidRDefault="00AC4A2A">
      <w:pPr>
        <w:spacing w:after="0" w:line="240" w:lineRule="auto"/>
        <w:jc w:val="center"/>
        <w:outlineLvl w:val="2"/>
        <w:rPr>
          <w:rFonts w:ascii="Book Antiqua" w:eastAsia="Times New Roman" w:hAnsi="Book Antiqua" w:cs="Book Antiqua"/>
          <w:b/>
          <w:bCs/>
          <w:sz w:val="20"/>
          <w:lang w:eastAsia="id-ID"/>
        </w:rPr>
      </w:pPr>
      <w:r>
        <w:rPr>
          <w:rFonts w:ascii="Book Antiqua" w:eastAsia="Times New Roman" w:hAnsi="Book Antiqua" w:cs="Book Antiqua"/>
          <w:b/>
          <w:bCs/>
          <w:sz w:val="20"/>
          <w:lang w:eastAsia="id-ID"/>
        </w:rPr>
        <w:t>Ribkha Itha idhayanti</w:t>
      </w:r>
      <w:r w:rsidR="0002093B" w:rsidRPr="00770736">
        <w:rPr>
          <w:rFonts w:ascii="Book Antiqua" w:eastAsia="Times New Roman" w:hAnsi="Book Antiqua" w:cs="Book Antiqua"/>
          <w:b/>
          <w:bCs/>
          <w:sz w:val="20"/>
          <w:vertAlign w:val="superscript"/>
          <w:lang w:eastAsia="id-ID"/>
        </w:rPr>
        <w:t>*</w:t>
      </w:r>
      <w:proofErr w:type="gramStart"/>
      <w:r w:rsidR="0002093B" w:rsidRPr="00770736">
        <w:rPr>
          <w:rFonts w:ascii="Book Antiqua" w:eastAsia="Times New Roman" w:hAnsi="Book Antiqua" w:cs="Book Antiqua"/>
          <w:b/>
          <w:bCs/>
          <w:sz w:val="20"/>
          <w:vertAlign w:val="superscript"/>
          <w:lang w:eastAsia="id-ID"/>
        </w:rPr>
        <w:t>)1</w:t>
      </w:r>
      <w:proofErr w:type="gramEnd"/>
      <w:r w:rsidR="0002093B" w:rsidRPr="00770736">
        <w:rPr>
          <w:rFonts w:ascii="Book Antiqua" w:eastAsia="Times New Roman" w:hAnsi="Book Antiqua" w:cs="Book Antiqua"/>
          <w:b/>
          <w:bCs/>
          <w:sz w:val="20"/>
          <w:vertAlign w:val="superscript"/>
          <w:lang w:eastAsia="id-ID"/>
        </w:rPr>
        <w:t>)</w:t>
      </w:r>
      <w:r w:rsidR="0002093B" w:rsidRPr="00770736">
        <w:rPr>
          <w:rFonts w:ascii="Book Antiqua" w:eastAsia="Times New Roman" w:hAnsi="Book Antiqua" w:cs="Book Antiqua"/>
          <w:b/>
          <w:bCs/>
          <w:sz w:val="20"/>
          <w:lang w:eastAsia="id-ID"/>
        </w:rPr>
        <w:t xml:space="preserve"> ; </w:t>
      </w:r>
      <w:r>
        <w:rPr>
          <w:rFonts w:ascii="Book Antiqua" w:eastAsia="Times New Roman" w:hAnsi="Book Antiqua" w:cs="Book Antiqua"/>
          <w:b/>
          <w:bCs/>
          <w:sz w:val="20"/>
          <w:lang w:eastAsia="id-ID"/>
        </w:rPr>
        <w:t>Sri Winarsih</w:t>
      </w:r>
      <w:r w:rsidR="0002093B" w:rsidRPr="00770736">
        <w:rPr>
          <w:rFonts w:ascii="Book Antiqua" w:eastAsia="Times New Roman" w:hAnsi="Book Antiqua" w:cs="Book Antiqua"/>
          <w:b/>
          <w:bCs/>
          <w:sz w:val="20"/>
          <w:lang w:eastAsia="id-ID"/>
        </w:rPr>
        <w:t xml:space="preserve">; </w:t>
      </w:r>
      <w:r>
        <w:rPr>
          <w:rFonts w:ascii="Book Antiqua" w:eastAsia="Times New Roman" w:hAnsi="Book Antiqua" w:cs="Book Antiqua"/>
          <w:b/>
          <w:bCs/>
          <w:sz w:val="20"/>
          <w:lang w:eastAsia="id-ID"/>
        </w:rPr>
        <w:t>Masini</w:t>
      </w:r>
      <w:r w:rsidR="00770736">
        <w:rPr>
          <w:rFonts w:ascii="Book Antiqua" w:eastAsia="Times New Roman" w:hAnsi="Book Antiqua" w:cs="Book Antiqua"/>
          <w:b/>
          <w:bCs/>
          <w:sz w:val="20"/>
          <w:lang w:eastAsia="id-ID"/>
        </w:rPr>
        <w:t xml:space="preserve"> </w:t>
      </w:r>
    </w:p>
    <w:p w:rsidR="004D6BF0" w:rsidRDefault="004D6BF0" w:rsidP="004D6BF0">
      <w:pPr>
        <w:spacing w:after="0"/>
        <w:jc w:val="center"/>
      </w:pPr>
      <w:proofErr w:type="gramStart"/>
      <w:r>
        <w:t>E</w:t>
      </w:r>
      <w:r w:rsidRPr="00294AF0">
        <w:t>mail :</w:t>
      </w:r>
      <w:proofErr w:type="gramEnd"/>
      <w:r w:rsidRPr="00294AF0">
        <w:t xml:space="preserve"> </w:t>
      </w:r>
      <w:hyperlink r:id="rId10" w:history="1">
        <w:r w:rsidR="00AC4A2A" w:rsidRPr="00CC737F">
          <w:rPr>
            <w:rStyle w:val="Hyperlink"/>
          </w:rPr>
          <w:t>ribkhaitha@gmail.com</w:t>
        </w:r>
      </w:hyperlink>
    </w:p>
    <w:p w:rsidR="00DF0CA1" w:rsidRDefault="00DF0CA1">
      <w:pPr>
        <w:pStyle w:val="NormalParagraphStyle"/>
        <w:jc w:val="center"/>
        <w:rPr>
          <w:rFonts w:ascii="Book Antiqua" w:eastAsia="Book Antiqua" w:hAnsi="Book Antiqua" w:cs="Book Antiqua"/>
          <w:b/>
          <w:sz w:val="20"/>
          <w:lang w:eastAsia="id-ID"/>
        </w:rPr>
      </w:pPr>
    </w:p>
    <w:p w:rsidR="00DF0CA1" w:rsidRDefault="0002093B">
      <w:pPr>
        <w:spacing w:after="0" w:line="240" w:lineRule="auto"/>
        <w:jc w:val="center"/>
        <w:rPr>
          <w:rFonts w:ascii="Book Antiqua" w:eastAsia="Times New Roman" w:hAnsi="Book Antiqua" w:cs="Book Antiqua"/>
          <w:i/>
          <w:iCs/>
          <w:sz w:val="20"/>
          <w:lang w:eastAsia="id-ID"/>
        </w:rPr>
      </w:pPr>
      <w:proofErr w:type="gramStart"/>
      <w:r>
        <w:rPr>
          <w:rFonts w:ascii="Book Antiqua" w:eastAsia="Times New Roman" w:hAnsi="Book Antiqua" w:cs="Book Antiqua"/>
          <w:i/>
          <w:iCs/>
          <w:sz w:val="20"/>
          <w:vertAlign w:val="superscript"/>
          <w:lang w:eastAsia="id-ID"/>
        </w:rPr>
        <w:t>1)</w:t>
      </w:r>
      <w:r>
        <w:rPr>
          <w:rFonts w:ascii="Book Antiqua" w:eastAsia="Times New Roman" w:hAnsi="Book Antiqua" w:cs="Book Antiqua"/>
          <w:i/>
          <w:iCs/>
          <w:sz w:val="20"/>
          <w:lang w:eastAsia="id-ID"/>
        </w:rPr>
        <w:t>Jurusan</w:t>
      </w:r>
      <w:proofErr w:type="gramEnd"/>
      <w:r>
        <w:rPr>
          <w:rFonts w:ascii="Book Antiqua" w:eastAsia="Times New Roman" w:hAnsi="Book Antiqua" w:cs="Book Antiqua"/>
          <w:i/>
          <w:iCs/>
          <w:sz w:val="20"/>
          <w:lang w:eastAsia="id-ID"/>
        </w:rPr>
        <w:t xml:space="preserve"> </w:t>
      </w:r>
      <w:r w:rsidR="00770736">
        <w:rPr>
          <w:rFonts w:ascii="Book Antiqua" w:eastAsia="Times New Roman" w:hAnsi="Book Antiqua" w:cs="Book Antiqua"/>
          <w:i/>
          <w:iCs/>
          <w:sz w:val="20"/>
          <w:lang w:eastAsia="id-ID"/>
        </w:rPr>
        <w:t>Kebidanan</w:t>
      </w:r>
      <w:r>
        <w:rPr>
          <w:rFonts w:ascii="Book Antiqua" w:eastAsia="Times New Roman" w:hAnsi="Book Antiqua" w:cs="Book Antiqua"/>
          <w:i/>
          <w:iCs/>
          <w:sz w:val="20"/>
          <w:lang w:eastAsia="id-ID"/>
        </w:rPr>
        <w:t xml:space="preserve"> ; Poltekkes Kemenkes Semarang</w:t>
      </w:r>
    </w:p>
    <w:p w:rsidR="00DF0CA1" w:rsidRDefault="0002093B">
      <w:pPr>
        <w:spacing w:after="0" w:line="240" w:lineRule="auto"/>
        <w:jc w:val="center"/>
        <w:rPr>
          <w:rFonts w:ascii="Book Antiqua" w:eastAsia="Times New Roman" w:hAnsi="Book Antiqua" w:cs="Book Antiqua"/>
          <w:i/>
          <w:iCs/>
          <w:sz w:val="20"/>
          <w:lang w:eastAsia="id-ID"/>
        </w:rPr>
      </w:pPr>
      <w:r>
        <w:rPr>
          <w:rFonts w:ascii="Book Antiqua" w:eastAsia="Times New Roman" w:hAnsi="Book Antiqua" w:cs="Book Antiqua"/>
          <w:i/>
          <w:iCs/>
          <w:sz w:val="20"/>
          <w:lang w:eastAsia="id-ID"/>
        </w:rPr>
        <w:t xml:space="preserve">Jl. Tirto </w:t>
      </w:r>
      <w:proofErr w:type="gramStart"/>
      <w:r>
        <w:rPr>
          <w:rFonts w:ascii="Book Antiqua" w:eastAsia="Times New Roman" w:hAnsi="Book Antiqua" w:cs="Book Antiqua"/>
          <w:i/>
          <w:iCs/>
          <w:sz w:val="20"/>
          <w:lang w:eastAsia="id-ID"/>
        </w:rPr>
        <w:t>Agung ;</w:t>
      </w:r>
      <w:proofErr w:type="gramEnd"/>
      <w:r>
        <w:rPr>
          <w:rFonts w:ascii="Book Antiqua" w:eastAsia="Times New Roman" w:hAnsi="Book Antiqua" w:cs="Book Antiqua"/>
          <w:i/>
          <w:iCs/>
          <w:sz w:val="20"/>
          <w:lang w:eastAsia="id-ID"/>
        </w:rPr>
        <w:t xml:space="preserve"> Pedalangan ; Banyumanik ; Semarang (Book Antiqua 10pt Normal Italic)</w:t>
      </w:r>
    </w:p>
    <w:p w:rsidR="00DF0CA1" w:rsidRDefault="00DF0CA1">
      <w:pPr>
        <w:pStyle w:val="NormalParagraphStyle"/>
        <w:jc w:val="center"/>
        <w:rPr>
          <w:rFonts w:ascii="Book Antiqua" w:eastAsia="Book Antiqua" w:hAnsi="Book Antiqua" w:cs="Book Antiqua"/>
          <w:b/>
          <w:sz w:val="20"/>
          <w:lang w:eastAsia="id-ID"/>
        </w:rPr>
      </w:pPr>
    </w:p>
    <w:p w:rsidR="00DF0CA1" w:rsidRPr="00263E8B" w:rsidRDefault="00263E8B">
      <w:pPr>
        <w:pStyle w:val="NormalWeb"/>
        <w:widowControl/>
        <w:spacing w:before="0" w:beforeAutospacing="0" w:after="0" w:afterAutospacing="0"/>
        <w:rPr>
          <w:rFonts w:ascii="Book Antiqua" w:eastAsia="Book Antiqua" w:hAnsi="Book Antiqua" w:cs="Book Antiqua"/>
          <w:b/>
          <w:kern w:val="0"/>
          <w:sz w:val="20"/>
          <w:szCs w:val="20"/>
        </w:rPr>
      </w:pPr>
      <w:r>
        <w:rPr>
          <w:rFonts w:ascii="Book Antiqua" w:eastAsia="Book Antiqua" w:hAnsi="Book Antiqua" w:cs="Book Antiqua"/>
          <w:b/>
          <w:kern w:val="0"/>
          <w:sz w:val="20"/>
          <w:szCs w:val="20"/>
        </w:rPr>
        <w:t>Abstrak</w:t>
      </w:r>
    </w:p>
    <w:p w:rsidR="00DF0CA1" w:rsidRPr="00263E8B" w:rsidRDefault="00DF0CA1">
      <w:pPr>
        <w:pStyle w:val="NormalWeb"/>
        <w:widowControl/>
        <w:spacing w:before="0" w:beforeAutospacing="0" w:after="0" w:afterAutospacing="0"/>
        <w:jc w:val="center"/>
        <w:rPr>
          <w:rFonts w:ascii="Book Antiqua" w:eastAsia="Book Antiqua" w:hAnsi="Book Antiqua" w:cs="Book Antiqua"/>
          <w:b/>
          <w:kern w:val="0"/>
          <w:sz w:val="20"/>
          <w:szCs w:val="20"/>
        </w:rPr>
      </w:pPr>
    </w:p>
    <w:p w:rsidR="00263E8B" w:rsidRPr="00263E8B" w:rsidRDefault="00263E8B" w:rsidP="00263E8B">
      <w:pPr>
        <w:spacing w:after="0" w:line="240" w:lineRule="auto"/>
        <w:jc w:val="both"/>
        <w:rPr>
          <w:rFonts w:ascii="Book Antiqua" w:eastAsia="Times New Roman" w:hAnsi="Book Antiqua" w:cs="Book Antiqua"/>
          <w:sz w:val="20"/>
          <w:lang w:eastAsia="id-ID"/>
        </w:rPr>
      </w:pPr>
      <w:r w:rsidRPr="00263E8B">
        <w:rPr>
          <w:rFonts w:ascii="Book Antiqua" w:eastAsia="Times New Roman" w:hAnsi="Book Antiqua" w:cs="Book Antiqua"/>
          <w:sz w:val="20"/>
          <w:lang w:eastAsia="id-ID"/>
        </w:rPr>
        <w:t xml:space="preserve">Temper trantum atau disebut tantrum, merupakan suatu luapan emosi yang tidak terkontrol pada anak, yang sering muncul pada anak tahap </w:t>
      </w:r>
      <w:proofErr w:type="gramStart"/>
      <w:r w:rsidRPr="00263E8B">
        <w:rPr>
          <w:rFonts w:ascii="Book Antiqua" w:eastAsia="Times New Roman" w:hAnsi="Book Antiqua" w:cs="Book Antiqua"/>
          <w:sz w:val="20"/>
          <w:lang w:eastAsia="id-ID"/>
        </w:rPr>
        <w:t>usia</w:t>
      </w:r>
      <w:proofErr w:type="gramEnd"/>
      <w:r w:rsidRPr="00263E8B">
        <w:rPr>
          <w:rFonts w:ascii="Book Antiqua" w:eastAsia="Times New Roman" w:hAnsi="Book Antiqua" w:cs="Book Antiqua"/>
          <w:sz w:val="20"/>
          <w:lang w:eastAsia="id-ID"/>
        </w:rPr>
        <w:t xml:space="preserve"> toddler. (Ubaedy, 2011). Ketika anak mengalami temper tantrum, anak-anak cenderung melampiaskan segala bentuk kemarahannya. Tingkah laku tantrum secara umum yang ditunjukkan anak dengan menangis keras, berteriak, menjerit-jerit, memukul, menggigit, mencubit, menendang, berontak, melempar badan ke lantai dan berlari menjauh. Normalnya, tantrum pada anak-anak hanya terjadi sekitar 30 detik sampai 2 menit saja. (Hayes, 2013).</w:t>
      </w:r>
    </w:p>
    <w:p w:rsidR="00263E8B" w:rsidRPr="00263E8B" w:rsidRDefault="00263E8B" w:rsidP="00263E8B">
      <w:pPr>
        <w:spacing w:after="0" w:line="240" w:lineRule="auto"/>
        <w:jc w:val="both"/>
        <w:rPr>
          <w:rFonts w:ascii="Book Antiqua" w:eastAsia="Times New Roman" w:hAnsi="Book Antiqua" w:cs="Book Antiqua"/>
          <w:sz w:val="20"/>
          <w:lang w:eastAsia="id-ID"/>
        </w:rPr>
      </w:pPr>
      <w:proofErr w:type="gramStart"/>
      <w:r w:rsidRPr="00263E8B">
        <w:rPr>
          <w:rFonts w:ascii="Book Antiqua" w:eastAsia="Times New Roman" w:hAnsi="Book Antiqua" w:cs="Book Antiqua"/>
          <w:sz w:val="20"/>
          <w:lang w:eastAsia="id-ID"/>
        </w:rPr>
        <w:t>Orang tua sering kali  menerapkan strategi yang salah saat anak tantrum diantaranya dengan menyerah kepada anak saat mereka marah, karena orang tua merasa malu ketika anaknya mengalami tantrum di tempat umum,  karena sindiran orang lain yang mengatakan bahwa mereka adalah orang tua yang tidak menyayangi anak, beberapa orang tua berupaya meninggikan suaranya dengan harapan anak dapat merespon secepatnya dan anak mau mengikuti perintah orangtua, mereka segera memberikan janji yang belum tentu dapat ditepati, bahkan  memberikan hukuman fisik seperti memukul pantat.</w:t>
      </w:r>
      <w:proofErr w:type="gramEnd"/>
      <w:r w:rsidRPr="00263E8B">
        <w:rPr>
          <w:rFonts w:ascii="Book Antiqua" w:eastAsia="Times New Roman" w:hAnsi="Book Antiqua" w:cs="Book Antiqua"/>
          <w:sz w:val="20"/>
          <w:lang w:eastAsia="id-ID"/>
        </w:rPr>
        <w:t xml:space="preserve"> </w:t>
      </w:r>
      <w:proofErr w:type="gramStart"/>
      <w:r w:rsidRPr="00263E8B">
        <w:rPr>
          <w:rFonts w:ascii="Book Antiqua" w:eastAsia="Times New Roman" w:hAnsi="Book Antiqua" w:cs="Book Antiqua"/>
          <w:sz w:val="20"/>
          <w:lang w:eastAsia="id-ID"/>
        </w:rPr>
        <w:t>anak</w:t>
      </w:r>
      <w:proofErr w:type="gramEnd"/>
      <w:r w:rsidRPr="00263E8B">
        <w:rPr>
          <w:rFonts w:ascii="Book Antiqua" w:eastAsia="Times New Roman" w:hAnsi="Book Antiqua" w:cs="Book Antiqua"/>
          <w:sz w:val="20"/>
          <w:lang w:eastAsia="id-ID"/>
        </w:rPr>
        <w:t xml:space="preserve"> dan dicubit agar tantrum segera berakhir (Surya dan Robert, 2014; Gracinia, 2015). Laforge (2012) mengungkapkan apabila perilaku tantrum pada anak terlambat untuk ditangani oleh orang tua, maka perilaku tantrum </w:t>
      </w:r>
      <w:proofErr w:type="gramStart"/>
      <w:r w:rsidRPr="00263E8B">
        <w:rPr>
          <w:rFonts w:ascii="Book Antiqua" w:eastAsia="Times New Roman" w:hAnsi="Book Antiqua" w:cs="Book Antiqua"/>
          <w:sz w:val="20"/>
          <w:lang w:eastAsia="id-ID"/>
        </w:rPr>
        <w:t>akan</w:t>
      </w:r>
      <w:proofErr w:type="gramEnd"/>
      <w:r w:rsidRPr="00263E8B">
        <w:rPr>
          <w:rFonts w:ascii="Book Antiqua" w:eastAsia="Times New Roman" w:hAnsi="Book Antiqua" w:cs="Book Antiqua"/>
          <w:sz w:val="20"/>
          <w:lang w:eastAsia="id-ID"/>
        </w:rPr>
        <w:t xml:space="preserve"> menjadi sifat yang menetap pada anak ketika menjelang dewasa.  </w:t>
      </w:r>
    </w:p>
    <w:p w:rsidR="00263E8B" w:rsidRPr="00263E8B" w:rsidRDefault="00263E8B" w:rsidP="00263E8B">
      <w:pPr>
        <w:spacing w:after="0" w:line="240" w:lineRule="auto"/>
        <w:jc w:val="both"/>
        <w:rPr>
          <w:rFonts w:ascii="Book Antiqua" w:eastAsia="Times New Roman" w:hAnsi="Book Antiqua" w:cs="Book Antiqua"/>
          <w:b/>
          <w:bCs/>
          <w:iCs/>
          <w:sz w:val="20"/>
          <w:lang w:eastAsia="id-ID"/>
        </w:rPr>
      </w:pPr>
      <w:r w:rsidRPr="00263E8B">
        <w:rPr>
          <w:rFonts w:ascii="Book Antiqua" w:eastAsia="Times New Roman" w:hAnsi="Book Antiqua" w:cs="Book Antiqua"/>
          <w:sz w:val="20"/>
          <w:lang w:eastAsia="id-ID"/>
        </w:rPr>
        <w:t xml:space="preserve">Permasalahan yang </w:t>
      </w:r>
      <w:proofErr w:type="gramStart"/>
      <w:r w:rsidRPr="00263E8B">
        <w:rPr>
          <w:rFonts w:ascii="Book Antiqua" w:eastAsia="Times New Roman" w:hAnsi="Book Antiqua" w:cs="Book Antiqua"/>
          <w:sz w:val="20"/>
          <w:lang w:eastAsia="id-ID"/>
        </w:rPr>
        <w:t>terjadi  adalah</w:t>
      </w:r>
      <w:proofErr w:type="gramEnd"/>
      <w:r w:rsidRPr="00263E8B">
        <w:rPr>
          <w:rFonts w:ascii="Book Antiqua" w:eastAsia="Times New Roman" w:hAnsi="Book Antiqua" w:cs="Book Antiqua"/>
          <w:sz w:val="20"/>
          <w:lang w:eastAsia="id-ID"/>
        </w:rPr>
        <w:t xml:space="preserve"> belum maksimalnya orangtua menangani tantrum yang terjadi pada anak mereka,  kurang pengetahuan  tentang tantrum kurangnya ketrampilan menangani tantrum saat anak marah hebat,  orang tua belum mengerti dampak jangka panjang yang akan dialami anak bila orang tua salah dalam menangani tantrum pada anak mereka. Sehingga diperlukan penanganan solusi mengatasi permasalahan tersebut dengan memberikan pelatihan mengenai tantrum. Tahapan pelaksanaan </w:t>
      </w:r>
      <w:r w:rsidR="00B4171D">
        <w:rPr>
          <w:rFonts w:ascii="Book Antiqua" w:eastAsia="Times New Roman" w:hAnsi="Book Antiqua" w:cs="Book Antiqua"/>
          <w:sz w:val="20"/>
          <w:lang w:eastAsia="id-ID"/>
        </w:rPr>
        <w:t>pengabdian</w:t>
      </w:r>
      <w:r w:rsidRPr="00263E8B">
        <w:rPr>
          <w:rFonts w:ascii="Book Antiqua" w:eastAsia="Times New Roman" w:hAnsi="Book Antiqua" w:cs="Book Antiqua"/>
          <w:sz w:val="20"/>
          <w:lang w:eastAsia="id-ID"/>
        </w:rPr>
        <w:t xml:space="preserve"> yang sudah dilakukan sampai saat ini adalah pada tahapan: </w:t>
      </w:r>
      <w:r w:rsidRPr="00263E8B">
        <w:rPr>
          <w:rFonts w:ascii="Book Antiqua" w:eastAsia="Times New Roman" w:hAnsi="Book Antiqua" w:cs="Book Antiqua"/>
          <w:sz w:val="20"/>
          <w:lang w:eastAsia="id-ID"/>
        </w:rPr>
        <w:lastRenderedPageBreak/>
        <w:t xml:space="preserve">membantu bemberikan pengetahuan, ketrampilan serta solusi mnegatasi tantrum bagi ibu ibu di Desa Payaman yang mempunyai balita. Serta melakukan kunjungan rumah bila ibu masih belum mampu meredakan kemarahan anak. </w:t>
      </w:r>
      <w:proofErr w:type="gramStart"/>
      <w:r w:rsidRPr="00263E8B">
        <w:rPr>
          <w:rFonts w:ascii="Book Antiqua" w:eastAsia="Times New Roman" w:hAnsi="Book Antiqua" w:cs="Book Antiqua"/>
          <w:sz w:val="20"/>
          <w:lang w:eastAsia="id-ID"/>
        </w:rPr>
        <w:t>dari</w:t>
      </w:r>
      <w:proofErr w:type="gramEnd"/>
      <w:r w:rsidRPr="00263E8B">
        <w:rPr>
          <w:rFonts w:ascii="Book Antiqua" w:eastAsia="Times New Roman" w:hAnsi="Book Antiqua" w:cs="Book Antiqua"/>
          <w:sz w:val="20"/>
          <w:lang w:eastAsia="id-ID"/>
        </w:rPr>
        <w:t xml:space="preserve"> hasil pelatihan didapatkan hasil Jumlah peserta pelatihan 41 orang.  Pretest nilai sebagian besar kurang dan </w:t>
      </w:r>
      <w:proofErr w:type="gramStart"/>
      <w:r w:rsidRPr="00263E8B">
        <w:rPr>
          <w:rFonts w:ascii="Book Antiqua" w:eastAsia="Times New Roman" w:hAnsi="Book Antiqua" w:cs="Book Antiqua"/>
          <w:sz w:val="20"/>
          <w:lang w:eastAsia="id-ID"/>
        </w:rPr>
        <w:t>post  test</w:t>
      </w:r>
      <w:proofErr w:type="gramEnd"/>
      <w:r w:rsidRPr="00263E8B">
        <w:rPr>
          <w:rFonts w:ascii="Book Antiqua" w:eastAsia="Times New Roman" w:hAnsi="Book Antiqua" w:cs="Book Antiqua"/>
          <w:sz w:val="20"/>
          <w:lang w:eastAsia="id-ID"/>
        </w:rPr>
        <w:t xml:space="preserve"> nilai naik sebagian besar baik , nilai ketrampilan mengatasi tantrum anak setelah pelatihan sebagian besar baik. </w:t>
      </w:r>
      <w:proofErr w:type="gramStart"/>
      <w:r w:rsidRPr="00263E8B">
        <w:rPr>
          <w:rFonts w:ascii="Book Antiqua" w:eastAsia="Times New Roman" w:hAnsi="Book Antiqua" w:cs="Book Antiqua"/>
          <w:sz w:val="20"/>
          <w:lang w:eastAsia="id-ID"/>
        </w:rPr>
        <w:t>kondisi</w:t>
      </w:r>
      <w:proofErr w:type="gramEnd"/>
      <w:r w:rsidRPr="00263E8B">
        <w:rPr>
          <w:rFonts w:ascii="Book Antiqua" w:eastAsia="Times New Roman" w:hAnsi="Book Antiqua" w:cs="Book Antiqua"/>
          <w:sz w:val="20"/>
          <w:lang w:eastAsia="id-ID"/>
        </w:rPr>
        <w:t xml:space="preserve"> anak tantrum dalam 3 minggu terakhir stelah pelatihan sebagian besar ibu menyatakan lebih tenang saat menghadapi anak tantrum  80 % bila anak sulit ditenangkan saat mengalami tantrum dilakukan pendampingan. Kesimpulan pelatihan mengatsi tantrum anak pada ibu balita berhasil meningkatkan pengetahuan ibu tentang tanrum dan mampu membantu ibu mengatasi anak saat tantrum </w:t>
      </w:r>
    </w:p>
    <w:p w:rsidR="00263E8B" w:rsidRPr="00263E8B" w:rsidRDefault="00263E8B" w:rsidP="00263E8B">
      <w:pPr>
        <w:spacing w:after="0" w:line="240" w:lineRule="auto"/>
        <w:rPr>
          <w:rFonts w:ascii="Book Antiqua" w:eastAsia="Times New Roman" w:hAnsi="Book Antiqua" w:cs="Book Antiqua"/>
          <w:i/>
          <w:sz w:val="20"/>
          <w:lang w:eastAsia="id-ID"/>
        </w:rPr>
      </w:pPr>
      <w:r w:rsidRPr="00263E8B">
        <w:rPr>
          <w:rFonts w:ascii="Book Antiqua" w:eastAsia="Times New Roman" w:hAnsi="Book Antiqua" w:cs="Book Antiqua"/>
          <w:b/>
          <w:bCs/>
          <w:iCs/>
          <w:sz w:val="20"/>
          <w:lang w:eastAsia="id-ID"/>
        </w:rPr>
        <w:t>Kata kunci:</w:t>
      </w:r>
      <w:r w:rsidRPr="00263E8B">
        <w:rPr>
          <w:rFonts w:ascii="Book Antiqua" w:eastAsia="Times New Roman" w:hAnsi="Book Antiqua" w:cs="Book Antiqua"/>
          <w:sz w:val="20"/>
          <w:lang w:eastAsia="id-ID"/>
        </w:rPr>
        <w:t xml:space="preserve"> </w:t>
      </w:r>
      <w:r w:rsidRPr="00263E8B">
        <w:rPr>
          <w:rFonts w:ascii="Book Antiqua" w:eastAsia="Times New Roman" w:hAnsi="Book Antiqua" w:cs="Book Antiqua"/>
          <w:i/>
          <w:sz w:val="20"/>
          <w:lang w:eastAsia="id-ID"/>
        </w:rPr>
        <w:t xml:space="preserve">Tantrum anak; ibu balita </w:t>
      </w:r>
      <w:r w:rsidRPr="00263E8B">
        <w:rPr>
          <w:rFonts w:ascii="Book Antiqua" w:eastAsia="Times New Roman" w:hAnsi="Book Antiqua" w:cs="Book Antiqua"/>
          <w:i/>
          <w:iCs/>
          <w:sz w:val="20"/>
          <w:lang w:eastAsia="id-ID"/>
        </w:rPr>
        <w:t xml:space="preserve">Jurnal </w:t>
      </w:r>
      <w:proofErr w:type="gramStart"/>
      <w:r w:rsidRPr="00263E8B">
        <w:rPr>
          <w:rFonts w:ascii="Book Antiqua" w:eastAsia="Times New Roman" w:hAnsi="Book Antiqua" w:cs="Book Antiqua"/>
          <w:i/>
          <w:iCs/>
          <w:sz w:val="20"/>
          <w:lang w:eastAsia="id-ID"/>
        </w:rPr>
        <w:t>LINK</w:t>
      </w:r>
      <w:r w:rsidRPr="00263E8B">
        <w:rPr>
          <w:rFonts w:ascii="Book Antiqua" w:eastAsia="Times New Roman" w:hAnsi="Book Antiqua" w:cs="Book Antiqua"/>
          <w:i/>
          <w:sz w:val="20"/>
          <w:lang w:eastAsia="id-ID"/>
        </w:rPr>
        <w:t xml:space="preserve"> ;</w:t>
      </w:r>
      <w:proofErr w:type="gramEnd"/>
      <w:r w:rsidRPr="00263E8B">
        <w:rPr>
          <w:rFonts w:ascii="Book Antiqua" w:eastAsia="Times New Roman" w:hAnsi="Book Antiqua" w:cs="Book Antiqua"/>
          <w:i/>
          <w:sz w:val="20"/>
          <w:lang w:eastAsia="id-ID"/>
        </w:rPr>
        <w:t xml:space="preserve"> Tantrum</w:t>
      </w:r>
    </w:p>
    <w:p w:rsidR="00DF0CA1" w:rsidRPr="00263E8B" w:rsidRDefault="00DF0CA1">
      <w:pPr>
        <w:spacing w:after="0" w:line="240" w:lineRule="auto"/>
        <w:rPr>
          <w:rFonts w:ascii="Book Antiqua" w:eastAsia="Times New Roman" w:hAnsi="Book Antiqua" w:cs="Book Antiqua"/>
          <w:i/>
          <w:sz w:val="20"/>
          <w:lang w:eastAsia="id-ID"/>
        </w:rPr>
      </w:pPr>
    </w:p>
    <w:p w:rsidR="00DF0CA1" w:rsidRPr="00263E8B" w:rsidRDefault="0002093B">
      <w:pPr>
        <w:pStyle w:val="NormalWeb"/>
        <w:widowControl/>
        <w:spacing w:before="0" w:beforeAutospacing="0" w:after="0" w:afterAutospacing="0"/>
        <w:rPr>
          <w:rFonts w:ascii="Book Antiqua" w:eastAsia="Book Antiqua" w:hAnsi="Book Antiqua" w:cs="Book Antiqua"/>
          <w:b/>
          <w:kern w:val="0"/>
          <w:sz w:val="20"/>
          <w:szCs w:val="20"/>
          <w:lang w:val="id-ID"/>
        </w:rPr>
      </w:pPr>
      <w:r w:rsidRPr="00263E8B">
        <w:rPr>
          <w:rFonts w:ascii="Book Antiqua" w:eastAsia="Book Antiqua" w:hAnsi="Book Antiqua" w:cs="Book Antiqua"/>
          <w:b/>
          <w:kern w:val="0"/>
          <w:sz w:val="20"/>
          <w:szCs w:val="20"/>
        </w:rPr>
        <w:t>Abstra</w:t>
      </w:r>
      <w:r w:rsidR="00263E8B">
        <w:rPr>
          <w:rFonts w:ascii="Book Antiqua" w:eastAsia="Book Antiqua" w:hAnsi="Book Antiqua" w:cs="Book Antiqua"/>
          <w:b/>
          <w:kern w:val="0"/>
          <w:sz w:val="20"/>
          <w:szCs w:val="20"/>
        </w:rPr>
        <w:t>ct</w:t>
      </w:r>
    </w:p>
    <w:p w:rsidR="00DF0CA1" w:rsidRPr="00263E8B" w:rsidRDefault="00DF0CA1">
      <w:pPr>
        <w:pStyle w:val="NormalWeb"/>
        <w:widowControl/>
        <w:spacing w:before="0" w:beforeAutospacing="0" w:after="0" w:afterAutospacing="0"/>
        <w:jc w:val="center"/>
        <w:rPr>
          <w:rFonts w:ascii="Book Antiqua" w:eastAsia="Book Antiqua" w:hAnsi="Book Antiqua" w:cs="Book Antiqua"/>
          <w:b/>
          <w:kern w:val="0"/>
          <w:sz w:val="20"/>
          <w:szCs w:val="20"/>
          <w:lang w:val="id-ID"/>
        </w:rPr>
      </w:pPr>
    </w:p>
    <w:p w:rsidR="00FD4BC6" w:rsidRPr="00263E8B" w:rsidRDefault="00FD4BC6" w:rsidP="00FD4BC6">
      <w:pPr>
        <w:spacing w:line="240" w:lineRule="auto"/>
        <w:jc w:val="both"/>
        <w:rPr>
          <w:rFonts w:ascii="Book Antiqua" w:eastAsia="Times New Roman" w:hAnsi="Book Antiqua" w:cs="Courier New"/>
          <w:color w:val="202124"/>
          <w:kern w:val="0"/>
          <w:sz w:val="20"/>
          <w:lang w:val="en" w:eastAsia="en-US"/>
        </w:rPr>
      </w:pPr>
      <w:r w:rsidRPr="00263E8B">
        <w:rPr>
          <w:rFonts w:ascii="Book Antiqua" w:hAnsi="Book Antiqua"/>
          <w:color w:val="202124"/>
          <w:sz w:val="20"/>
          <w:lang w:val="en"/>
        </w:rPr>
        <w:t xml:space="preserve">Temper tantrums, also called tantrums, are uncontrolled emotional outbursts in children, which often appear in toddler age children. (Ubaedy, 2011). When children experience temper tantrums, children tend to vent all forms of anger. General tantrum behavior shown by children by crying loudly, screaming, screaming, hitting, biting, pinching, kicking, rebelling, throwing the body on the floor and running away. Normally, tantrums in children only last about 30 seconds to 2 minutes. </w:t>
      </w:r>
      <w:proofErr w:type="gramStart"/>
      <w:r w:rsidRPr="00263E8B">
        <w:rPr>
          <w:rFonts w:ascii="Book Antiqua" w:hAnsi="Book Antiqua"/>
          <w:color w:val="202124"/>
          <w:sz w:val="20"/>
          <w:lang w:val="en"/>
        </w:rPr>
        <w:t>(Hayes, 2013).</w:t>
      </w:r>
      <w:r w:rsidRPr="00263E8B">
        <w:rPr>
          <w:rFonts w:ascii="Book Antiqua" w:eastAsia="Times New Roman" w:hAnsi="Book Antiqua" w:cs="Courier New"/>
          <w:color w:val="202124"/>
          <w:kern w:val="0"/>
          <w:sz w:val="20"/>
          <w:lang w:val="en" w:eastAsia="en-US"/>
        </w:rPr>
        <w:t>Parents often apply the wrong strategy when their child has a tantrum, including giving up on their child when they are angry, because parents feel ashamed when their child has a tantrum in public, because of other people's insinuations saying that they are parents who don't love them children, some parents try to raise their voices in the hope that the Child can respond as soon as possible and the Child is willing to follow the parent's orders, they immediately give promises that cannot be kept, even give physical punishment such as spanking.</w:t>
      </w:r>
      <w:proofErr w:type="gramEnd"/>
      <w:r w:rsidRPr="00263E8B">
        <w:rPr>
          <w:rFonts w:ascii="Book Antiqua" w:eastAsia="Times New Roman" w:hAnsi="Book Antiqua" w:cs="Courier New"/>
          <w:color w:val="202124"/>
          <w:kern w:val="0"/>
          <w:sz w:val="20"/>
          <w:lang w:val="en" w:eastAsia="en-US"/>
        </w:rPr>
        <w:t xml:space="preserve"> </w:t>
      </w:r>
      <w:proofErr w:type="gramStart"/>
      <w:r w:rsidRPr="00263E8B">
        <w:rPr>
          <w:rFonts w:ascii="Book Antiqua" w:eastAsia="Times New Roman" w:hAnsi="Book Antiqua" w:cs="Courier New"/>
          <w:color w:val="202124"/>
          <w:kern w:val="0"/>
          <w:sz w:val="20"/>
          <w:lang w:val="en" w:eastAsia="en-US"/>
        </w:rPr>
        <w:t>child</w:t>
      </w:r>
      <w:proofErr w:type="gramEnd"/>
      <w:r w:rsidRPr="00263E8B">
        <w:rPr>
          <w:rFonts w:ascii="Book Antiqua" w:eastAsia="Times New Roman" w:hAnsi="Book Antiqua" w:cs="Courier New"/>
          <w:color w:val="202124"/>
          <w:kern w:val="0"/>
          <w:sz w:val="20"/>
          <w:lang w:val="en" w:eastAsia="en-US"/>
        </w:rPr>
        <w:t xml:space="preserve"> and pinched to end the tantrum (Surya and Robert, 2014; Gracinia, 2015). Laforge (2012) revealed that if tantrum behavior in Children is too late to be handled by parents, then tantrum behavior </w:t>
      </w:r>
      <w:proofErr w:type="gramStart"/>
      <w:r w:rsidRPr="00263E8B">
        <w:rPr>
          <w:rFonts w:ascii="Book Antiqua" w:eastAsia="Times New Roman" w:hAnsi="Book Antiqua" w:cs="Courier New"/>
          <w:color w:val="202124"/>
          <w:kern w:val="0"/>
          <w:sz w:val="20"/>
          <w:lang w:val="en" w:eastAsia="en-US"/>
        </w:rPr>
        <w:t>will</w:t>
      </w:r>
      <w:proofErr w:type="gramEnd"/>
      <w:r w:rsidRPr="00263E8B">
        <w:rPr>
          <w:rFonts w:ascii="Book Antiqua" w:eastAsia="Times New Roman" w:hAnsi="Book Antiqua" w:cs="Courier New"/>
          <w:color w:val="202124"/>
          <w:kern w:val="0"/>
          <w:sz w:val="20"/>
          <w:lang w:val="en" w:eastAsia="en-US"/>
        </w:rPr>
        <w:t xml:space="preserve"> become a permanent trait in Children when they reach adulthood.</w:t>
      </w:r>
    </w:p>
    <w:p w:rsidR="00FD4BC6" w:rsidRPr="00263E8B" w:rsidRDefault="00FD4BC6" w:rsidP="00FD4BC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Times New Roman" w:hAnsi="Book Antiqua" w:cs="Courier New"/>
          <w:color w:val="202124"/>
          <w:kern w:val="0"/>
          <w:sz w:val="20"/>
          <w:lang w:eastAsia="en-US"/>
        </w:rPr>
      </w:pPr>
      <w:r w:rsidRPr="00263E8B">
        <w:rPr>
          <w:rFonts w:ascii="Book Antiqua" w:eastAsia="Times New Roman" w:hAnsi="Book Antiqua" w:cs="Courier New"/>
          <w:color w:val="202124"/>
          <w:kern w:val="0"/>
          <w:sz w:val="20"/>
          <w:lang w:val="en" w:eastAsia="en-US"/>
        </w:rPr>
        <w:t xml:space="preserve">The problems that occur are that parents are not optimal in handling the tantrums that occur in their children, lack of knowledge about tantrums, lack of skills to handle tantrums when children are very angry, Parents do not understand the long-term impact that </w:t>
      </w:r>
      <w:proofErr w:type="gramStart"/>
      <w:r w:rsidRPr="00263E8B">
        <w:rPr>
          <w:rFonts w:ascii="Book Antiqua" w:eastAsia="Times New Roman" w:hAnsi="Book Antiqua" w:cs="Courier New"/>
          <w:color w:val="202124"/>
          <w:kern w:val="0"/>
          <w:sz w:val="20"/>
          <w:lang w:val="en" w:eastAsia="en-US"/>
        </w:rPr>
        <w:t>will be experienced</w:t>
      </w:r>
      <w:proofErr w:type="gramEnd"/>
      <w:r w:rsidRPr="00263E8B">
        <w:rPr>
          <w:rFonts w:ascii="Book Antiqua" w:eastAsia="Times New Roman" w:hAnsi="Book Antiqua" w:cs="Courier New"/>
          <w:color w:val="202124"/>
          <w:kern w:val="0"/>
          <w:sz w:val="20"/>
          <w:lang w:val="en" w:eastAsia="en-US"/>
        </w:rPr>
        <w:t xml:space="preserve"> by children if parents are wrong in handling tantrums in their children. </w:t>
      </w:r>
      <w:proofErr w:type="gramStart"/>
      <w:r w:rsidRPr="00263E8B">
        <w:rPr>
          <w:rFonts w:ascii="Book Antiqua" w:eastAsia="Times New Roman" w:hAnsi="Book Antiqua" w:cs="Courier New"/>
          <w:color w:val="202124"/>
          <w:kern w:val="0"/>
          <w:sz w:val="20"/>
          <w:lang w:val="en" w:eastAsia="en-US"/>
        </w:rPr>
        <w:t>So</w:t>
      </w:r>
      <w:proofErr w:type="gramEnd"/>
      <w:r w:rsidRPr="00263E8B">
        <w:rPr>
          <w:rFonts w:ascii="Book Antiqua" w:eastAsia="Times New Roman" w:hAnsi="Book Antiqua" w:cs="Courier New"/>
          <w:color w:val="202124"/>
          <w:kern w:val="0"/>
          <w:sz w:val="20"/>
          <w:lang w:val="en" w:eastAsia="en-US"/>
        </w:rPr>
        <w:t xml:space="preserve"> it is necessary to handle solutions to overcome these problems by providing training on tantrums. The stages of service implementation that have been carried out so far </w:t>
      </w:r>
      <w:proofErr w:type="gramStart"/>
      <w:r w:rsidRPr="00263E8B">
        <w:rPr>
          <w:rFonts w:ascii="Book Antiqua" w:eastAsia="Times New Roman" w:hAnsi="Book Antiqua" w:cs="Courier New"/>
          <w:color w:val="202124"/>
          <w:kern w:val="0"/>
          <w:sz w:val="20"/>
          <w:lang w:val="en" w:eastAsia="en-US"/>
        </w:rPr>
        <w:t>are:</w:t>
      </w:r>
      <w:proofErr w:type="gramEnd"/>
      <w:r w:rsidRPr="00263E8B">
        <w:rPr>
          <w:rFonts w:ascii="Book Antiqua" w:eastAsia="Times New Roman" w:hAnsi="Book Antiqua" w:cs="Courier New"/>
          <w:color w:val="202124"/>
          <w:kern w:val="0"/>
          <w:sz w:val="20"/>
          <w:lang w:val="en" w:eastAsia="en-US"/>
        </w:rPr>
        <w:t xml:space="preserve"> helping provide knowledge, skills and solutions for dealing with tantrums for mothers in Payaman Village who have toddlers. </w:t>
      </w:r>
      <w:proofErr w:type="gramStart"/>
      <w:r w:rsidRPr="00263E8B">
        <w:rPr>
          <w:rFonts w:ascii="Book Antiqua" w:eastAsia="Times New Roman" w:hAnsi="Book Antiqua" w:cs="Courier New"/>
          <w:color w:val="202124"/>
          <w:kern w:val="0"/>
          <w:sz w:val="20"/>
          <w:lang w:val="en" w:eastAsia="en-US"/>
        </w:rPr>
        <w:t>And</w:t>
      </w:r>
      <w:proofErr w:type="gramEnd"/>
      <w:r w:rsidRPr="00263E8B">
        <w:rPr>
          <w:rFonts w:ascii="Book Antiqua" w:eastAsia="Times New Roman" w:hAnsi="Book Antiqua" w:cs="Courier New"/>
          <w:color w:val="202124"/>
          <w:kern w:val="0"/>
          <w:sz w:val="20"/>
          <w:lang w:val="en" w:eastAsia="en-US"/>
        </w:rPr>
        <w:t xml:space="preserve"> make home visits if the mother is still not able to relieve the child's anger. From the results of the training, it </w:t>
      </w:r>
      <w:proofErr w:type="gramStart"/>
      <w:r w:rsidRPr="00263E8B">
        <w:rPr>
          <w:rFonts w:ascii="Book Antiqua" w:eastAsia="Times New Roman" w:hAnsi="Book Antiqua" w:cs="Courier New"/>
          <w:color w:val="202124"/>
          <w:kern w:val="0"/>
          <w:sz w:val="20"/>
          <w:lang w:val="en" w:eastAsia="en-US"/>
        </w:rPr>
        <w:t>was found</w:t>
      </w:r>
      <w:proofErr w:type="gramEnd"/>
      <w:r w:rsidRPr="00263E8B">
        <w:rPr>
          <w:rFonts w:ascii="Book Antiqua" w:eastAsia="Times New Roman" w:hAnsi="Book Antiqua" w:cs="Courier New"/>
          <w:color w:val="202124"/>
          <w:kern w:val="0"/>
          <w:sz w:val="20"/>
          <w:lang w:val="en" w:eastAsia="en-US"/>
        </w:rPr>
        <w:t xml:space="preserve"> that the number of training participants was 41 people. Most of the pretest scores was poor and the post-test scores were mostly good. Most of the children's tantrum coping skills scores after the training were mostly good. The condition of children with tantrums in the last 3 weeks after training, most of the mothers stated that they were calmer when dealing with tantrums. </w:t>
      </w:r>
      <w:proofErr w:type="gramStart"/>
      <w:r w:rsidRPr="00263E8B">
        <w:rPr>
          <w:rFonts w:ascii="Book Antiqua" w:eastAsia="Times New Roman" w:hAnsi="Book Antiqua" w:cs="Courier New"/>
          <w:color w:val="202124"/>
          <w:kern w:val="0"/>
          <w:sz w:val="20"/>
          <w:lang w:val="en" w:eastAsia="en-US"/>
        </w:rPr>
        <w:t>Conclusion: training to handle child tantrums for mothers of toddlers has succeeded in increasing the mother's knowledge about tantrums and is able to help mothers cope with children during tantrums</w:t>
      </w:r>
      <w:proofErr w:type="gramEnd"/>
    </w:p>
    <w:p w:rsidR="00802695" w:rsidRPr="00263E8B" w:rsidRDefault="0002093B" w:rsidP="00FD4BC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hAnsi="Book Antiqua"/>
          <w:color w:val="202124"/>
          <w:sz w:val="20"/>
        </w:rPr>
      </w:pPr>
      <w:r w:rsidRPr="00263E8B">
        <w:rPr>
          <w:rFonts w:ascii="Book Antiqua" w:hAnsi="Book Antiqua" w:cs="Book Antiqua"/>
          <w:b/>
          <w:bCs/>
          <w:sz w:val="20"/>
          <w:lang w:eastAsia="id-ID"/>
        </w:rPr>
        <w:t>Keywords:</w:t>
      </w:r>
      <w:r w:rsidRPr="00263E8B">
        <w:rPr>
          <w:rFonts w:ascii="Book Antiqua" w:hAnsi="Book Antiqua" w:cs="Book Antiqua"/>
          <w:sz w:val="20"/>
          <w:lang w:eastAsia="id-ID"/>
        </w:rPr>
        <w:t xml:space="preserve"> </w:t>
      </w:r>
      <w:proofErr w:type="gramStart"/>
      <w:r w:rsidR="00263E8B">
        <w:rPr>
          <w:rStyle w:val="y2iqfc"/>
          <w:rFonts w:ascii="Book Antiqua" w:hAnsi="Book Antiqua"/>
          <w:color w:val="202124"/>
          <w:sz w:val="20"/>
        </w:rPr>
        <w:t>tantrum</w:t>
      </w:r>
      <w:r w:rsidR="00802695" w:rsidRPr="00263E8B">
        <w:rPr>
          <w:rStyle w:val="y2iqfc"/>
          <w:rFonts w:ascii="Book Antiqua" w:hAnsi="Book Antiqua"/>
          <w:color w:val="202124"/>
          <w:sz w:val="20"/>
        </w:rPr>
        <w:t xml:space="preserve"> </w:t>
      </w:r>
      <w:r w:rsidR="00263E8B">
        <w:rPr>
          <w:rStyle w:val="y2iqfc"/>
          <w:rFonts w:ascii="Book Antiqua" w:hAnsi="Book Antiqua"/>
          <w:color w:val="202124"/>
          <w:sz w:val="20"/>
        </w:rPr>
        <w:t xml:space="preserve"> toddler</w:t>
      </w:r>
      <w:proofErr w:type="gramEnd"/>
      <w:r w:rsidR="00263E8B">
        <w:rPr>
          <w:rStyle w:val="y2iqfc"/>
          <w:rFonts w:ascii="Book Antiqua" w:hAnsi="Book Antiqua"/>
          <w:color w:val="202124"/>
          <w:sz w:val="20"/>
        </w:rPr>
        <w:t xml:space="preserve"> </w:t>
      </w:r>
      <w:r w:rsidR="00802695" w:rsidRPr="00263E8B">
        <w:rPr>
          <w:rStyle w:val="y2iqfc"/>
          <w:rFonts w:ascii="Book Antiqua" w:hAnsi="Book Antiqua"/>
          <w:color w:val="202124"/>
          <w:sz w:val="20"/>
        </w:rPr>
        <w:t xml:space="preserve">; LINK Journal; </w:t>
      </w:r>
      <w:r w:rsidR="007447AD" w:rsidRPr="00263E8B">
        <w:rPr>
          <w:rStyle w:val="y2iqfc"/>
          <w:rFonts w:ascii="Book Antiqua" w:hAnsi="Book Antiqua"/>
          <w:color w:val="202124"/>
          <w:sz w:val="20"/>
        </w:rPr>
        <w:t>Tantrum</w:t>
      </w:r>
      <w:r w:rsidR="00802695" w:rsidRPr="00263E8B">
        <w:rPr>
          <w:rStyle w:val="y2iqfc"/>
          <w:rFonts w:ascii="Book Antiqua" w:hAnsi="Book Antiqua"/>
          <w:color w:val="202124"/>
          <w:sz w:val="20"/>
        </w:rPr>
        <w:t>; Toddler</w:t>
      </w:r>
    </w:p>
    <w:p w:rsidR="00DF0CA1" w:rsidRPr="00263E8B" w:rsidRDefault="00DF0CA1">
      <w:pPr>
        <w:spacing w:after="0" w:line="240" w:lineRule="auto"/>
        <w:jc w:val="both"/>
        <w:rPr>
          <w:rFonts w:ascii="Book Antiqua" w:eastAsia="Times New Roman" w:hAnsi="Book Antiqua" w:cs="Book Antiqua"/>
          <w:i/>
          <w:sz w:val="20"/>
          <w:lang w:eastAsia="id-ID"/>
        </w:rPr>
      </w:pPr>
    </w:p>
    <w:p w:rsidR="00DF0CA1" w:rsidRPr="00263E8B" w:rsidRDefault="00DF0CA1">
      <w:pPr>
        <w:spacing w:after="0" w:line="240" w:lineRule="auto"/>
        <w:jc w:val="both"/>
        <w:rPr>
          <w:rFonts w:ascii="Book Antiqua" w:eastAsia="Times New Roman" w:hAnsi="Book Antiqua" w:cs="Book Antiqua"/>
          <w:i/>
          <w:sz w:val="20"/>
          <w:lang w:eastAsia="id-ID"/>
        </w:rPr>
      </w:pPr>
    </w:p>
    <w:p w:rsidR="00DF0CA1" w:rsidRPr="00263E8B" w:rsidRDefault="00DF0CA1">
      <w:pPr>
        <w:spacing w:after="0" w:line="240" w:lineRule="auto"/>
        <w:rPr>
          <w:rFonts w:ascii="Book Antiqua" w:eastAsia="Book Antiqua" w:hAnsi="Book Antiqua" w:cs="Book Antiqua"/>
          <w:b/>
          <w:color w:val="000000"/>
          <w:sz w:val="20"/>
        </w:rPr>
      </w:pPr>
    </w:p>
    <w:p w:rsidR="00DF0CA1" w:rsidRPr="00263E8B" w:rsidRDefault="00DF0CA1">
      <w:pPr>
        <w:spacing w:after="0" w:line="240" w:lineRule="auto"/>
        <w:rPr>
          <w:rFonts w:ascii="Book Antiqua" w:eastAsia="Book Antiqua" w:hAnsi="Book Antiqua" w:cs="Book Antiqua"/>
          <w:b/>
          <w:color w:val="000000"/>
          <w:sz w:val="20"/>
        </w:rPr>
        <w:sectPr w:rsidR="00DF0CA1" w:rsidRPr="00263E8B">
          <w:headerReference w:type="even" r:id="rId11"/>
          <w:headerReference w:type="default" r:id="rId12"/>
          <w:footerReference w:type="even" r:id="rId13"/>
          <w:footerReference w:type="default" r:id="rId14"/>
          <w:headerReference w:type="first" r:id="rId15"/>
          <w:footerReference w:type="first" r:id="rId16"/>
          <w:type w:val="continuous"/>
          <w:pgSz w:w="11850" w:h="16783"/>
          <w:pgMar w:top="1701" w:right="1984" w:bottom="1134" w:left="1984" w:header="708" w:footer="709" w:gutter="0"/>
          <w:pgNumType w:start="1"/>
          <w:cols w:space="720"/>
          <w:docGrid w:linePitch="287"/>
        </w:sectPr>
      </w:pPr>
    </w:p>
    <w:p w:rsidR="00DF0CA1" w:rsidRPr="00263E8B" w:rsidRDefault="0002093B" w:rsidP="007C7653">
      <w:pPr>
        <w:pStyle w:val="NormalWeb"/>
        <w:widowControl/>
        <w:numPr>
          <w:ilvl w:val="0"/>
          <w:numId w:val="1"/>
        </w:numPr>
        <w:spacing w:before="0" w:beforeAutospacing="0" w:after="0" w:afterAutospacing="0" w:line="360" w:lineRule="auto"/>
        <w:ind w:left="219" w:hangingChars="109" w:hanging="219"/>
        <w:jc w:val="both"/>
        <w:rPr>
          <w:rFonts w:ascii="Book Antiqua" w:eastAsia="Book Antiqua" w:hAnsi="Book Antiqua" w:cs="Book Antiqua"/>
          <w:b/>
          <w:color w:val="000000"/>
          <w:kern w:val="0"/>
          <w:sz w:val="20"/>
          <w:szCs w:val="20"/>
          <w:lang w:val="id-ID"/>
        </w:rPr>
      </w:pPr>
      <w:r w:rsidRPr="00263E8B">
        <w:rPr>
          <w:rFonts w:ascii="Book Antiqua" w:eastAsia="Book Antiqua" w:hAnsi="Book Antiqua" w:cs="Book Antiqua"/>
          <w:b/>
          <w:color w:val="000000"/>
          <w:kern w:val="0"/>
          <w:sz w:val="20"/>
          <w:szCs w:val="20"/>
          <w:lang w:val="id-ID"/>
        </w:rPr>
        <w:lastRenderedPageBreak/>
        <w:t>Pendahuluan (Book Antiqua 10pt Bold)</w:t>
      </w:r>
    </w:p>
    <w:p w:rsidR="00FD4BC6" w:rsidRPr="00263E8B" w:rsidRDefault="00802695" w:rsidP="00FD4BC6">
      <w:pPr>
        <w:pStyle w:val="p22"/>
        <w:spacing w:after="0" w:line="240" w:lineRule="auto"/>
        <w:ind w:firstLine="420"/>
        <w:jc w:val="both"/>
        <w:rPr>
          <w:rFonts w:ascii="Book Antiqua" w:hAnsi="Book Antiqua"/>
          <w:noProof/>
          <w:sz w:val="20"/>
          <w:szCs w:val="20"/>
          <w:lang w:eastAsia="en-US"/>
        </w:rPr>
      </w:pPr>
      <w:r w:rsidRPr="00263E8B">
        <w:rPr>
          <w:rFonts w:ascii="Book Antiqua" w:hAnsi="Book Antiqua"/>
          <w:sz w:val="20"/>
          <w:szCs w:val="20"/>
        </w:rPr>
        <w:t xml:space="preserve"> </w:t>
      </w:r>
      <w:r w:rsidR="00FD4BC6" w:rsidRPr="00263E8B">
        <w:rPr>
          <w:rFonts w:ascii="Book Antiqua" w:hAnsi="Book Antiqua"/>
          <w:noProof/>
          <w:sz w:val="20"/>
          <w:szCs w:val="20"/>
          <w:lang w:eastAsia="en-US"/>
        </w:rPr>
        <w:t>Temper trantum atau disebut tantrum, merupakan suatu luapan emosi yang tidak terkontrol pada anak, yang sering muncul pada anak tahap usia toddler. Pada tahap usia ini anak-anak sudah mulai mengenal dunia dengan cara merangkak, berjalan, dan sering sekali harus menghadapi konflik dengan orang dewasa disekitarnya. Konflik ini muncul seiring dengan adanya berbagai kemauan anak yang tidak dipahami atau dipenuhi oleh orangtua, sehingga sering kali orang tua merasa kerepotan pada tahap ini (Ubaedy, 2019).</w:t>
      </w:r>
    </w:p>
    <w:p w:rsidR="00FD4BC6" w:rsidRPr="00263E8B" w:rsidRDefault="00FD4BC6" w:rsidP="00FD4BC6">
      <w:pPr>
        <w:pStyle w:val="p22"/>
        <w:spacing w:after="0" w:line="240" w:lineRule="auto"/>
        <w:ind w:firstLine="420"/>
        <w:jc w:val="both"/>
        <w:rPr>
          <w:rFonts w:ascii="Book Antiqua" w:hAnsi="Book Antiqua"/>
          <w:noProof/>
          <w:sz w:val="20"/>
          <w:szCs w:val="20"/>
          <w:lang w:eastAsia="en-US"/>
        </w:rPr>
      </w:pPr>
      <w:r w:rsidRPr="00263E8B">
        <w:rPr>
          <w:rFonts w:ascii="Book Antiqua" w:hAnsi="Book Antiqua"/>
          <w:noProof/>
          <w:sz w:val="20"/>
          <w:szCs w:val="20"/>
          <w:lang w:eastAsia="en-US"/>
        </w:rPr>
        <w:t>Ketika anak mengalami temper tantrum, anak-anak cenderung melampiaskan segalabentuk kemarahannya. Tingkah laku tantrum secara umum yang ditunjukkan anak dengan menangis keras, berteriak, menjerit-jerit, memukul, menggigit, mencubit, menendang, berontak, melempar badan ke lantai dan berlari menjauh. Normalnya, tantrum pada anak-anak hanya terjadi sekitar 30 detik sampai 2 menit saja. Namun orangtua perlu mewaspadai bila hal ini berlanjut sampai pada tingkat yang membahayakan dirinya atau orang lain (Hayes, 2003).</w:t>
      </w:r>
    </w:p>
    <w:p w:rsidR="00FD4BC6" w:rsidRPr="00263E8B" w:rsidRDefault="00FD4BC6" w:rsidP="00FD4BC6">
      <w:pPr>
        <w:pStyle w:val="p22"/>
        <w:spacing w:after="0" w:line="240" w:lineRule="auto"/>
        <w:ind w:firstLine="420"/>
        <w:jc w:val="both"/>
        <w:rPr>
          <w:rFonts w:ascii="Book Antiqua" w:hAnsi="Book Antiqua"/>
          <w:noProof/>
          <w:sz w:val="20"/>
          <w:szCs w:val="20"/>
          <w:lang w:eastAsia="en-US"/>
        </w:rPr>
      </w:pPr>
      <w:r w:rsidRPr="00263E8B">
        <w:rPr>
          <w:rFonts w:ascii="Book Antiqua" w:hAnsi="Book Antiqua"/>
          <w:noProof/>
          <w:sz w:val="20"/>
          <w:szCs w:val="20"/>
          <w:lang w:eastAsia="en-US"/>
        </w:rPr>
        <w:t xml:space="preserve">Umumnya, situasi yang  menimbulkan kemarahan pada anak meliputi berbagai macam pembatasan, meliputi rintangan terhadap gerak yang diinginkan anak, baik rintangan yang berasal dari orang lain maupun dari ketidakmampuan anak melakukannya; rintangan terhadap aktivitas yang sudah mulai dilakukan oleh anak; rintangan terhadap keinginan, rencana, dan niat yang ingin dilakukan anak (Hurlock, 2012). </w:t>
      </w:r>
    </w:p>
    <w:p w:rsidR="00FD4BC6" w:rsidRPr="00263E8B" w:rsidRDefault="00FD4BC6" w:rsidP="00FD4BC6">
      <w:pPr>
        <w:pStyle w:val="p22"/>
        <w:spacing w:after="0" w:line="240" w:lineRule="auto"/>
        <w:ind w:firstLine="420"/>
        <w:jc w:val="both"/>
        <w:rPr>
          <w:rFonts w:ascii="Book Antiqua" w:hAnsi="Book Antiqua"/>
          <w:noProof/>
          <w:sz w:val="20"/>
          <w:szCs w:val="20"/>
          <w:lang w:eastAsia="en-US"/>
        </w:rPr>
      </w:pPr>
      <w:r w:rsidRPr="00263E8B">
        <w:rPr>
          <w:rFonts w:ascii="Book Antiqua" w:hAnsi="Book Antiqua"/>
          <w:noProof/>
          <w:sz w:val="20"/>
          <w:szCs w:val="20"/>
          <w:lang w:eastAsia="en-US"/>
        </w:rPr>
        <w:t xml:space="preserve">Perilaku tantrum tidak selamanya merupakan hal yang negatif bagi perkembangan anak, namun jika ditelaah lebih dalam, juga memiliki beberapa hal positif seperti anak memiliki keinginan menunjukkan independensinya, mulai mengekspresikanindividualitasnya dalam mengemukakan pendapat, mengeluarkan rasa marah dan frustrasi, serta berusaha membuat orang dewasa atau orang tua mengerti saat anak merasa bingung, kelelahan atau sakit (Muttaqin, 2009). Walaupun demikian, bukan berarti bahwa tantrum harus dipuji dan disemangati (encourage). Bila orang tua bertindak keliru </w:t>
      </w:r>
      <w:r w:rsidRPr="00263E8B">
        <w:rPr>
          <w:rFonts w:ascii="Book Antiqua" w:hAnsi="Book Antiqua"/>
          <w:noProof/>
          <w:sz w:val="20"/>
          <w:szCs w:val="20"/>
          <w:lang w:eastAsia="en-US"/>
        </w:rPr>
        <w:t>dalam mengatasi tantrum, berarti orang tua kehilangan satu kesempatan baik untuk mengajarkan anak tentang bagaimana caranya bereaksi yang wajar terhadap emosi- emosi yang normal, misalnya, marah, frustrasi, takut, dan kesal (La Forge, 2002).</w:t>
      </w:r>
    </w:p>
    <w:p w:rsidR="00FD4BC6" w:rsidRPr="00263E8B" w:rsidRDefault="00FD4BC6" w:rsidP="00FD4BC6">
      <w:pPr>
        <w:pStyle w:val="p22"/>
        <w:spacing w:after="0" w:line="240" w:lineRule="auto"/>
        <w:ind w:firstLine="420"/>
        <w:jc w:val="both"/>
        <w:rPr>
          <w:rFonts w:ascii="Book Antiqua" w:hAnsi="Book Antiqua"/>
          <w:noProof/>
          <w:sz w:val="20"/>
          <w:szCs w:val="20"/>
          <w:lang w:eastAsia="en-US"/>
        </w:rPr>
      </w:pPr>
      <w:r w:rsidRPr="00263E8B">
        <w:rPr>
          <w:rFonts w:ascii="Book Antiqua" w:hAnsi="Book Antiqua"/>
          <w:noProof/>
          <w:sz w:val="20"/>
          <w:szCs w:val="20"/>
          <w:lang w:eastAsia="en-US"/>
        </w:rPr>
        <w:t>Orang tua sering kali menghadapi tantrum dengan strategi yang salah diantaranya yaitu dengan menyerah kepada tantrum anak karena orang tua merasa malu ketika anaknya mengalami tantrum di tempat umum, atau orangtua menyerah karena sindiran orang lain yang mengatakan bahwa mereka adalah orang tua yang tidak menyayangi anak, beberapa orang tua berupaya meninggikan suaranya dengan harapan anak dapat merespon secepatnya dan mau mengikuti perintah orangtua, orangtua juga segera memberikan janji yang belum tentu dapat ditepati, bahkan ada orangtua yang segera memberikan hukuman fisik seperti memukul pantat. anak dan dicubit agar tantrum segera berakhir (Surya dan Robert, 2014; Gracinia, 2015). Strategi ibu sebelum temper tantrum berada pada kategori positif (61,3%), distribusi frekuensi strategi ibu saat temper tantrum berlangsung berada pada kategori positif (51,6%), distribusi frekuensi strategi ibu setelah tantrum berada pada kategori negatif (51,6%,). Secara umum distribusi strategi ibu mengatasi temper tantrum berada pada kategori positif (51,6%).</w:t>
      </w:r>
    </w:p>
    <w:p w:rsidR="00FD4BC6" w:rsidRPr="00263E8B" w:rsidRDefault="00FD4BC6" w:rsidP="00FD4BC6">
      <w:pPr>
        <w:pStyle w:val="p22"/>
        <w:spacing w:after="0" w:line="240" w:lineRule="auto"/>
        <w:ind w:firstLine="420"/>
        <w:jc w:val="both"/>
        <w:rPr>
          <w:rFonts w:ascii="Book Antiqua" w:hAnsi="Book Antiqua"/>
          <w:noProof/>
          <w:sz w:val="20"/>
          <w:szCs w:val="20"/>
          <w:lang w:eastAsia="en-US"/>
        </w:rPr>
      </w:pPr>
      <w:r w:rsidRPr="00263E8B">
        <w:rPr>
          <w:rFonts w:ascii="Book Antiqua" w:hAnsi="Book Antiqua"/>
          <w:noProof/>
          <w:sz w:val="20"/>
          <w:szCs w:val="20"/>
          <w:lang w:eastAsia="en-US"/>
        </w:rPr>
        <w:t>Laforge (2012) mengungkapkan apabila perilaku tantrum pada anak terlambat untuk ditangani oleh orang tua, maka perilaku tantrum akan menjadi sifat yang menetap pada anak ketika menjelang dewasa.  Beberapa strategi yang sebaiknya dilakukan oleh orangtua untuk mengatasi temper tantrum yaitu dengan mencegah terjadinya tantrum dengan cara mengenali pola tantrum anak dan strategi menghindari pemicu tantrum. .</w:t>
      </w:r>
    </w:p>
    <w:p w:rsidR="00FD4BC6" w:rsidRPr="00263E8B" w:rsidRDefault="00FD4BC6" w:rsidP="00FD4BC6">
      <w:pPr>
        <w:pStyle w:val="p22"/>
        <w:spacing w:after="0" w:line="240" w:lineRule="auto"/>
        <w:ind w:firstLine="420"/>
        <w:jc w:val="both"/>
        <w:rPr>
          <w:rFonts w:ascii="Book Antiqua" w:hAnsi="Book Antiqua"/>
          <w:noProof/>
          <w:sz w:val="20"/>
          <w:szCs w:val="20"/>
          <w:lang w:eastAsia="en-US"/>
        </w:rPr>
      </w:pPr>
      <w:r w:rsidRPr="00263E8B">
        <w:rPr>
          <w:rFonts w:ascii="Book Antiqua" w:hAnsi="Book Antiqua"/>
          <w:noProof/>
          <w:sz w:val="20"/>
          <w:szCs w:val="20"/>
          <w:lang w:eastAsia="en-US"/>
        </w:rPr>
        <w:t xml:space="preserve">Penelitian yang dilakukan Mireaut dan Trahan (2017), yang berjudul Tantrum And Anxiety in Early Chilhood pada 33 orang responden, didapatkan gambaran mengenai perilaku tantrum dan bagaimana orang tua merespon terhadap tantrum. Hasilnya banyak orang tua yang berespon tidak tepat dalam menghadapi tantrum anak. Respon orang tua dibagi ke dalam empat bidang: (1) mencoba untuk menuruti kemauan anak sebesar  59%,  (2)  mengacuhkan sebesar 37%,  (3)  mencoba  </w:t>
      </w:r>
      <w:r w:rsidRPr="00263E8B">
        <w:rPr>
          <w:rFonts w:ascii="Book Antiqua" w:hAnsi="Book Antiqua"/>
          <w:noProof/>
          <w:sz w:val="20"/>
          <w:szCs w:val="20"/>
          <w:lang w:eastAsia="en-US"/>
        </w:rPr>
        <w:lastRenderedPageBreak/>
        <w:t xml:space="preserve">menenangkan  anak sebesar 31 % dan (4) Penggunaan hukuman disiplin sebesar 66%. </w:t>
      </w:r>
    </w:p>
    <w:p w:rsidR="00FD4BC6" w:rsidRPr="00263E8B" w:rsidRDefault="00FD4BC6" w:rsidP="00FD4BC6">
      <w:pPr>
        <w:pStyle w:val="p22"/>
        <w:spacing w:after="0" w:line="240" w:lineRule="auto"/>
        <w:jc w:val="both"/>
        <w:rPr>
          <w:rFonts w:ascii="Book Antiqua" w:hAnsi="Book Antiqua"/>
          <w:noProof/>
          <w:sz w:val="20"/>
          <w:szCs w:val="20"/>
          <w:lang w:eastAsia="en-US"/>
        </w:rPr>
      </w:pPr>
    </w:p>
    <w:p w:rsidR="00DF0CA1" w:rsidRPr="00263E8B" w:rsidRDefault="0002093B" w:rsidP="00FD4BC6">
      <w:pPr>
        <w:pStyle w:val="p22"/>
        <w:spacing w:after="0" w:line="240" w:lineRule="auto"/>
        <w:jc w:val="both"/>
        <w:rPr>
          <w:rFonts w:ascii="Book Antiqua" w:eastAsia="Book Antiqua" w:hAnsi="Book Antiqua" w:cs="Book Antiqua"/>
          <w:b/>
          <w:sz w:val="20"/>
          <w:szCs w:val="20"/>
          <w:lang w:val="id-ID"/>
        </w:rPr>
      </w:pPr>
      <w:r w:rsidRPr="00263E8B">
        <w:rPr>
          <w:rFonts w:ascii="Book Antiqua" w:eastAsia="Book Antiqua" w:hAnsi="Book Antiqua" w:cs="Book Antiqua"/>
          <w:b/>
          <w:sz w:val="20"/>
          <w:szCs w:val="20"/>
          <w:lang w:val="id-ID"/>
        </w:rPr>
        <w:t>Metode</w:t>
      </w:r>
    </w:p>
    <w:p w:rsidR="00B15231" w:rsidRPr="00263E8B" w:rsidRDefault="00B15231" w:rsidP="00B15231">
      <w:pPr>
        <w:pStyle w:val="NormalWeb"/>
        <w:widowControl/>
        <w:spacing w:before="0" w:beforeAutospacing="0" w:after="0" w:afterAutospacing="0"/>
        <w:jc w:val="both"/>
        <w:rPr>
          <w:rFonts w:ascii="Book Antiqua" w:hAnsi="Book Antiqua"/>
          <w:b/>
          <w:sz w:val="20"/>
          <w:szCs w:val="20"/>
        </w:rPr>
      </w:pPr>
      <w:r w:rsidRPr="00263E8B">
        <w:rPr>
          <w:rFonts w:ascii="Book Antiqua" w:hAnsi="Book Antiqua"/>
          <w:b/>
          <w:sz w:val="20"/>
          <w:szCs w:val="20"/>
        </w:rPr>
        <w:t>Bahan dan Metode</w:t>
      </w:r>
    </w:p>
    <w:p w:rsidR="001E1931" w:rsidRPr="00263E8B" w:rsidRDefault="00853952" w:rsidP="00B15231">
      <w:pPr>
        <w:pStyle w:val="NormalWeb"/>
        <w:widowControl/>
        <w:spacing w:before="0" w:beforeAutospacing="0" w:after="0" w:afterAutospacing="0"/>
        <w:ind w:firstLine="284"/>
        <w:jc w:val="both"/>
        <w:rPr>
          <w:rFonts w:ascii="Book Antiqua" w:hAnsi="Book Antiqua"/>
          <w:sz w:val="20"/>
          <w:szCs w:val="20"/>
        </w:rPr>
      </w:pPr>
      <w:r w:rsidRPr="00263E8B">
        <w:rPr>
          <w:rFonts w:ascii="Book Antiqua" w:hAnsi="Book Antiqua"/>
          <w:sz w:val="20"/>
          <w:szCs w:val="20"/>
        </w:rPr>
        <w:t xml:space="preserve">Jenis dan rancangan </w:t>
      </w:r>
      <w:r w:rsidR="00B4171D">
        <w:rPr>
          <w:rFonts w:ascii="Book Antiqua" w:hAnsi="Book Antiqua"/>
          <w:sz w:val="20"/>
          <w:szCs w:val="20"/>
        </w:rPr>
        <w:t>pengabdian</w:t>
      </w:r>
      <w:r w:rsidRPr="00263E8B">
        <w:rPr>
          <w:rFonts w:ascii="Book Antiqua" w:hAnsi="Book Antiqua"/>
          <w:sz w:val="20"/>
          <w:szCs w:val="20"/>
        </w:rPr>
        <w:t xml:space="preserve"> masyarakat Desain atau rancangan </w:t>
      </w:r>
      <w:r w:rsidR="00B4171D">
        <w:rPr>
          <w:rFonts w:ascii="Book Antiqua" w:hAnsi="Book Antiqua"/>
          <w:sz w:val="20"/>
          <w:szCs w:val="20"/>
        </w:rPr>
        <w:t>pengabdian</w:t>
      </w:r>
      <w:r w:rsidRPr="00263E8B">
        <w:rPr>
          <w:rFonts w:ascii="Book Antiqua" w:hAnsi="Book Antiqua"/>
          <w:sz w:val="20"/>
          <w:szCs w:val="20"/>
        </w:rPr>
        <w:t xml:space="preserve"> </w:t>
      </w:r>
      <w:r w:rsidR="00B4171D">
        <w:rPr>
          <w:rFonts w:ascii="Book Antiqua" w:hAnsi="Book Antiqua"/>
          <w:sz w:val="20"/>
          <w:szCs w:val="20"/>
        </w:rPr>
        <w:t xml:space="preserve">masyarakat ini </w:t>
      </w:r>
      <w:r w:rsidRPr="00263E8B">
        <w:rPr>
          <w:rFonts w:ascii="Book Antiqua" w:hAnsi="Book Antiqua"/>
          <w:sz w:val="20"/>
          <w:szCs w:val="20"/>
        </w:rPr>
        <w:t xml:space="preserve">adalah riset aksi (action research) untuk menerapkan intervensi dalam bidang kesehatan yang dilakukan oleh </w:t>
      </w:r>
      <w:proofErr w:type="gramStart"/>
      <w:r w:rsidRPr="00263E8B">
        <w:rPr>
          <w:rFonts w:ascii="Book Antiqua" w:hAnsi="Book Antiqua"/>
          <w:sz w:val="20"/>
          <w:szCs w:val="20"/>
        </w:rPr>
        <w:t>tim</w:t>
      </w:r>
      <w:proofErr w:type="gramEnd"/>
      <w:r w:rsidRPr="00263E8B">
        <w:rPr>
          <w:rFonts w:ascii="Book Antiqua" w:hAnsi="Book Antiqua"/>
          <w:sz w:val="20"/>
          <w:szCs w:val="20"/>
        </w:rPr>
        <w:t xml:space="preserve"> </w:t>
      </w:r>
      <w:r w:rsidR="007447AD" w:rsidRPr="00263E8B">
        <w:rPr>
          <w:rFonts w:ascii="Book Antiqua" w:hAnsi="Book Antiqua"/>
          <w:sz w:val="20"/>
          <w:szCs w:val="20"/>
        </w:rPr>
        <w:t>pengabmas</w:t>
      </w:r>
      <w:r w:rsidRPr="00263E8B">
        <w:rPr>
          <w:rFonts w:ascii="Book Antiqua" w:hAnsi="Book Antiqua"/>
          <w:sz w:val="20"/>
          <w:szCs w:val="20"/>
        </w:rPr>
        <w:t xml:space="preserve"> bekerjasama dengan Pemerintah </w:t>
      </w:r>
      <w:r w:rsidR="00B15231" w:rsidRPr="00263E8B">
        <w:rPr>
          <w:rFonts w:ascii="Book Antiqua" w:hAnsi="Book Antiqua"/>
          <w:sz w:val="20"/>
          <w:szCs w:val="20"/>
        </w:rPr>
        <w:t xml:space="preserve">Desa </w:t>
      </w:r>
      <w:r w:rsidR="001E1931" w:rsidRPr="00263E8B">
        <w:rPr>
          <w:rFonts w:ascii="Book Antiqua" w:hAnsi="Book Antiqua"/>
          <w:sz w:val="20"/>
          <w:szCs w:val="20"/>
        </w:rPr>
        <w:t>Payaman</w:t>
      </w:r>
      <w:r w:rsidR="00B15231" w:rsidRPr="00263E8B">
        <w:rPr>
          <w:rFonts w:ascii="Book Antiqua" w:hAnsi="Book Antiqua"/>
          <w:sz w:val="20"/>
          <w:szCs w:val="20"/>
        </w:rPr>
        <w:t xml:space="preserve"> Kecamatan Secang</w:t>
      </w:r>
      <w:r w:rsidRPr="00263E8B">
        <w:rPr>
          <w:rFonts w:ascii="Book Antiqua" w:hAnsi="Book Antiqua"/>
          <w:sz w:val="20"/>
          <w:szCs w:val="20"/>
        </w:rPr>
        <w:t xml:space="preserve">, Kabupaten </w:t>
      </w:r>
      <w:r w:rsidR="00B15231" w:rsidRPr="00263E8B">
        <w:rPr>
          <w:rFonts w:ascii="Book Antiqua" w:hAnsi="Book Antiqua"/>
          <w:sz w:val="20"/>
          <w:szCs w:val="20"/>
        </w:rPr>
        <w:t>Magelang</w:t>
      </w:r>
      <w:r w:rsidRPr="00263E8B">
        <w:rPr>
          <w:rFonts w:ascii="Book Antiqua" w:hAnsi="Book Antiqua"/>
          <w:sz w:val="20"/>
          <w:szCs w:val="20"/>
        </w:rPr>
        <w:t xml:space="preserve">. Dalam hal ini </w:t>
      </w:r>
      <w:proofErr w:type="gramStart"/>
      <w:r w:rsidRPr="00263E8B">
        <w:rPr>
          <w:rFonts w:ascii="Book Antiqua" w:hAnsi="Book Antiqua"/>
          <w:sz w:val="20"/>
          <w:szCs w:val="20"/>
        </w:rPr>
        <w:t>tim</w:t>
      </w:r>
      <w:proofErr w:type="gramEnd"/>
      <w:r w:rsidRPr="00263E8B">
        <w:rPr>
          <w:rFonts w:ascii="Book Antiqua" w:hAnsi="Book Antiqua"/>
          <w:sz w:val="20"/>
          <w:szCs w:val="20"/>
        </w:rPr>
        <w:t xml:space="preserve"> </w:t>
      </w:r>
      <w:r w:rsidR="007447AD" w:rsidRPr="00263E8B">
        <w:rPr>
          <w:rFonts w:ascii="Book Antiqua" w:hAnsi="Book Antiqua"/>
          <w:sz w:val="20"/>
          <w:szCs w:val="20"/>
        </w:rPr>
        <w:t>pengabmas</w:t>
      </w:r>
      <w:r w:rsidRPr="00263E8B">
        <w:rPr>
          <w:rFonts w:ascii="Book Antiqua" w:hAnsi="Book Antiqua"/>
          <w:sz w:val="20"/>
          <w:szCs w:val="20"/>
        </w:rPr>
        <w:t xml:space="preserve"> mempunyai peran sebagai agen perubahan (agent of change). Aksi yang dilakukan oleh </w:t>
      </w:r>
      <w:r w:rsidR="00B4171D">
        <w:rPr>
          <w:rFonts w:ascii="Book Antiqua" w:hAnsi="Book Antiqua"/>
          <w:sz w:val="20"/>
          <w:szCs w:val="20"/>
        </w:rPr>
        <w:t xml:space="preserve">tim </w:t>
      </w:r>
      <w:r w:rsidR="007447AD" w:rsidRPr="00263E8B">
        <w:rPr>
          <w:rFonts w:ascii="Book Antiqua" w:hAnsi="Book Antiqua"/>
          <w:sz w:val="20"/>
          <w:szCs w:val="20"/>
        </w:rPr>
        <w:t>pengabmas</w:t>
      </w:r>
      <w:r w:rsidRPr="00263E8B">
        <w:rPr>
          <w:rFonts w:ascii="Book Antiqua" w:hAnsi="Book Antiqua"/>
          <w:sz w:val="20"/>
          <w:szCs w:val="20"/>
        </w:rPr>
        <w:t xml:space="preserve"> adalah memberikan intervensi berupa </w:t>
      </w:r>
      <w:r w:rsidR="001E1931" w:rsidRPr="00263E8B">
        <w:rPr>
          <w:rFonts w:ascii="Book Antiqua" w:hAnsi="Book Antiqua"/>
          <w:sz w:val="20"/>
          <w:szCs w:val="20"/>
        </w:rPr>
        <w:t xml:space="preserve">pelatihan mengenai mengatasi tantrum </w:t>
      </w:r>
      <w:proofErr w:type="gramStart"/>
      <w:r w:rsidR="001E1931" w:rsidRPr="00263E8B">
        <w:rPr>
          <w:rFonts w:ascii="Book Antiqua" w:hAnsi="Book Antiqua"/>
          <w:sz w:val="20"/>
          <w:szCs w:val="20"/>
        </w:rPr>
        <w:t xml:space="preserve">anak </w:t>
      </w:r>
      <w:r w:rsidRPr="00263E8B">
        <w:rPr>
          <w:rFonts w:ascii="Book Antiqua" w:hAnsi="Book Antiqua"/>
          <w:sz w:val="20"/>
          <w:szCs w:val="20"/>
        </w:rPr>
        <w:t xml:space="preserve"> </w:t>
      </w:r>
      <w:r w:rsidR="001E1931" w:rsidRPr="00263E8B">
        <w:rPr>
          <w:rFonts w:ascii="Book Antiqua" w:hAnsi="Book Antiqua"/>
          <w:sz w:val="20"/>
          <w:szCs w:val="20"/>
        </w:rPr>
        <w:t>dengan</w:t>
      </w:r>
      <w:proofErr w:type="gramEnd"/>
      <w:r w:rsidR="001E1931" w:rsidRPr="00263E8B">
        <w:rPr>
          <w:rFonts w:ascii="Book Antiqua" w:hAnsi="Book Antiqua"/>
          <w:sz w:val="20"/>
          <w:szCs w:val="20"/>
        </w:rPr>
        <w:t xml:space="preserve"> </w:t>
      </w:r>
      <w:r w:rsidRPr="00263E8B">
        <w:rPr>
          <w:rFonts w:ascii="Book Antiqua" w:hAnsi="Book Antiqua"/>
          <w:sz w:val="20"/>
          <w:szCs w:val="20"/>
        </w:rPr>
        <w:t xml:space="preserve">sasaran </w:t>
      </w:r>
      <w:r w:rsidR="001E1931" w:rsidRPr="00263E8B">
        <w:rPr>
          <w:rFonts w:ascii="Book Antiqua" w:hAnsi="Book Antiqua"/>
          <w:sz w:val="20"/>
          <w:szCs w:val="20"/>
        </w:rPr>
        <w:t>ibu balita bes</w:t>
      </w:r>
      <w:r w:rsidR="00B4171D">
        <w:rPr>
          <w:rFonts w:ascii="Book Antiqua" w:hAnsi="Book Antiqua"/>
          <w:sz w:val="20"/>
          <w:szCs w:val="20"/>
        </w:rPr>
        <w:t>e</w:t>
      </w:r>
      <w:r w:rsidR="001E1931" w:rsidRPr="00263E8B">
        <w:rPr>
          <w:rFonts w:ascii="Book Antiqua" w:hAnsi="Book Antiqua"/>
          <w:sz w:val="20"/>
          <w:szCs w:val="20"/>
        </w:rPr>
        <w:t>rta</w:t>
      </w:r>
      <w:r w:rsidRPr="00263E8B">
        <w:rPr>
          <w:rFonts w:ascii="Book Antiqua" w:hAnsi="Book Antiqua"/>
          <w:sz w:val="20"/>
          <w:szCs w:val="20"/>
        </w:rPr>
        <w:t xml:space="preserve"> </w:t>
      </w:r>
      <w:r w:rsidR="001E1931" w:rsidRPr="00263E8B">
        <w:rPr>
          <w:rFonts w:ascii="Book Antiqua" w:hAnsi="Book Antiqua"/>
          <w:sz w:val="20"/>
          <w:szCs w:val="20"/>
        </w:rPr>
        <w:t>ibu balita dan kader</w:t>
      </w:r>
      <w:r w:rsidRPr="00263E8B">
        <w:rPr>
          <w:rFonts w:ascii="Book Antiqua" w:hAnsi="Book Antiqua"/>
          <w:sz w:val="20"/>
          <w:szCs w:val="20"/>
        </w:rPr>
        <w:t xml:space="preserve"> posyandu. Aksi tersebut dilakukan berdasarkan penelusuran </w:t>
      </w:r>
      <w:r w:rsidR="007447AD" w:rsidRPr="00263E8B">
        <w:rPr>
          <w:rFonts w:ascii="Book Antiqua" w:hAnsi="Book Antiqua"/>
          <w:sz w:val="20"/>
          <w:szCs w:val="20"/>
        </w:rPr>
        <w:t>pengabmas</w:t>
      </w:r>
      <w:r w:rsidR="00B15231" w:rsidRPr="00263E8B">
        <w:rPr>
          <w:rFonts w:ascii="Book Antiqua" w:hAnsi="Book Antiqua"/>
          <w:sz w:val="20"/>
          <w:szCs w:val="20"/>
        </w:rPr>
        <w:t xml:space="preserve">, bahwa sebagian besar </w:t>
      </w:r>
      <w:r w:rsidR="00B4171D">
        <w:rPr>
          <w:rFonts w:ascii="Book Antiqua" w:hAnsi="Book Antiqua"/>
          <w:sz w:val="20"/>
          <w:szCs w:val="20"/>
        </w:rPr>
        <w:t xml:space="preserve">ibu balita dan </w:t>
      </w:r>
      <w:r w:rsidR="001E1931" w:rsidRPr="00263E8B">
        <w:rPr>
          <w:rFonts w:ascii="Book Antiqua" w:hAnsi="Book Antiqua"/>
          <w:sz w:val="20"/>
          <w:szCs w:val="20"/>
        </w:rPr>
        <w:t>kader</w:t>
      </w:r>
      <w:r w:rsidR="00B15231" w:rsidRPr="00263E8B">
        <w:rPr>
          <w:rFonts w:ascii="Book Antiqua" w:hAnsi="Book Antiqua"/>
          <w:sz w:val="20"/>
          <w:szCs w:val="20"/>
        </w:rPr>
        <w:t xml:space="preserve"> di Desa </w:t>
      </w:r>
      <w:r w:rsidR="001E1931" w:rsidRPr="00263E8B">
        <w:rPr>
          <w:rFonts w:ascii="Book Antiqua" w:hAnsi="Book Antiqua"/>
          <w:sz w:val="20"/>
          <w:szCs w:val="20"/>
        </w:rPr>
        <w:t>Payaman</w:t>
      </w:r>
      <w:r w:rsidR="00B15231" w:rsidRPr="00263E8B">
        <w:rPr>
          <w:rFonts w:ascii="Book Antiqua" w:hAnsi="Book Antiqua"/>
          <w:sz w:val="20"/>
          <w:szCs w:val="20"/>
        </w:rPr>
        <w:t xml:space="preserve"> belum mengetahui tentang </w:t>
      </w:r>
      <w:r w:rsidR="001E1931" w:rsidRPr="00263E8B">
        <w:rPr>
          <w:rFonts w:ascii="Book Antiqua" w:hAnsi="Book Antiqua"/>
          <w:sz w:val="20"/>
          <w:szCs w:val="20"/>
        </w:rPr>
        <w:t xml:space="preserve">tantrum dan </w:t>
      </w:r>
      <w:r w:rsidR="00B15231" w:rsidRPr="00263E8B">
        <w:rPr>
          <w:rFonts w:ascii="Book Antiqua" w:hAnsi="Book Antiqua"/>
          <w:sz w:val="20"/>
          <w:szCs w:val="20"/>
        </w:rPr>
        <w:t xml:space="preserve">bagaimana </w:t>
      </w:r>
      <w:r w:rsidR="001E1931" w:rsidRPr="00263E8B">
        <w:rPr>
          <w:rFonts w:ascii="Book Antiqua" w:hAnsi="Book Antiqua"/>
          <w:sz w:val="20"/>
          <w:szCs w:val="20"/>
        </w:rPr>
        <w:t>mengatasi anak saat tantrum</w:t>
      </w:r>
    </w:p>
    <w:p w:rsidR="00853952" w:rsidRPr="00263E8B" w:rsidRDefault="00B15231" w:rsidP="00B15231">
      <w:pPr>
        <w:pStyle w:val="NormalWeb"/>
        <w:widowControl/>
        <w:spacing w:before="0" w:beforeAutospacing="0" w:after="0" w:afterAutospacing="0"/>
        <w:ind w:firstLine="284"/>
        <w:jc w:val="both"/>
        <w:rPr>
          <w:rFonts w:ascii="Book Antiqua" w:eastAsia="Book Antiqua" w:hAnsi="Book Antiqua" w:cs="Book Antiqua"/>
          <w:kern w:val="0"/>
          <w:sz w:val="20"/>
          <w:szCs w:val="20"/>
        </w:rPr>
      </w:pPr>
      <w:r w:rsidRPr="00263E8B">
        <w:rPr>
          <w:rFonts w:ascii="Book Antiqua" w:hAnsi="Book Antiqua"/>
          <w:sz w:val="20"/>
          <w:szCs w:val="20"/>
        </w:rPr>
        <w:t xml:space="preserve"> </w:t>
      </w:r>
    </w:p>
    <w:p w:rsidR="00B15231" w:rsidRPr="00263E8B" w:rsidRDefault="00B15231" w:rsidP="00B15231">
      <w:pPr>
        <w:pStyle w:val="NormalWeb"/>
        <w:widowControl/>
        <w:spacing w:before="0" w:beforeAutospacing="0" w:after="0" w:afterAutospacing="0"/>
        <w:jc w:val="both"/>
        <w:rPr>
          <w:rFonts w:ascii="Book Antiqua" w:hAnsi="Book Antiqua"/>
          <w:b/>
          <w:sz w:val="20"/>
          <w:szCs w:val="20"/>
        </w:rPr>
      </w:pPr>
      <w:r w:rsidRPr="00263E8B">
        <w:rPr>
          <w:rFonts w:ascii="Book Antiqua" w:hAnsi="Book Antiqua"/>
          <w:b/>
          <w:sz w:val="20"/>
          <w:szCs w:val="20"/>
        </w:rPr>
        <w:t>Tempat dan waktu pelaksanaan</w:t>
      </w:r>
    </w:p>
    <w:p w:rsidR="00642CEC" w:rsidRPr="00263E8B" w:rsidRDefault="00B15231" w:rsidP="00B15231">
      <w:pPr>
        <w:pStyle w:val="NormalWeb"/>
        <w:widowControl/>
        <w:spacing w:before="0" w:beforeAutospacing="0" w:after="0" w:afterAutospacing="0"/>
        <w:ind w:firstLine="284"/>
        <w:jc w:val="both"/>
        <w:rPr>
          <w:rFonts w:ascii="Book Antiqua" w:hAnsi="Book Antiqua"/>
          <w:sz w:val="20"/>
          <w:szCs w:val="20"/>
        </w:rPr>
      </w:pPr>
      <w:r w:rsidRPr="00263E8B">
        <w:rPr>
          <w:rFonts w:ascii="Book Antiqua" w:hAnsi="Book Antiqua"/>
          <w:sz w:val="20"/>
          <w:szCs w:val="20"/>
        </w:rPr>
        <w:t xml:space="preserve"> Tim </w:t>
      </w:r>
      <w:r w:rsidR="007447AD" w:rsidRPr="00263E8B">
        <w:rPr>
          <w:rFonts w:ascii="Book Antiqua" w:hAnsi="Book Antiqua"/>
          <w:sz w:val="20"/>
          <w:szCs w:val="20"/>
        </w:rPr>
        <w:t>pengabmas</w:t>
      </w:r>
      <w:r w:rsidRPr="00263E8B">
        <w:rPr>
          <w:rFonts w:ascii="Book Antiqua" w:hAnsi="Book Antiqua"/>
          <w:sz w:val="20"/>
          <w:szCs w:val="20"/>
        </w:rPr>
        <w:t xml:space="preserve"> melakukan kegiatannya di wilayah Desa </w:t>
      </w:r>
      <w:r w:rsidR="001E1931" w:rsidRPr="00263E8B">
        <w:rPr>
          <w:rFonts w:ascii="Book Antiqua" w:hAnsi="Book Antiqua"/>
          <w:sz w:val="20"/>
          <w:szCs w:val="20"/>
        </w:rPr>
        <w:t>Payaman</w:t>
      </w:r>
      <w:r w:rsidRPr="00263E8B">
        <w:rPr>
          <w:rFonts w:ascii="Book Antiqua" w:hAnsi="Book Antiqua"/>
          <w:sz w:val="20"/>
          <w:szCs w:val="20"/>
        </w:rPr>
        <w:t xml:space="preserve"> Kecamatan Secang, Kabupaten Magelang. </w:t>
      </w:r>
      <w:r w:rsidR="00B4171D">
        <w:rPr>
          <w:rFonts w:ascii="Book Antiqua" w:hAnsi="Book Antiqua"/>
          <w:sz w:val="20"/>
          <w:szCs w:val="20"/>
        </w:rPr>
        <w:t>Pengabdian</w:t>
      </w:r>
      <w:r w:rsidRPr="00263E8B">
        <w:rPr>
          <w:rFonts w:ascii="Book Antiqua" w:hAnsi="Book Antiqua"/>
          <w:sz w:val="20"/>
          <w:szCs w:val="20"/>
        </w:rPr>
        <w:t xml:space="preserve"> masyarakat yang berupa </w:t>
      </w:r>
      <w:r w:rsidR="001E1931" w:rsidRPr="00263E8B">
        <w:rPr>
          <w:rFonts w:ascii="Book Antiqua" w:hAnsi="Book Antiqua"/>
          <w:sz w:val="20"/>
          <w:szCs w:val="20"/>
        </w:rPr>
        <w:t>pelatihan</w:t>
      </w:r>
      <w:r w:rsidRPr="00263E8B">
        <w:rPr>
          <w:rFonts w:ascii="Book Antiqua" w:hAnsi="Book Antiqua"/>
          <w:sz w:val="20"/>
          <w:szCs w:val="20"/>
        </w:rPr>
        <w:t xml:space="preserve"> kepada</w:t>
      </w:r>
      <w:r w:rsidR="00B4171D">
        <w:rPr>
          <w:rFonts w:ascii="Book Antiqua" w:hAnsi="Book Antiqua"/>
          <w:sz w:val="20"/>
          <w:szCs w:val="20"/>
        </w:rPr>
        <w:t xml:space="preserve"> ibu balita </w:t>
      </w:r>
      <w:r w:rsidR="001E1931" w:rsidRPr="00263E8B">
        <w:rPr>
          <w:rFonts w:ascii="Book Antiqua" w:hAnsi="Book Antiqua"/>
          <w:sz w:val="20"/>
          <w:szCs w:val="20"/>
        </w:rPr>
        <w:t>dan kader</w:t>
      </w:r>
      <w:r w:rsidRPr="00263E8B">
        <w:rPr>
          <w:rFonts w:ascii="Book Antiqua" w:hAnsi="Book Antiqua"/>
          <w:sz w:val="20"/>
          <w:szCs w:val="20"/>
        </w:rPr>
        <w:t xml:space="preserve"> </w:t>
      </w:r>
      <w:r w:rsidR="001E1931" w:rsidRPr="00263E8B">
        <w:rPr>
          <w:rFonts w:ascii="Book Antiqua" w:hAnsi="Book Antiqua"/>
          <w:sz w:val="20"/>
          <w:szCs w:val="20"/>
        </w:rPr>
        <w:t xml:space="preserve">posyandu </w:t>
      </w:r>
      <w:r w:rsidRPr="00263E8B">
        <w:rPr>
          <w:rFonts w:ascii="Book Antiqua" w:hAnsi="Book Antiqua"/>
          <w:sz w:val="20"/>
          <w:szCs w:val="20"/>
        </w:rPr>
        <w:t xml:space="preserve">diselenggarakan pada </w:t>
      </w:r>
      <w:r w:rsidR="00642CEC" w:rsidRPr="00263E8B">
        <w:rPr>
          <w:rFonts w:ascii="Book Antiqua" w:hAnsi="Book Antiqua"/>
          <w:sz w:val="20"/>
          <w:szCs w:val="20"/>
        </w:rPr>
        <w:t>bulan April-</w:t>
      </w:r>
      <w:r w:rsidR="001E1931" w:rsidRPr="00263E8B">
        <w:rPr>
          <w:rFonts w:ascii="Book Antiqua" w:hAnsi="Book Antiqua"/>
          <w:sz w:val="20"/>
          <w:szCs w:val="20"/>
        </w:rPr>
        <w:t>November</w:t>
      </w:r>
      <w:r w:rsidR="00642CEC" w:rsidRPr="00263E8B">
        <w:rPr>
          <w:rFonts w:ascii="Book Antiqua" w:hAnsi="Book Antiqua"/>
          <w:sz w:val="20"/>
          <w:szCs w:val="20"/>
        </w:rPr>
        <w:t xml:space="preserve"> 2021</w:t>
      </w:r>
      <w:r w:rsidRPr="00263E8B">
        <w:rPr>
          <w:rFonts w:ascii="Book Antiqua" w:hAnsi="Book Antiqua"/>
          <w:sz w:val="20"/>
          <w:szCs w:val="20"/>
        </w:rPr>
        <w:t xml:space="preserve">. Jumlah </w:t>
      </w:r>
      <w:r w:rsidR="00B4171D">
        <w:rPr>
          <w:rFonts w:ascii="Book Antiqua" w:hAnsi="Book Antiqua"/>
          <w:sz w:val="20"/>
          <w:szCs w:val="20"/>
        </w:rPr>
        <w:t xml:space="preserve">ibu balita </w:t>
      </w:r>
      <w:r w:rsidR="001E1931" w:rsidRPr="00263E8B">
        <w:rPr>
          <w:rFonts w:ascii="Book Antiqua" w:hAnsi="Book Antiqua"/>
          <w:sz w:val="20"/>
          <w:szCs w:val="20"/>
        </w:rPr>
        <w:t>dan kader</w:t>
      </w:r>
      <w:r w:rsidRPr="00263E8B">
        <w:rPr>
          <w:rFonts w:ascii="Book Antiqua" w:hAnsi="Book Antiqua"/>
          <w:sz w:val="20"/>
          <w:szCs w:val="20"/>
        </w:rPr>
        <w:t xml:space="preserve"> yang hadir ada </w:t>
      </w:r>
      <w:r w:rsidR="001E1931" w:rsidRPr="00263E8B">
        <w:rPr>
          <w:rFonts w:ascii="Book Antiqua" w:hAnsi="Book Antiqua"/>
          <w:sz w:val="20"/>
          <w:szCs w:val="20"/>
        </w:rPr>
        <w:t>sebanyak 41</w:t>
      </w:r>
      <w:r w:rsidR="00642CEC" w:rsidRPr="00263E8B">
        <w:rPr>
          <w:rFonts w:ascii="Book Antiqua" w:hAnsi="Book Antiqua"/>
          <w:sz w:val="20"/>
          <w:szCs w:val="20"/>
        </w:rPr>
        <w:t xml:space="preserve"> orang </w:t>
      </w:r>
    </w:p>
    <w:p w:rsidR="001E1931" w:rsidRPr="00263E8B" w:rsidRDefault="001E1931" w:rsidP="00B15231">
      <w:pPr>
        <w:pStyle w:val="NormalWeb"/>
        <w:widowControl/>
        <w:spacing w:before="0" w:beforeAutospacing="0" w:after="0" w:afterAutospacing="0"/>
        <w:ind w:firstLine="284"/>
        <w:jc w:val="both"/>
        <w:rPr>
          <w:rFonts w:ascii="Book Antiqua" w:hAnsi="Book Antiqua"/>
          <w:sz w:val="20"/>
          <w:szCs w:val="20"/>
        </w:rPr>
      </w:pPr>
    </w:p>
    <w:p w:rsidR="00082D64" w:rsidRPr="00263E8B" w:rsidRDefault="00082D64" w:rsidP="00082D64">
      <w:pPr>
        <w:pStyle w:val="NormalWeb"/>
        <w:widowControl/>
        <w:spacing w:before="0" w:beforeAutospacing="0" w:after="0" w:afterAutospacing="0"/>
        <w:jc w:val="both"/>
        <w:rPr>
          <w:rFonts w:ascii="Book Antiqua" w:hAnsi="Book Antiqua"/>
          <w:b/>
          <w:sz w:val="20"/>
          <w:szCs w:val="20"/>
        </w:rPr>
      </w:pPr>
      <w:r w:rsidRPr="00263E8B">
        <w:rPr>
          <w:rFonts w:ascii="Book Antiqua" w:hAnsi="Book Antiqua"/>
          <w:b/>
          <w:sz w:val="20"/>
          <w:szCs w:val="20"/>
        </w:rPr>
        <w:t>Metode serta langkah–langkah pelaksanaan</w:t>
      </w:r>
    </w:p>
    <w:p w:rsidR="00DF0CA1" w:rsidRPr="00263E8B" w:rsidRDefault="00082D64" w:rsidP="00082D64">
      <w:pPr>
        <w:pStyle w:val="NormalWeb"/>
        <w:widowControl/>
        <w:spacing w:before="0" w:beforeAutospacing="0" w:after="0" w:afterAutospacing="0"/>
        <w:ind w:firstLine="284"/>
        <w:jc w:val="both"/>
        <w:rPr>
          <w:rFonts w:ascii="Book Antiqua" w:hAnsi="Book Antiqua"/>
          <w:sz w:val="20"/>
          <w:szCs w:val="20"/>
        </w:rPr>
      </w:pPr>
      <w:r w:rsidRPr="00263E8B">
        <w:rPr>
          <w:rFonts w:ascii="Book Antiqua" w:hAnsi="Book Antiqua"/>
          <w:sz w:val="20"/>
          <w:szCs w:val="20"/>
        </w:rPr>
        <w:t xml:space="preserve">Langkah-langkah yang diupayakan oleh tim </w:t>
      </w:r>
      <w:r w:rsidR="007447AD" w:rsidRPr="00263E8B">
        <w:rPr>
          <w:rFonts w:ascii="Book Antiqua" w:hAnsi="Book Antiqua"/>
          <w:sz w:val="20"/>
          <w:szCs w:val="20"/>
        </w:rPr>
        <w:t>pengabmas</w:t>
      </w:r>
      <w:r w:rsidRPr="00263E8B">
        <w:rPr>
          <w:rFonts w:ascii="Book Antiqua" w:hAnsi="Book Antiqua"/>
          <w:sz w:val="20"/>
          <w:szCs w:val="20"/>
        </w:rPr>
        <w:t xml:space="preserve"> meliputi: Melakukan koordinasi dengan Pemerintah Desa </w:t>
      </w:r>
      <w:r w:rsidR="001E1931" w:rsidRPr="00263E8B">
        <w:rPr>
          <w:rFonts w:ascii="Book Antiqua" w:hAnsi="Book Antiqua"/>
          <w:sz w:val="20"/>
          <w:szCs w:val="20"/>
        </w:rPr>
        <w:t>Payaman</w:t>
      </w:r>
      <w:r w:rsidRPr="00263E8B">
        <w:rPr>
          <w:rFonts w:ascii="Book Antiqua" w:hAnsi="Book Antiqua"/>
          <w:sz w:val="20"/>
          <w:szCs w:val="20"/>
        </w:rPr>
        <w:t xml:space="preserve"> Kecamatan Secang Kabupaten Magelang </w:t>
      </w:r>
      <w:r w:rsidR="001E1931" w:rsidRPr="00263E8B">
        <w:rPr>
          <w:rFonts w:ascii="Book Antiqua" w:hAnsi="Book Antiqua"/>
          <w:sz w:val="20"/>
          <w:szCs w:val="20"/>
        </w:rPr>
        <w:t xml:space="preserve">dengan melakukan pertemuan </w:t>
      </w:r>
      <w:proofErr w:type="gramStart"/>
      <w:r w:rsidR="001E1931" w:rsidRPr="00263E8B">
        <w:rPr>
          <w:rFonts w:ascii="Book Antiqua" w:hAnsi="Book Antiqua"/>
          <w:sz w:val="20"/>
          <w:szCs w:val="20"/>
        </w:rPr>
        <w:t xml:space="preserve">dengan </w:t>
      </w:r>
      <w:r w:rsidRPr="00263E8B">
        <w:rPr>
          <w:rFonts w:ascii="Book Antiqua" w:hAnsi="Book Antiqua"/>
          <w:sz w:val="20"/>
          <w:szCs w:val="20"/>
        </w:rPr>
        <w:t xml:space="preserve"> Bidan</w:t>
      </w:r>
      <w:proofErr w:type="gramEnd"/>
      <w:r w:rsidRPr="00263E8B">
        <w:rPr>
          <w:rFonts w:ascii="Book Antiqua" w:hAnsi="Book Antiqua"/>
          <w:sz w:val="20"/>
          <w:szCs w:val="20"/>
        </w:rPr>
        <w:t xml:space="preserve"> desa untuk </w:t>
      </w:r>
      <w:r w:rsidR="001E1931" w:rsidRPr="00263E8B">
        <w:rPr>
          <w:rFonts w:ascii="Book Antiqua" w:hAnsi="Book Antiqua"/>
          <w:sz w:val="20"/>
          <w:szCs w:val="20"/>
        </w:rPr>
        <w:t>mendiskusikan tentang kondis</w:t>
      </w:r>
      <w:r w:rsidR="00B4171D">
        <w:rPr>
          <w:rFonts w:ascii="Book Antiqua" w:hAnsi="Book Antiqua"/>
          <w:sz w:val="20"/>
          <w:szCs w:val="20"/>
        </w:rPr>
        <w:t>i</w:t>
      </w:r>
      <w:r w:rsidR="001E1931" w:rsidRPr="00263E8B">
        <w:rPr>
          <w:rFonts w:ascii="Book Antiqua" w:hAnsi="Book Antiqua"/>
          <w:sz w:val="20"/>
          <w:szCs w:val="20"/>
        </w:rPr>
        <w:t xml:space="preserve"> dan waktu yang tepat untuk </w:t>
      </w:r>
      <w:r w:rsidR="00B4171D">
        <w:rPr>
          <w:rFonts w:ascii="Book Antiqua" w:hAnsi="Book Antiqua"/>
          <w:sz w:val="20"/>
          <w:szCs w:val="20"/>
        </w:rPr>
        <w:t xml:space="preserve">pelaksaan pengabmas dan </w:t>
      </w:r>
      <w:r w:rsidRPr="00263E8B">
        <w:rPr>
          <w:rFonts w:ascii="Book Antiqua" w:hAnsi="Book Antiqua"/>
          <w:sz w:val="20"/>
          <w:szCs w:val="20"/>
        </w:rPr>
        <w:t xml:space="preserve">dapat mengumpulkan </w:t>
      </w:r>
      <w:r w:rsidR="001E1931" w:rsidRPr="00263E8B">
        <w:rPr>
          <w:rFonts w:ascii="Book Antiqua" w:hAnsi="Book Antiqua"/>
          <w:sz w:val="20"/>
          <w:szCs w:val="20"/>
        </w:rPr>
        <w:t>ibu balita beserta kader</w:t>
      </w:r>
      <w:r w:rsidRPr="00263E8B">
        <w:rPr>
          <w:rFonts w:ascii="Book Antiqua" w:hAnsi="Book Antiqua"/>
          <w:sz w:val="20"/>
          <w:szCs w:val="20"/>
        </w:rPr>
        <w:t xml:space="preserve"> . Bekerjasama dengan Pemerintah Desa </w:t>
      </w:r>
      <w:r w:rsidR="001E1931" w:rsidRPr="00263E8B">
        <w:rPr>
          <w:rFonts w:ascii="Book Antiqua" w:hAnsi="Book Antiqua"/>
          <w:sz w:val="20"/>
          <w:szCs w:val="20"/>
        </w:rPr>
        <w:t>Payaman</w:t>
      </w:r>
      <w:r w:rsidRPr="00263E8B">
        <w:rPr>
          <w:rFonts w:ascii="Book Antiqua" w:hAnsi="Book Antiqua"/>
          <w:sz w:val="20"/>
          <w:szCs w:val="20"/>
        </w:rPr>
        <w:t xml:space="preserve"> Kecamatan Secang Kabupaten Magelang untuk dapat memfasilitasi kegiatan </w:t>
      </w:r>
      <w:r w:rsidR="001E1931" w:rsidRPr="00263E8B">
        <w:rPr>
          <w:rFonts w:ascii="Book Antiqua" w:hAnsi="Book Antiqua"/>
          <w:sz w:val="20"/>
          <w:szCs w:val="20"/>
        </w:rPr>
        <w:t xml:space="preserve">pelatihan </w:t>
      </w:r>
      <w:r w:rsidRPr="00263E8B">
        <w:rPr>
          <w:rFonts w:ascii="Book Antiqua" w:hAnsi="Book Antiqua"/>
          <w:sz w:val="20"/>
          <w:szCs w:val="20"/>
        </w:rPr>
        <w:t xml:space="preserve">yang dilakukan oleh Prodi Kebidanan Magelang. Menyiapkan materi untuk edukasi </w:t>
      </w:r>
      <w:r w:rsidR="001E1931" w:rsidRPr="00263E8B">
        <w:rPr>
          <w:rFonts w:ascii="Book Antiqua" w:hAnsi="Book Antiqua"/>
          <w:sz w:val="20"/>
          <w:szCs w:val="20"/>
        </w:rPr>
        <w:t>ibu balita dan kader</w:t>
      </w:r>
      <w:r w:rsidRPr="00263E8B">
        <w:rPr>
          <w:rFonts w:ascii="Book Antiqua" w:hAnsi="Book Antiqua"/>
          <w:sz w:val="20"/>
          <w:szCs w:val="20"/>
        </w:rPr>
        <w:t xml:space="preserve"> dengan tema </w:t>
      </w:r>
      <w:r w:rsidR="001E1931" w:rsidRPr="00263E8B">
        <w:rPr>
          <w:rFonts w:ascii="Book Antiqua" w:hAnsi="Book Antiqua"/>
          <w:sz w:val="20"/>
          <w:szCs w:val="20"/>
        </w:rPr>
        <w:t>pelatihan mengatasi tantrum anak dan melakukan</w:t>
      </w:r>
      <w:r w:rsidRPr="00263E8B">
        <w:rPr>
          <w:rFonts w:ascii="Book Antiqua" w:hAnsi="Book Antiqua"/>
          <w:sz w:val="20"/>
          <w:szCs w:val="20"/>
        </w:rPr>
        <w:t xml:space="preserve"> pendampingan </w:t>
      </w:r>
      <w:r w:rsidR="001E1931" w:rsidRPr="00263E8B">
        <w:rPr>
          <w:rFonts w:ascii="Book Antiqua" w:hAnsi="Book Antiqua"/>
          <w:sz w:val="20"/>
          <w:szCs w:val="20"/>
        </w:rPr>
        <w:t>ibu balita dan kader</w:t>
      </w:r>
      <w:r w:rsidRPr="00263E8B">
        <w:rPr>
          <w:rFonts w:ascii="Book Antiqua" w:hAnsi="Book Antiqua"/>
          <w:sz w:val="20"/>
          <w:szCs w:val="20"/>
        </w:rPr>
        <w:t xml:space="preserve"> </w:t>
      </w:r>
      <w:r w:rsidR="001E1931" w:rsidRPr="00263E8B">
        <w:rPr>
          <w:rFonts w:ascii="Book Antiqua" w:hAnsi="Book Antiqua"/>
          <w:sz w:val="20"/>
          <w:szCs w:val="20"/>
        </w:rPr>
        <w:t>saat mengatasi anak tantrum</w:t>
      </w:r>
      <w:r w:rsidRPr="00263E8B">
        <w:rPr>
          <w:rFonts w:ascii="Book Antiqua" w:hAnsi="Book Antiqua"/>
          <w:sz w:val="20"/>
          <w:szCs w:val="20"/>
        </w:rPr>
        <w:t xml:space="preserve">: </w:t>
      </w:r>
      <w:r w:rsidR="001E1931" w:rsidRPr="00263E8B">
        <w:rPr>
          <w:rFonts w:ascii="Book Antiqua" w:hAnsi="Book Antiqua"/>
          <w:sz w:val="20"/>
          <w:szCs w:val="20"/>
        </w:rPr>
        <w:t xml:space="preserve">kegiatan pelatihan berupa pemberian materi tentang </w:t>
      </w:r>
      <w:r w:rsidR="001E1931" w:rsidRPr="00263E8B">
        <w:rPr>
          <w:rFonts w:ascii="Book Antiqua" w:hAnsi="Book Antiqua"/>
          <w:sz w:val="20"/>
          <w:szCs w:val="20"/>
        </w:rPr>
        <w:t xml:space="preserve">pengetahuan tantrum dimulai dari </w:t>
      </w:r>
      <w:r w:rsidRPr="00263E8B">
        <w:rPr>
          <w:rFonts w:ascii="Book Antiqua" w:hAnsi="Book Antiqua"/>
          <w:sz w:val="20"/>
          <w:szCs w:val="20"/>
        </w:rPr>
        <w:t xml:space="preserve">pengertian/definisi, </w:t>
      </w:r>
      <w:r w:rsidR="001E1931" w:rsidRPr="00263E8B">
        <w:rPr>
          <w:rFonts w:ascii="Book Antiqua" w:hAnsi="Book Antiqua"/>
          <w:sz w:val="20"/>
          <w:szCs w:val="20"/>
        </w:rPr>
        <w:t xml:space="preserve">penyebab, </w:t>
      </w:r>
      <w:r w:rsidRPr="00263E8B">
        <w:rPr>
          <w:rFonts w:ascii="Book Antiqua" w:hAnsi="Book Antiqua"/>
          <w:sz w:val="20"/>
          <w:szCs w:val="20"/>
        </w:rPr>
        <w:t xml:space="preserve">dampak, cara </w:t>
      </w:r>
      <w:proofErr w:type="gramStart"/>
      <w:r w:rsidR="001E1931" w:rsidRPr="00263E8B">
        <w:rPr>
          <w:rFonts w:ascii="Book Antiqua" w:hAnsi="Book Antiqua"/>
          <w:sz w:val="20"/>
          <w:szCs w:val="20"/>
        </w:rPr>
        <w:t xml:space="preserve">mengatasi </w:t>
      </w:r>
      <w:r w:rsidRPr="00263E8B">
        <w:rPr>
          <w:rFonts w:ascii="Book Antiqua" w:hAnsi="Book Antiqua"/>
          <w:sz w:val="20"/>
          <w:szCs w:val="20"/>
        </w:rPr>
        <w:t xml:space="preserve"> cara</w:t>
      </w:r>
      <w:proofErr w:type="gramEnd"/>
      <w:r w:rsidRPr="00263E8B">
        <w:rPr>
          <w:rFonts w:ascii="Book Antiqua" w:hAnsi="Book Antiqua"/>
          <w:sz w:val="20"/>
          <w:szCs w:val="20"/>
        </w:rPr>
        <w:t xml:space="preserve"> pencegahan, cara </w:t>
      </w:r>
      <w:r w:rsidR="007127CC" w:rsidRPr="00263E8B">
        <w:rPr>
          <w:rFonts w:ascii="Book Antiqua" w:hAnsi="Book Antiqua"/>
          <w:sz w:val="20"/>
          <w:szCs w:val="20"/>
        </w:rPr>
        <w:t>melakukan ketrampilan mengatasi tantrum</w:t>
      </w:r>
      <w:r w:rsidRPr="00263E8B">
        <w:rPr>
          <w:rFonts w:ascii="Book Antiqua" w:hAnsi="Book Antiqua"/>
          <w:sz w:val="20"/>
          <w:szCs w:val="20"/>
        </w:rPr>
        <w:t xml:space="preserve">. Memberikan edukasi kepada </w:t>
      </w:r>
      <w:r w:rsidR="001E1931" w:rsidRPr="00263E8B">
        <w:rPr>
          <w:rFonts w:ascii="Book Antiqua" w:hAnsi="Book Antiqua"/>
          <w:sz w:val="20"/>
          <w:szCs w:val="20"/>
        </w:rPr>
        <w:t>ibu balita dan kader</w:t>
      </w:r>
      <w:r w:rsidRPr="00263E8B">
        <w:rPr>
          <w:rFonts w:ascii="Book Antiqua" w:hAnsi="Book Antiqua"/>
          <w:sz w:val="20"/>
          <w:szCs w:val="20"/>
        </w:rPr>
        <w:t xml:space="preserve"> </w:t>
      </w:r>
      <w:r w:rsidR="007127CC" w:rsidRPr="00263E8B">
        <w:rPr>
          <w:rFonts w:ascii="Book Antiqua" w:hAnsi="Book Antiqua"/>
          <w:sz w:val="20"/>
          <w:szCs w:val="20"/>
        </w:rPr>
        <w:t xml:space="preserve">dengan cara daring dan luring </w:t>
      </w:r>
      <w:r w:rsidRPr="00263E8B">
        <w:rPr>
          <w:rFonts w:ascii="Book Antiqua" w:hAnsi="Book Antiqua"/>
          <w:sz w:val="20"/>
          <w:szCs w:val="20"/>
        </w:rPr>
        <w:t>dengan me</w:t>
      </w:r>
      <w:r w:rsidR="007127CC" w:rsidRPr="00263E8B">
        <w:rPr>
          <w:rFonts w:ascii="Book Antiqua" w:hAnsi="Book Antiqua"/>
          <w:sz w:val="20"/>
          <w:szCs w:val="20"/>
        </w:rPr>
        <w:t>mbuat</w:t>
      </w:r>
      <w:r w:rsidRPr="00263E8B">
        <w:rPr>
          <w:rFonts w:ascii="Book Antiqua" w:hAnsi="Book Antiqua"/>
          <w:sz w:val="20"/>
          <w:szCs w:val="20"/>
        </w:rPr>
        <w:t xml:space="preserve"> “Kelompok</w:t>
      </w:r>
      <w:r w:rsidR="007127CC" w:rsidRPr="00263E8B">
        <w:rPr>
          <w:rFonts w:ascii="Book Antiqua" w:hAnsi="Book Antiqua"/>
          <w:sz w:val="20"/>
          <w:szCs w:val="20"/>
        </w:rPr>
        <w:t xml:space="preserve"> </w:t>
      </w:r>
      <w:proofErr w:type="gramStart"/>
      <w:r w:rsidR="007127CC" w:rsidRPr="00263E8B">
        <w:rPr>
          <w:rFonts w:ascii="Book Antiqua" w:hAnsi="Book Antiqua"/>
          <w:sz w:val="20"/>
          <w:szCs w:val="20"/>
        </w:rPr>
        <w:t xml:space="preserve">kecil </w:t>
      </w:r>
      <w:r w:rsidRPr="00263E8B">
        <w:rPr>
          <w:rFonts w:ascii="Book Antiqua" w:hAnsi="Book Antiqua"/>
          <w:sz w:val="20"/>
          <w:szCs w:val="20"/>
        </w:rPr>
        <w:t>”</w:t>
      </w:r>
      <w:proofErr w:type="gramEnd"/>
      <w:r w:rsidRPr="00263E8B">
        <w:rPr>
          <w:rFonts w:ascii="Book Antiqua" w:hAnsi="Book Antiqua"/>
          <w:sz w:val="20"/>
          <w:szCs w:val="20"/>
        </w:rPr>
        <w:t xml:space="preserve"> </w:t>
      </w:r>
      <w:r w:rsidR="00B4171D">
        <w:rPr>
          <w:rFonts w:ascii="Book Antiqua" w:hAnsi="Book Antiqua"/>
          <w:sz w:val="20"/>
          <w:szCs w:val="20"/>
        </w:rPr>
        <w:t>untuk melakukan</w:t>
      </w:r>
      <w:r w:rsidRPr="00263E8B">
        <w:rPr>
          <w:rFonts w:ascii="Book Antiqua" w:hAnsi="Book Antiqua"/>
          <w:sz w:val="20"/>
          <w:szCs w:val="20"/>
        </w:rPr>
        <w:t xml:space="preserve"> ceramah dan tanya jawab</w:t>
      </w:r>
      <w:r w:rsidR="007127CC" w:rsidRPr="00263E8B">
        <w:rPr>
          <w:rFonts w:ascii="Book Antiqua" w:hAnsi="Book Antiqua"/>
          <w:sz w:val="20"/>
          <w:szCs w:val="20"/>
        </w:rPr>
        <w:t xml:space="preserve"> </w:t>
      </w:r>
      <w:r w:rsidR="00B4171D">
        <w:rPr>
          <w:rFonts w:ascii="Book Antiqua" w:hAnsi="Book Antiqua"/>
          <w:sz w:val="20"/>
          <w:szCs w:val="20"/>
        </w:rPr>
        <w:t>serta</w:t>
      </w:r>
      <w:r w:rsidR="007127CC" w:rsidRPr="00263E8B">
        <w:rPr>
          <w:rFonts w:ascii="Book Antiqua" w:hAnsi="Book Antiqua"/>
          <w:sz w:val="20"/>
          <w:szCs w:val="20"/>
        </w:rPr>
        <w:t xml:space="preserve"> ketrampilan mengatasi tantrum</w:t>
      </w:r>
      <w:r w:rsidRPr="00263E8B">
        <w:rPr>
          <w:rFonts w:ascii="Book Antiqua" w:hAnsi="Book Antiqua"/>
          <w:sz w:val="20"/>
          <w:szCs w:val="20"/>
        </w:rPr>
        <w:t xml:space="preserve">. Dengan menggunakan komunikasi secara dua </w:t>
      </w:r>
      <w:proofErr w:type="gramStart"/>
      <w:r w:rsidRPr="00263E8B">
        <w:rPr>
          <w:rFonts w:ascii="Book Antiqua" w:hAnsi="Book Antiqua"/>
          <w:sz w:val="20"/>
          <w:szCs w:val="20"/>
        </w:rPr>
        <w:t xml:space="preserve">arah </w:t>
      </w:r>
      <w:r w:rsidR="00B4171D">
        <w:rPr>
          <w:rFonts w:ascii="Book Antiqua" w:hAnsi="Book Antiqua"/>
          <w:sz w:val="20"/>
          <w:szCs w:val="20"/>
        </w:rPr>
        <w:t xml:space="preserve"> dan</w:t>
      </w:r>
      <w:proofErr w:type="gramEnd"/>
      <w:r w:rsidR="00B4171D">
        <w:rPr>
          <w:rFonts w:ascii="Book Antiqua" w:hAnsi="Book Antiqua"/>
          <w:sz w:val="20"/>
          <w:szCs w:val="20"/>
        </w:rPr>
        <w:t xml:space="preserve"> media video </w:t>
      </w:r>
      <w:r w:rsidRPr="00263E8B">
        <w:rPr>
          <w:rFonts w:ascii="Book Antiqua" w:hAnsi="Book Antiqua"/>
          <w:sz w:val="20"/>
          <w:szCs w:val="20"/>
        </w:rPr>
        <w:t xml:space="preserve">diharapkan peserta tidak bosan dan dapat menyimak </w:t>
      </w:r>
      <w:r w:rsidR="00B4171D">
        <w:rPr>
          <w:rFonts w:ascii="Book Antiqua" w:hAnsi="Book Antiqua"/>
          <w:sz w:val="20"/>
          <w:szCs w:val="20"/>
        </w:rPr>
        <w:t>serta</w:t>
      </w:r>
      <w:r w:rsidRPr="00263E8B">
        <w:rPr>
          <w:rFonts w:ascii="Book Antiqua" w:hAnsi="Book Antiqua"/>
          <w:sz w:val="20"/>
          <w:szCs w:val="20"/>
        </w:rPr>
        <w:t xml:space="preserve"> berpartisipasi secara aktif dalam </w:t>
      </w:r>
      <w:r w:rsidR="007447AD" w:rsidRPr="00263E8B">
        <w:rPr>
          <w:rFonts w:ascii="Book Antiqua" w:hAnsi="Book Antiqua"/>
          <w:sz w:val="20"/>
          <w:szCs w:val="20"/>
        </w:rPr>
        <w:t>pelatihan</w:t>
      </w:r>
      <w:r w:rsidR="007127CC" w:rsidRPr="00263E8B">
        <w:rPr>
          <w:rFonts w:ascii="Book Antiqua" w:hAnsi="Book Antiqua"/>
          <w:sz w:val="20"/>
          <w:szCs w:val="20"/>
        </w:rPr>
        <w:t xml:space="preserve"> </w:t>
      </w:r>
      <w:r w:rsidRPr="00263E8B">
        <w:rPr>
          <w:rFonts w:ascii="Book Antiqua" w:hAnsi="Book Antiqua"/>
          <w:sz w:val="20"/>
          <w:szCs w:val="20"/>
        </w:rPr>
        <w:t>. Setelah diberikan materi</w:t>
      </w:r>
      <w:r w:rsidR="007127CC" w:rsidRPr="00263E8B">
        <w:rPr>
          <w:rFonts w:ascii="Book Antiqua" w:hAnsi="Book Antiqua"/>
          <w:sz w:val="20"/>
          <w:szCs w:val="20"/>
        </w:rPr>
        <w:t xml:space="preserve"> berupa ceramah dan pemutaran vidio</w:t>
      </w:r>
      <w:r w:rsidRPr="00263E8B">
        <w:rPr>
          <w:rFonts w:ascii="Book Antiqua" w:hAnsi="Book Antiqua"/>
          <w:sz w:val="20"/>
          <w:szCs w:val="20"/>
        </w:rPr>
        <w:t xml:space="preserve"> tentang </w:t>
      </w:r>
      <w:r w:rsidR="007127CC" w:rsidRPr="00263E8B">
        <w:rPr>
          <w:rFonts w:ascii="Book Antiqua" w:hAnsi="Book Antiqua"/>
          <w:sz w:val="20"/>
          <w:szCs w:val="20"/>
        </w:rPr>
        <w:t xml:space="preserve">tantrum </w:t>
      </w:r>
      <w:r w:rsidRPr="00263E8B">
        <w:rPr>
          <w:rFonts w:ascii="Book Antiqua" w:hAnsi="Book Antiqua"/>
          <w:sz w:val="20"/>
          <w:szCs w:val="20"/>
        </w:rPr>
        <w:t xml:space="preserve">kemudian tim </w:t>
      </w:r>
      <w:r w:rsidR="007447AD" w:rsidRPr="00263E8B">
        <w:rPr>
          <w:rFonts w:ascii="Book Antiqua" w:hAnsi="Book Antiqua"/>
          <w:sz w:val="20"/>
          <w:szCs w:val="20"/>
        </w:rPr>
        <w:t>pengabmas</w:t>
      </w:r>
      <w:r w:rsidRPr="00263E8B">
        <w:rPr>
          <w:rFonts w:ascii="Book Antiqua" w:hAnsi="Book Antiqua"/>
          <w:sz w:val="20"/>
          <w:szCs w:val="20"/>
        </w:rPr>
        <w:t xml:space="preserve"> melakukan demonstrasi ca</w:t>
      </w:r>
      <w:r w:rsidR="00DE514D" w:rsidRPr="00263E8B">
        <w:rPr>
          <w:rFonts w:ascii="Book Antiqua" w:hAnsi="Book Antiqua"/>
          <w:sz w:val="20"/>
          <w:szCs w:val="20"/>
        </w:rPr>
        <w:t xml:space="preserve">ra </w:t>
      </w:r>
      <w:r w:rsidR="007127CC" w:rsidRPr="00263E8B">
        <w:rPr>
          <w:rFonts w:ascii="Book Antiqua" w:hAnsi="Book Antiqua"/>
          <w:sz w:val="20"/>
          <w:szCs w:val="20"/>
        </w:rPr>
        <w:t>mengatasi tantrum anak yang berprinsip pada</w:t>
      </w:r>
      <w:r w:rsidR="00B4171D">
        <w:rPr>
          <w:rFonts w:ascii="Book Antiqua" w:hAnsi="Book Antiqua"/>
          <w:sz w:val="20"/>
          <w:szCs w:val="20"/>
        </w:rPr>
        <w:t xml:space="preserve"> memegang atau</w:t>
      </w:r>
      <w:r w:rsidR="007127CC" w:rsidRPr="00263E8B">
        <w:rPr>
          <w:rFonts w:ascii="Book Antiqua" w:hAnsi="Book Antiqua"/>
          <w:sz w:val="20"/>
          <w:szCs w:val="20"/>
        </w:rPr>
        <w:t xml:space="preserve"> fiksasi</w:t>
      </w:r>
      <w:r w:rsidR="00B4171D">
        <w:rPr>
          <w:rFonts w:ascii="Book Antiqua" w:hAnsi="Book Antiqua"/>
          <w:sz w:val="20"/>
          <w:szCs w:val="20"/>
        </w:rPr>
        <w:t xml:space="preserve"> pada</w:t>
      </w:r>
      <w:r w:rsidR="007127CC" w:rsidRPr="00263E8B">
        <w:rPr>
          <w:rFonts w:ascii="Book Antiqua" w:hAnsi="Book Antiqua"/>
          <w:sz w:val="20"/>
          <w:szCs w:val="20"/>
        </w:rPr>
        <w:t xml:space="preserve"> tangan dan kaki secara lembut dan jangan sampai melukai anak dilakukan dengan kasih </w:t>
      </w:r>
      <w:r w:rsidR="00B4171D">
        <w:rPr>
          <w:rFonts w:ascii="Book Antiqua" w:hAnsi="Book Antiqua"/>
          <w:sz w:val="20"/>
          <w:szCs w:val="20"/>
        </w:rPr>
        <w:t xml:space="preserve">sayang dan </w:t>
      </w:r>
      <w:proofErr w:type="gramStart"/>
      <w:r w:rsidR="00B4171D">
        <w:rPr>
          <w:rFonts w:ascii="Book Antiqua" w:hAnsi="Book Antiqua"/>
          <w:sz w:val="20"/>
          <w:szCs w:val="20"/>
        </w:rPr>
        <w:t xml:space="preserve">kesabaran </w:t>
      </w:r>
      <w:r w:rsidRPr="00263E8B">
        <w:rPr>
          <w:rFonts w:ascii="Book Antiqua" w:hAnsi="Book Antiqua"/>
          <w:sz w:val="20"/>
          <w:szCs w:val="20"/>
        </w:rPr>
        <w:t>.</w:t>
      </w:r>
      <w:proofErr w:type="gramEnd"/>
      <w:r w:rsidR="00DE514D" w:rsidRPr="00263E8B">
        <w:rPr>
          <w:rFonts w:ascii="Book Antiqua" w:hAnsi="Book Antiqua"/>
          <w:sz w:val="20"/>
          <w:szCs w:val="20"/>
        </w:rPr>
        <w:t xml:space="preserve"> Setelah dilakukan demonstrasi masing- masing </w:t>
      </w:r>
      <w:r w:rsidR="001E1931" w:rsidRPr="00263E8B">
        <w:rPr>
          <w:rFonts w:ascii="Book Antiqua" w:hAnsi="Book Antiqua"/>
          <w:sz w:val="20"/>
          <w:szCs w:val="20"/>
        </w:rPr>
        <w:t>ibu balita dan kader</w:t>
      </w:r>
      <w:r w:rsidR="00DE514D" w:rsidRPr="00263E8B">
        <w:rPr>
          <w:rFonts w:ascii="Book Antiqua" w:hAnsi="Book Antiqua"/>
          <w:sz w:val="20"/>
          <w:szCs w:val="20"/>
        </w:rPr>
        <w:t xml:space="preserve"> mempraktikkan </w:t>
      </w:r>
      <w:proofErr w:type="gramStart"/>
      <w:r w:rsidR="00DE514D" w:rsidRPr="00263E8B">
        <w:rPr>
          <w:rFonts w:ascii="Book Antiqua" w:hAnsi="Book Antiqua"/>
          <w:sz w:val="20"/>
          <w:szCs w:val="20"/>
        </w:rPr>
        <w:t>cara</w:t>
      </w:r>
      <w:proofErr w:type="gramEnd"/>
      <w:r w:rsidR="00DE514D" w:rsidRPr="00263E8B">
        <w:rPr>
          <w:rFonts w:ascii="Book Antiqua" w:hAnsi="Book Antiqua"/>
          <w:sz w:val="20"/>
          <w:szCs w:val="20"/>
        </w:rPr>
        <w:t xml:space="preserve"> </w:t>
      </w:r>
      <w:r w:rsidR="007127CC" w:rsidRPr="00263E8B">
        <w:rPr>
          <w:rFonts w:ascii="Book Antiqua" w:hAnsi="Book Antiqua"/>
          <w:sz w:val="20"/>
          <w:szCs w:val="20"/>
        </w:rPr>
        <w:t>melakukan ketrampilan mengatasi tantrum</w:t>
      </w:r>
      <w:r w:rsidR="00DE514D" w:rsidRPr="00263E8B">
        <w:rPr>
          <w:rFonts w:ascii="Book Antiqua" w:hAnsi="Book Antiqua"/>
          <w:sz w:val="20"/>
          <w:szCs w:val="20"/>
        </w:rPr>
        <w:t xml:space="preserve">. </w:t>
      </w:r>
      <w:r w:rsidR="007447AD" w:rsidRPr="00263E8B">
        <w:rPr>
          <w:rFonts w:ascii="Book Antiqua" w:hAnsi="Book Antiqua"/>
          <w:sz w:val="20"/>
          <w:szCs w:val="20"/>
        </w:rPr>
        <w:t>Pengabmas</w:t>
      </w:r>
      <w:r w:rsidRPr="00263E8B">
        <w:rPr>
          <w:rFonts w:ascii="Book Antiqua" w:hAnsi="Book Antiqua"/>
          <w:sz w:val="20"/>
          <w:szCs w:val="20"/>
        </w:rPr>
        <w:t xml:space="preserve"> membentuk </w:t>
      </w:r>
      <w:r w:rsidR="001E1931" w:rsidRPr="00263E8B">
        <w:rPr>
          <w:rFonts w:ascii="Book Antiqua" w:hAnsi="Book Antiqua"/>
          <w:sz w:val="20"/>
          <w:szCs w:val="20"/>
        </w:rPr>
        <w:t>ibu balita dan kader</w:t>
      </w:r>
      <w:r w:rsidR="00DE514D" w:rsidRPr="00263E8B">
        <w:rPr>
          <w:rFonts w:ascii="Book Antiqua" w:hAnsi="Book Antiqua"/>
          <w:sz w:val="20"/>
          <w:szCs w:val="20"/>
        </w:rPr>
        <w:t xml:space="preserve"> menjadi </w:t>
      </w:r>
      <w:r w:rsidR="007127CC" w:rsidRPr="00263E8B">
        <w:rPr>
          <w:rFonts w:ascii="Book Antiqua" w:hAnsi="Book Antiqua"/>
          <w:sz w:val="20"/>
          <w:szCs w:val="20"/>
        </w:rPr>
        <w:t>4</w:t>
      </w:r>
      <w:r w:rsidR="00DE514D" w:rsidRPr="00263E8B">
        <w:rPr>
          <w:rFonts w:ascii="Book Antiqua" w:hAnsi="Book Antiqua"/>
          <w:sz w:val="20"/>
          <w:szCs w:val="20"/>
        </w:rPr>
        <w:t xml:space="preserve"> </w:t>
      </w:r>
      <w:r w:rsidRPr="00263E8B">
        <w:rPr>
          <w:rFonts w:ascii="Book Antiqua" w:hAnsi="Book Antiqua"/>
          <w:sz w:val="20"/>
          <w:szCs w:val="20"/>
        </w:rPr>
        <w:t xml:space="preserve">kelompok </w:t>
      </w:r>
      <w:r w:rsidR="00DE514D" w:rsidRPr="00263E8B">
        <w:rPr>
          <w:rFonts w:ascii="Book Antiqua" w:hAnsi="Book Antiqua"/>
          <w:sz w:val="20"/>
          <w:szCs w:val="20"/>
        </w:rPr>
        <w:t xml:space="preserve">agar tetap mematuhi protocol kesehatan dengan menghindari kerumunan. </w:t>
      </w:r>
      <w:r w:rsidRPr="00263E8B">
        <w:rPr>
          <w:rFonts w:ascii="Book Antiqua" w:hAnsi="Book Antiqua"/>
          <w:sz w:val="20"/>
          <w:szCs w:val="20"/>
        </w:rPr>
        <w:t xml:space="preserve"> Masing</w:t>
      </w:r>
      <w:r w:rsidR="00B4171D">
        <w:rPr>
          <w:rFonts w:ascii="Book Antiqua" w:hAnsi="Book Antiqua"/>
          <w:sz w:val="20"/>
          <w:szCs w:val="20"/>
        </w:rPr>
        <w:t>-</w:t>
      </w:r>
      <w:r w:rsidRPr="00263E8B">
        <w:rPr>
          <w:rFonts w:ascii="Book Antiqua" w:hAnsi="Book Antiqua"/>
          <w:sz w:val="20"/>
          <w:szCs w:val="20"/>
        </w:rPr>
        <w:t xml:space="preserve">masing kelompok terdiri dari </w:t>
      </w:r>
      <w:r w:rsidR="00DE514D" w:rsidRPr="00263E8B">
        <w:rPr>
          <w:rFonts w:ascii="Book Antiqua" w:hAnsi="Book Antiqua"/>
          <w:sz w:val="20"/>
          <w:szCs w:val="20"/>
        </w:rPr>
        <w:t xml:space="preserve">10 orang </w:t>
      </w:r>
      <w:r w:rsidR="001E1931" w:rsidRPr="00263E8B">
        <w:rPr>
          <w:rFonts w:ascii="Book Antiqua" w:hAnsi="Book Antiqua"/>
          <w:sz w:val="20"/>
          <w:szCs w:val="20"/>
        </w:rPr>
        <w:t>ibu balita dan kader</w:t>
      </w:r>
      <w:r w:rsidRPr="00263E8B">
        <w:rPr>
          <w:rFonts w:ascii="Book Antiqua" w:hAnsi="Book Antiqua"/>
          <w:sz w:val="20"/>
          <w:szCs w:val="20"/>
        </w:rPr>
        <w:t xml:space="preserve">. Jika </w:t>
      </w:r>
      <w:r w:rsidR="001E1931" w:rsidRPr="00263E8B">
        <w:rPr>
          <w:rFonts w:ascii="Book Antiqua" w:hAnsi="Book Antiqua"/>
          <w:sz w:val="20"/>
          <w:szCs w:val="20"/>
        </w:rPr>
        <w:t>Ibu balita dan kader</w:t>
      </w:r>
      <w:r w:rsidR="00DE514D" w:rsidRPr="00263E8B">
        <w:rPr>
          <w:rFonts w:ascii="Book Antiqua" w:hAnsi="Book Antiqua"/>
          <w:sz w:val="20"/>
          <w:szCs w:val="20"/>
        </w:rPr>
        <w:t xml:space="preserve"> sudah mampu melakukan </w:t>
      </w:r>
      <w:r w:rsidR="007127CC" w:rsidRPr="00263E8B">
        <w:rPr>
          <w:rFonts w:ascii="Book Antiqua" w:hAnsi="Book Antiqua"/>
          <w:sz w:val="20"/>
          <w:szCs w:val="20"/>
        </w:rPr>
        <w:t>ketrampilan</w:t>
      </w:r>
      <w:r w:rsidR="00DE514D" w:rsidRPr="00263E8B">
        <w:rPr>
          <w:rFonts w:ascii="Book Antiqua" w:hAnsi="Book Antiqua"/>
          <w:sz w:val="20"/>
          <w:szCs w:val="20"/>
        </w:rPr>
        <w:t xml:space="preserve"> secara mandiri dan </w:t>
      </w:r>
      <w:proofErr w:type="gramStart"/>
      <w:r w:rsidR="00DE514D" w:rsidRPr="00263E8B">
        <w:rPr>
          <w:rFonts w:ascii="Book Antiqua" w:hAnsi="Book Antiqua"/>
          <w:sz w:val="20"/>
          <w:szCs w:val="20"/>
        </w:rPr>
        <w:t>tepat  maka</w:t>
      </w:r>
      <w:proofErr w:type="gramEnd"/>
      <w:r w:rsidR="00DE514D" w:rsidRPr="00263E8B">
        <w:rPr>
          <w:rFonts w:ascii="Book Antiqua" w:hAnsi="Book Antiqua"/>
          <w:sz w:val="20"/>
          <w:szCs w:val="20"/>
        </w:rPr>
        <w:t xml:space="preserve"> </w:t>
      </w:r>
      <w:r w:rsidR="001E1931" w:rsidRPr="00263E8B">
        <w:rPr>
          <w:rFonts w:ascii="Book Antiqua" w:hAnsi="Book Antiqua"/>
          <w:sz w:val="20"/>
          <w:szCs w:val="20"/>
        </w:rPr>
        <w:t>ibu balita dan kader</w:t>
      </w:r>
      <w:r w:rsidR="00DE514D" w:rsidRPr="00263E8B">
        <w:rPr>
          <w:rFonts w:ascii="Book Antiqua" w:hAnsi="Book Antiqua"/>
          <w:sz w:val="20"/>
          <w:szCs w:val="20"/>
        </w:rPr>
        <w:t xml:space="preserve"> dinyatakan mahir dalam </w:t>
      </w:r>
      <w:r w:rsidR="007127CC" w:rsidRPr="00263E8B">
        <w:rPr>
          <w:rFonts w:ascii="Book Antiqua" w:hAnsi="Book Antiqua"/>
          <w:sz w:val="20"/>
          <w:szCs w:val="20"/>
        </w:rPr>
        <w:t>mengatasi tantrum pada anak</w:t>
      </w:r>
      <w:r w:rsidRPr="00263E8B">
        <w:rPr>
          <w:rFonts w:ascii="Book Antiqua" w:hAnsi="Book Antiqua"/>
          <w:sz w:val="20"/>
          <w:szCs w:val="20"/>
        </w:rPr>
        <w:t xml:space="preserve">. </w:t>
      </w:r>
      <w:r w:rsidR="00DE514D" w:rsidRPr="00263E8B">
        <w:rPr>
          <w:rFonts w:ascii="Book Antiqua" w:hAnsi="Book Antiqua"/>
          <w:sz w:val="20"/>
          <w:szCs w:val="20"/>
        </w:rPr>
        <w:t xml:space="preserve">Kegiatan Selanjutnya adalah </w:t>
      </w:r>
      <w:proofErr w:type="gramStart"/>
      <w:r w:rsidR="00DE514D" w:rsidRPr="00263E8B">
        <w:rPr>
          <w:rFonts w:ascii="Book Antiqua" w:hAnsi="Book Antiqua"/>
          <w:sz w:val="20"/>
          <w:szCs w:val="20"/>
        </w:rPr>
        <w:t>tim</w:t>
      </w:r>
      <w:proofErr w:type="gramEnd"/>
      <w:r w:rsidR="00DE514D" w:rsidRPr="00263E8B">
        <w:rPr>
          <w:rFonts w:ascii="Book Antiqua" w:hAnsi="Book Antiqua"/>
          <w:sz w:val="20"/>
          <w:szCs w:val="20"/>
        </w:rPr>
        <w:t xml:space="preserve"> </w:t>
      </w:r>
      <w:r w:rsidR="007447AD" w:rsidRPr="00263E8B">
        <w:rPr>
          <w:rFonts w:ascii="Book Antiqua" w:hAnsi="Book Antiqua"/>
          <w:sz w:val="20"/>
          <w:szCs w:val="20"/>
        </w:rPr>
        <w:t>pengabmas</w:t>
      </w:r>
      <w:r w:rsidR="00DE514D" w:rsidRPr="00263E8B">
        <w:rPr>
          <w:rFonts w:ascii="Book Antiqua" w:hAnsi="Book Antiqua"/>
          <w:sz w:val="20"/>
          <w:szCs w:val="20"/>
        </w:rPr>
        <w:t xml:space="preserve"> melakukan monitoring pelaksanaan </w:t>
      </w:r>
      <w:r w:rsidR="007127CC" w:rsidRPr="00263E8B">
        <w:rPr>
          <w:rFonts w:ascii="Book Antiqua" w:hAnsi="Book Antiqua"/>
          <w:sz w:val="20"/>
          <w:szCs w:val="20"/>
        </w:rPr>
        <w:t>mengatasi tantrum pada anak dan melakukan pendampingan berupa kunjungan rumah pada ibu yang belum mampu m</w:t>
      </w:r>
      <w:r w:rsidR="00B4171D">
        <w:rPr>
          <w:rFonts w:ascii="Book Antiqua" w:hAnsi="Book Antiqua"/>
          <w:sz w:val="20"/>
          <w:szCs w:val="20"/>
        </w:rPr>
        <w:t>e</w:t>
      </w:r>
      <w:r w:rsidR="007127CC" w:rsidRPr="00263E8B">
        <w:rPr>
          <w:rFonts w:ascii="Book Antiqua" w:hAnsi="Book Antiqua"/>
          <w:sz w:val="20"/>
          <w:szCs w:val="20"/>
        </w:rPr>
        <w:t xml:space="preserve">ngatasi </w:t>
      </w:r>
      <w:r w:rsidR="00B4171D">
        <w:rPr>
          <w:rFonts w:ascii="Book Antiqua" w:hAnsi="Book Antiqua"/>
          <w:sz w:val="20"/>
          <w:szCs w:val="20"/>
        </w:rPr>
        <w:t xml:space="preserve">putra putrinya </w:t>
      </w:r>
      <w:r w:rsidR="007127CC" w:rsidRPr="00263E8B">
        <w:rPr>
          <w:rFonts w:ascii="Book Antiqua" w:hAnsi="Book Antiqua"/>
          <w:sz w:val="20"/>
          <w:szCs w:val="20"/>
        </w:rPr>
        <w:t xml:space="preserve">saat </w:t>
      </w:r>
      <w:r w:rsidR="00B4171D">
        <w:rPr>
          <w:rFonts w:ascii="Book Antiqua" w:hAnsi="Book Antiqua"/>
          <w:sz w:val="20"/>
          <w:szCs w:val="20"/>
        </w:rPr>
        <w:t xml:space="preserve">mengalami </w:t>
      </w:r>
      <w:r w:rsidR="007127CC" w:rsidRPr="00263E8B">
        <w:rPr>
          <w:rFonts w:ascii="Book Antiqua" w:hAnsi="Book Antiqua"/>
          <w:sz w:val="20"/>
          <w:szCs w:val="20"/>
        </w:rPr>
        <w:t>tantrum.</w:t>
      </w:r>
    </w:p>
    <w:p w:rsidR="007127CC" w:rsidRPr="00263E8B" w:rsidRDefault="007127CC" w:rsidP="00082D64">
      <w:pPr>
        <w:pStyle w:val="NormalWeb"/>
        <w:widowControl/>
        <w:spacing w:before="0" w:beforeAutospacing="0" w:after="0" w:afterAutospacing="0"/>
        <w:ind w:firstLine="284"/>
        <w:jc w:val="both"/>
        <w:rPr>
          <w:rFonts w:ascii="Book Antiqua" w:hAnsi="Book Antiqua"/>
          <w:sz w:val="20"/>
          <w:szCs w:val="20"/>
        </w:rPr>
      </w:pPr>
    </w:p>
    <w:p w:rsidR="00DE514D" w:rsidRPr="00263E8B" w:rsidRDefault="00DE514D" w:rsidP="00DE514D">
      <w:pPr>
        <w:pStyle w:val="NormalWeb"/>
        <w:widowControl/>
        <w:spacing w:before="0" w:beforeAutospacing="0" w:after="0" w:afterAutospacing="0"/>
        <w:jc w:val="both"/>
        <w:rPr>
          <w:rFonts w:ascii="Book Antiqua" w:hAnsi="Book Antiqua"/>
          <w:sz w:val="20"/>
          <w:szCs w:val="20"/>
        </w:rPr>
      </w:pPr>
      <w:r w:rsidRPr="00263E8B">
        <w:rPr>
          <w:rFonts w:ascii="Book Antiqua" w:hAnsi="Book Antiqua"/>
          <w:b/>
          <w:sz w:val="20"/>
          <w:szCs w:val="20"/>
        </w:rPr>
        <w:t xml:space="preserve">Evaluasi serta monitoring pelaksanaan </w:t>
      </w:r>
      <w:r w:rsidR="00B4171D">
        <w:rPr>
          <w:rFonts w:ascii="Book Antiqua" w:hAnsi="Book Antiqua"/>
          <w:b/>
          <w:sz w:val="20"/>
          <w:szCs w:val="20"/>
        </w:rPr>
        <w:t>pengabdian</w:t>
      </w:r>
    </w:p>
    <w:p w:rsidR="00DE514D" w:rsidRPr="00263E8B" w:rsidRDefault="00DE514D" w:rsidP="00DE514D">
      <w:pPr>
        <w:pStyle w:val="NormalWeb"/>
        <w:widowControl/>
        <w:spacing w:before="0" w:beforeAutospacing="0" w:after="0" w:afterAutospacing="0"/>
        <w:jc w:val="both"/>
        <w:rPr>
          <w:rFonts w:ascii="Book Antiqua" w:hAnsi="Book Antiqua"/>
          <w:sz w:val="20"/>
          <w:szCs w:val="20"/>
        </w:rPr>
      </w:pPr>
      <w:r w:rsidRPr="00263E8B">
        <w:rPr>
          <w:rFonts w:ascii="Book Antiqua" w:hAnsi="Book Antiqua"/>
          <w:sz w:val="20"/>
          <w:szCs w:val="20"/>
        </w:rPr>
        <w:t xml:space="preserve">Evaluasi yang digunakan dalam kegiatan </w:t>
      </w:r>
      <w:r w:rsidR="00B4171D">
        <w:rPr>
          <w:rFonts w:ascii="Book Antiqua" w:hAnsi="Book Antiqua"/>
          <w:sz w:val="20"/>
          <w:szCs w:val="20"/>
        </w:rPr>
        <w:t>pengabdian</w:t>
      </w:r>
      <w:r w:rsidRPr="00263E8B">
        <w:rPr>
          <w:rFonts w:ascii="Book Antiqua" w:hAnsi="Book Antiqua"/>
          <w:sz w:val="20"/>
          <w:szCs w:val="20"/>
        </w:rPr>
        <w:t xml:space="preserve"> ini berupa evaluasi proses dan evaluasi hasil. Evaluasi dalam proses pemberian edukasi dengan tema </w:t>
      </w:r>
      <w:r w:rsidR="00CF018B" w:rsidRPr="00263E8B">
        <w:rPr>
          <w:rFonts w:ascii="Book Antiqua" w:hAnsi="Book Antiqua"/>
          <w:sz w:val="20"/>
          <w:szCs w:val="20"/>
        </w:rPr>
        <w:t>“</w:t>
      </w:r>
      <w:r w:rsidR="007127CC" w:rsidRPr="00263E8B">
        <w:rPr>
          <w:rFonts w:ascii="Book Antiqua" w:hAnsi="Book Antiqua"/>
          <w:sz w:val="20"/>
          <w:szCs w:val="20"/>
        </w:rPr>
        <w:t>pelatihan mengatasi tantrum anak pada ibu balita</w:t>
      </w:r>
      <w:r w:rsidR="00CF018B" w:rsidRPr="00263E8B">
        <w:rPr>
          <w:rFonts w:ascii="Book Antiqua" w:hAnsi="Book Antiqua"/>
          <w:sz w:val="20"/>
          <w:szCs w:val="20"/>
        </w:rPr>
        <w:t>”</w:t>
      </w:r>
      <w:r w:rsidRPr="00263E8B">
        <w:rPr>
          <w:rFonts w:ascii="Book Antiqua" w:hAnsi="Book Antiqua"/>
          <w:sz w:val="20"/>
          <w:szCs w:val="20"/>
        </w:rPr>
        <w:t>: disela-sela waktu penyampaian materi/</w:t>
      </w:r>
      <w:r w:rsidR="007447AD" w:rsidRPr="00263E8B">
        <w:rPr>
          <w:rFonts w:ascii="Book Antiqua" w:hAnsi="Book Antiqua"/>
          <w:sz w:val="20"/>
          <w:szCs w:val="20"/>
        </w:rPr>
        <w:t>pelatihan</w:t>
      </w:r>
      <w:r w:rsidRPr="00263E8B">
        <w:rPr>
          <w:rFonts w:ascii="Book Antiqua" w:hAnsi="Book Antiqua"/>
          <w:sz w:val="20"/>
          <w:szCs w:val="20"/>
        </w:rPr>
        <w:t xml:space="preserve"> kelompok, </w:t>
      </w:r>
      <w:proofErr w:type="gramStart"/>
      <w:r w:rsidR="007447AD" w:rsidRPr="00263E8B">
        <w:rPr>
          <w:rFonts w:ascii="Book Antiqua" w:hAnsi="Book Antiqua"/>
          <w:sz w:val="20"/>
          <w:szCs w:val="20"/>
        </w:rPr>
        <w:t>tim</w:t>
      </w:r>
      <w:proofErr w:type="gramEnd"/>
      <w:r w:rsidR="007447AD" w:rsidRPr="00263E8B">
        <w:rPr>
          <w:rFonts w:ascii="Book Antiqua" w:hAnsi="Book Antiqua"/>
          <w:sz w:val="20"/>
          <w:szCs w:val="20"/>
        </w:rPr>
        <w:t xml:space="preserve"> pengabmas</w:t>
      </w:r>
      <w:r w:rsidRPr="00263E8B">
        <w:rPr>
          <w:rFonts w:ascii="Book Antiqua" w:hAnsi="Book Antiqua"/>
          <w:sz w:val="20"/>
          <w:szCs w:val="20"/>
        </w:rPr>
        <w:t xml:space="preserve"> memberikan pertanyaan terkait dengan materi kepada para peserta dan sebaliknya </w:t>
      </w:r>
      <w:r w:rsidR="007127CC" w:rsidRPr="00263E8B">
        <w:rPr>
          <w:rFonts w:ascii="Book Antiqua" w:hAnsi="Book Antiqua"/>
          <w:sz w:val="20"/>
          <w:szCs w:val="20"/>
        </w:rPr>
        <w:t xml:space="preserve">tim </w:t>
      </w:r>
      <w:r w:rsidR="007447AD" w:rsidRPr="00263E8B">
        <w:rPr>
          <w:rFonts w:ascii="Book Antiqua" w:hAnsi="Book Antiqua"/>
          <w:sz w:val="20"/>
          <w:szCs w:val="20"/>
        </w:rPr>
        <w:t>pengabmas</w:t>
      </w:r>
      <w:r w:rsidR="007127CC" w:rsidRPr="00263E8B">
        <w:rPr>
          <w:rFonts w:ascii="Book Antiqua" w:hAnsi="Book Antiqua"/>
          <w:sz w:val="20"/>
          <w:szCs w:val="20"/>
        </w:rPr>
        <w:t xml:space="preserve"> selaku </w:t>
      </w:r>
      <w:r w:rsidR="007447AD" w:rsidRPr="00263E8B">
        <w:rPr>
          <w:rFonts w:ascii="Book Antiqua" w:hAnsi="Book Antiqua"/>
          <w:sz w:val="20"/>
          <w:szCs w:val="20"/>
        </w:rPr>
        <w:t>tim pengabmas</w:t>
      </w:r>
      <w:r w:rsidRPr="00263E8B">
        <w:rPr>
          <w:rFonts w:ascii="Book Antiqua" w:hAnsi="Book Antiqua"/>
          <w:sz w:val="20"/>
          <w:szCs w:val="20"/>
        </w:rPr>
        <w:t xml:space="preserve"> juga memberikan kesempatan </w:t>
      </w:r>
      <w:r w:rsidR="007127CC" w:rsidRPr="00263E8B">
        <w:rPr>
          <w:rFonts w:ascii="Book Antiqua" w:hAnsi="Book Antiqua"/>
          <w:sz w:val="20"/>
          <w:szCs w:val="20"/>
        </w:rPr>
        <w:t xml:space="preserve">pada </w:t>
      </w:r>
      <w:r w:rsidRPr="00263E8B">
        <w:rPr>
          <w:rFonts w:ascii="Book Antiqua" w:hAnsi="Book Antiqua"/>
          <w:sz w:val="20"/>
          <w:szCs w:val="20"/>
        </w:rPr>
        <w:t xml:space="preserve">peserta untuk bertanya atau memberikan masukan sehingga dapat dinilai keaktifan dan pemahaman </w:t>
      </w:r>
      <w:r w:rsidRPr="00263E8B">
        <w:rPr>
          <w:rFonts w:ascii="Book Antiqua" w:hAnsi="Book Antiqua"/>
          <w:sz w:val="20"/>
          <w:szCs w:val="20"/>
        </w:rPr>
        <w:lastRenderedPageBreak/>
        <w:t xml:space="preserve">peserta dalam mengikuti </w:t>
      </w:r>
      <w:r w:rsidR="007447AD" w:rsidRPr="00263E8B">
        <w:rPr>
          <w:rFonts w:ascii="Book Antiqua" w:hAnsi="Book Antiqua"/>
          <w:sz w:val="20"/>
          <w:szCs w:val="20"/>
        </w:rPr>
        <w:t>pelatihan</w:t>
      </w:r>
      <w:r w:rsidRPr="00263E8B">
        <w:rPr>
          <w:rFonts w:ascii="Book Antiqua" w:hAnsi="Book Antiqua"/>
          <w:sz w:val="20"/>
          <w:szCs w:val="20"/>
        </w:rPr>
        <w:t xml:space="preserve">. Selanjutnya dilakukan evaluasi hasil untuk edukasi </w:t>
      </w:r>
      <w:r w:rsidR="001E1931" w:rsidRPr="00263E8B">
        <w:rPr>
          <w:rFonts w:ascii="Book Antiqua" w:hAnsi="Book Antiqua"/>
          <w:sz w:val="20"/>
          <w:szCs w:val="20"/>
        </w:rPr>
        <w:t>ibu balita dan kader</w:t>
      </w:r>
      <w:r w:rsidRPr="00263E8B">
        <w:rPr>
          <w:rFonts w:ascii="Book Antiqua" w:hAnsi="Book Antiqua"/>
          <w:sz w:val="20"/>
          <w:szCs w:val="20"/>
        </w:rPr>
        <w:t xml:space="preserve"> ini dengan </w:t>
      </w:r>
      <w:r w:rsidR="00CF018B" w:rsidRPr="00263E8B">
        <w:rPr>
          <w:rFonts w:ascii="Book Antiqua" w:hAnsi="Book Antiqua"/>
          <w:sz w:val="20"/>
          <w:szCs w:val="20"/>
        </w:rPr>
        <w:t xml:space="preserve">pre dan </w:t>
      </w:r>
      <w:proofErr w:type="gramStart"/>
      <w:r w:rsidR="00CF018B" w:rsidRPr="00263E8B">
        <w:rPr>
          <w:rFonts w:ascii="Book Antiqua" w:hAnsi="Book Antiqua"/>
          <w:sz w:val="20"/>
          <w:szCs w:val="20"/>
        </w:rPr>
        <w:t>post test</w:t>
      </w:r>
      <w:proofErr w:type="gramEnd"/>
      <w:r w:rsidR="00CF018B" w:rsidRPr="00263E8B">
        <w:rPr>
          <w:rFonts w:ascii="Book Antiqua" w:hAnsi="Book Antiqua"/>
          <w:sz w:val="20"/>
          <w:szCs w:val="20"/>
        </w:rPr>
        <w:t xml:space="preserve"> terkait materi yang diberikan</w:t>
      </w:r>
      <w:r w:rsidR="007127CC" w:rsidRPr="00263E8B">
        <w:rPr>
          <w:rFonts w:ascii="Book Antiqua" w:hAnsi="Book Antiqua"/>
          <w:sz w:val="20"/>
          <w:szCs w:val="20"/>
        </w:rPr>
        <w:t xml:space="preserve"> berupa pengetahuan dan hanya post test saja untuk ranah ketrampilan mengatsi tantrum pada anak</w:t>
      </w:r>
      <w:r w:rsidR="00CF018B" w:rsidRPr="00263E8B">
        <w:rPr>
          <w:rFonts w:ascii="Book Antiqua" w:hAnsi="Book Antiqua"/>
          <w:sz w:val="20"/>
          <w:szCs w:val="20"/>
        </w:rPr>
        <w:t xml:space="preserve">. </w:t>
      </w:r>
      <w:r w:rsidRPr="00263E8B">
        <w:rPr>
          <w:rFonts w:ascii="Book Antiqua" w:hAnsi="Book Antiqua"/>
          <w:sz w:val="20"/>
          <w:szCs w:val="20"/>
        </w:rPr>
        <w:t xml:space="preserve"> </w:t>
      </w:r>
      <w:r w:rsidR="00CF018B" w:rsidRPr="00263E8B">
        <w:rPr>
          <w:rFonts w:ascii="Book Antiqua" w:hAnsi="Book Antiqua"/>
          <w:sz w:val="20"/>
          <w:szCs w:val="20"/>
        </w:rPr>
        <w:t xml:space="preserve">Tim </w:t>
      </w:r>
      <w:r w:rsidR="007447AD" w:rsidRPr="00263E8B">
        <w:rPr>
          <w:rFonts w:ascii="Book Antiqua" w:hAnsi="Book Antiqua"/>
          <w:sz w:val="20"/>
          <w:szCs w:val="20"/>
        </w:rPr>
        <w:t>pengabmas</w:t>
      </w:r>
      <w:r w:rsidR="00CF018B" w:rsidRPr="00263E8B">
        <w:rPr>
          <w:rFonts w:ascii="Book Antiqua" w:hAnsi="Book Antiqua"/>
          <w:sz w:val="20"/>
          <w:szCs w:val="20"/>
        </w:rPr>
        <w:t xml:space="preserve"> juga melakukan monitoring dan evaluasi dengan </w:t>
      </w:r>
      <w:proofErr w:type="gramStart"/>
      <w:r w:rsidR="00CF018B" w:rsidRPr="00263E8B">
        <w:rPr>
          <w:rFonts w:ascii="Book Antiqua" w:hAnsi="Book Antiqua"/>
          <w:sz w:val="20"/>
          <w:szCs w:val="20"/>
        </w:rPr>
        <w:t>cara</w:t>
      </w:r>
      <w:proofErr w:type="gramEnd"/>
      <w:r w:rsidR="00CF018B" w:rsidRPr="00263E8B">
        <w:rPr>
          <w:rFonts w:ascii="Book Antiqua" w:hAnsi="Book Antiqua"/>
          <w:sz w:val="20"/>
          <w:szCs w:val="20"/>
        </w:rPr>
        <w:t xml:space="preserve"> melakukan kunjungan </w:t>
      </w:r>
      <w:r w:rsidR="007127CC" w:rsidRPr="00263E8B">
        <w:rPr>
          <w:rFonts w:ascii="Book Antiqua" w:hAnsi="Book Antiqua"/>
          <w:sz w:val="20"/>
          <w:szCs w:val="20"/>
        </w:rPr>
        <w:t xml:space="preserve">rumah bagi ibu yang mempunyai balita sedang tantrum dengan mengkomunikaikan melalui media </w:t>
      </w:r>
      <w:r w:rsidR="007127CC" w:rsidRPr="00263E8B">
        <w:rPr>
          <w:rFonts w:ascii="Book Antiqua" w:hAnsi="Book Antiqua"/>
          <w:i/>
          <w:sz w:val="20"/>
          <w:szCs w:val="20"/>
        </w:rPr>
        <w:t>whats app</w:t>
      </w:r>
      <w:r w:rsidR="007127CC" w:rsidRPr="00263E8B">
        <w:rPr>
          <w:rFonts w:ascii="Book Antiqua" w:hAnsi="Book Antiqua"/>
          <w:sz w:val="20"/>
          <w:szCs w:val="20"/>
        </w:rPr>
        <w:t xml:space="preserve"> grup atau diskusi langsung </w:t>
      </w:r>
      <w:r w:rsidR="00CF018B" w:rsidRPr="00263E8B">
        <w:rPr>
          <w:rFonts w:ascii="Book Antiqua" w:hAnsi="Book Antiqua"/>
          <w:sz w:val="20"/>
          <w:szCs w:val="20"/>
        </w:rPr>
        <w:t xml:space="preserve">pada saat kegiatan posyandu di maisng masing dusun di Desa </w:t>
      </w:r>
      <w:r w:rsidR="001E1931" w:rsidRPr="00263E8B">
        <w:rPr>
          <w:rFonts w:ascii="Book Antiqua" w:hAnsi="Book Antiqua"/>
          <w:sz w:val="20"/>
          <w:szCs w:val="20"/>
        </w:rPr>
        <w:t>Payaman</w:t>
      </w:r>
      <w:r w:rsidR="00CF018B" w:rsidRPr="00263E8B">
        <w:rPr>
          <w:rFonts w:ascii="Book Antiqua" w:hAnsi="Book Antiqua"/>
          <w:sz w:val="20"/>
          <w:szCs w:val="20"/>
        </w:rPr>
        <w:t xml:space="preserve"> Kecamatan Secang Kabupaten Magelang</w:t>
      </w:r>
    </w:p>
    <w:p w:rsidR="00CF018B" w:rsidRPr="00263E8B" w:rsidRDefault="00CF018B" w:rsidP="00DE514D">
      <w:pPr>
        <w:pStyle w:val="NormalWeb"/>
        <w:widowControl/>
        <w:spacing w:before="0" w:beforeAutospacing="0" w:after="0" w:afterAutospacing="0"/>
        <w:jc w:val="both"/>
        <w:rPr>
          <w:rFonts w:ascii="Book Antiqua" w:eastAsia="Book Antiqua" w:hAnsi="Book Antiqua" w:cs="Book Antiqua"/>
          <w:kern w:val="0"/>
          <w:sz w:val="20"/>
          <w:szCs w:val="20"/>
        </w:rPr>
      </w:pPr>
    </w:p>
    <w:p w:rsidR="00DF0CA1" w:rsidRPr="00263E8B" w:rsidRDefault="0002093B" w:rsidP="00DE514D">
      <w:pPr>
        <w:pStyle w:val="NormalWeb"/>
        <w:widowControl/>
        <w:numPr>
          <w:ilvl w:val="0"/>
          <w:numId w:val="1"/>
        </w:numPr>
        <w:spacing w:before="0" w:beforeAutospacing="0" w:after="0" w:afterAutospacing="0" w:line="360" w:lineRule="auto"/>
        <w:ind w:left="219" w:hangingChars="109" w:hanging="219"/>
        <w:jc w:val="both"/>
        <w:rPr>
          <w:rFonts w:ascii="Book Antiqua" w:eastAsia="Book Antiqua" w:hAnsi="Book Antiqua" w:cs="Book Antiqua"/>
          <w:b/>
          <w:color w:val="000000"/>
          <w:kern w:val="0"/>
          <w:sz w:val="20"/>
          <w:szCs w:val="20"/>
          <w:lang w:val="id-ID"/>
        </w:rPr>
      </w:pPr>
      <w:r w:rsidRPr="00263E8B">
        <w:rPr>
          <w:rFonts w:ascii="Book Antiqua" w:eastAsia="Book Antiqua" w:hAnsi="Book Antiqua" w:cs="Book Antiqua"/>
          <w:b/>
          <w:color w:val="000000"/>
          <w:kern w:val="0"/>
          <w:sz w:val="20"/>
          <w:szCs w:val="20"/>
          <w:lang w:val="id-ID"/>
        </w:rPr>
        <w:t>Hasil dan Pembahasan</w:t>
      </w:r>
    </w:p>
    <w:p w:rsidR="00DF0CA1" w:rsidRPr="00263E8B" w:rsidRDefault="00CF018B" w:rsidP="00CF018B">
      <w:pPr>
        <w:pStyle w:val="NormalWeb"/>
        <w:widowControl/>
        <w:spacing w:before="0" w:beforeAutospacing="0" w:after="0" w:afterAutospacing="0"/>
        <w:ind w:firstLineChars="327" w:firstLine="654"/>
        <w:jc w:val="both"/>
        <w:rPr>
          <w:rFonts w:ascii="Book Antiqua" w:eastAsia="Book Antiqua" w:hAnsi="Book Antiqua" w:cs="Book Antiqua"/>
          <w:kern w:val="0"/>
          <w:sz w:val="20"/>
          <w:szCs w:val="20"/>
        </w:rPr>
      </w:pPr>
      <w:r w:rsidRPr="00263E8B">
        <w:rPr>
          <w:rFonts w:ascii="Book Antiqua" w:hAnsi="Book Antiqua"/>
          <w:sz w:val="20"/>
          <w:szCs w:val="20"/>
        </w:rPr>
        <w:t xml:space="preserve">Hasil </w:t>
      </w:r>
      <w:r w:rsidR="00B4171D">
        <w:rPr>
          <w:rFonts w:ascii="Book Antiqua" w:hAnsi="Book Antiqua"/>
          <w:sz w:val="20"/>
          <w:szCs w:val="20"/>
        </w:rPr>
        <w:t>pengabdian</w:t>
      </w:r>
      <w:r w:rsidRPr="00263E8B">
        <w:rPr>
          <w:rFonts w:ascii="Book Antiqua" w:hAnsi="Book Antiqua"/>
          <w:sz w:val="20"/>
          <w:szCs w:val="20"/>
        </w:rPr>
        <w:t xml:space="preserve"> yaitu yang memberikan manfaat secara langsung dan tidak langsung kepada Desa </w:t>
      </w:r>
      <w:r w:rsidR="001E1931" w:rsidRPr="00263E8B">
        <w:rPr>
          <w:rFonts w:ascii="Book Antiqua" w:hAnsi="Book Antiqua"/>
          <w:sz w:val="20"/>
          <w:szCs w:val="20"/>
        </w:rPr>
        <w:t>Payaman</w:t>
      </w:r>
      <w:r w:rsidRPr="00263E8B">
        <w:rPr>
          <w:rFonts w:ascii="Book Antiqua" w:hAnsi="Book Antiqua"/>
          <w:sz w:val="20"/>
          <w:szCs w:val="20"/>
        </w:rPr>
        <w:t xml:space="preserve"> Kecamatan Secang Kabupaten Magelang. Secara langsung hasilnya bermanfaat dalam peningkatan pengetahuan dan pemahaman dari para </w:t>
      </w:r>
      <w:r w:rsidR="001E1931" w:rsidRPr="00263E8B">
        <w:rPr>
          <w:rFonts w:ascii="Book Antiqua" w:hAnsi="Book Antiqua"/>
          <w:sz w:val="20"/>
          <w:szCs w:val="20"/>
        </w:rPr>
        <w:t>ibu balita dan kader</w:t>
      </w:r>
      <w:r w:rsidRPr="00263E8B">
        <w:rPr>
          <w:rFonts w:ascii="Book Antiqua" w:hAnsi="Book Antiqua"/>
          <w:sz w:val="20"/>
          <w:szCs w:val="20"/>
        </w:rPr>
        <w:t xml:space="preserve"> kesehatan tentang </w:t>
      </w:r>
      <w:r w:rsidR="007447AD" w:rsidRPr="00263E8B">
        <w:rPr>
          <w:rFonts w:ascii="Book Antiqua" w:hAnsi="Book Antiqua"/>
          <w:sz w:val="20"/>
          <w:szCs w:val="20"/>
        </w:rPr>
        <w:t>tantrum anak</w:t>
      </w:r>
      <w:r w:rsidRPr="00263E8B">
        <w:rPr>
          <w:rFonts w:ascii="Book Antiqua" w:hAnsi="Book Antiqua"/>
          <w:sz w:val="20"/>
          <w:szCs w:val="20"/>
        </w:rPr>
        <w:t xml:space="preserve">. Secara tidak langsung, dengan bekal pengetahuan yang telah dimilikinya diharapkan para </w:t>
      </w:r>
      <w:r w:rsidR="001E1931" w:rsidRPr="00263E8B">
        <w:rPr>
          <w:rFonts w:ascii="Book Antiqua" w:hAnsi="Book Antiqua"/>
          <w:sz w:val="20"/>
          <w:szCs w:val="20"/>
        </w:rPr>
        <w:t>ibu balita dan kader</w:t>
      </w:r>
      <w:r w:rsidRPr="00263E8B">
        <w:rPr>
          <w:rFonts w:ascii="Book Antiqua" w:hAnsi="Book Antiqua"/>
          <w:sz w:val="20"/>
          <w:szCs w:val="20"/>
        </w:rPr>
        <w:t xml:space="preserve"> dapat meningkatkan sikap dan perilaku yang positif dalam upaya pencegahan dan penanggulangan </w:t>
      </w:r>
      <w:r w:rsidR="007447AD" w:rsidRPr="00263E8B">
        <w:rPr>
          <w:rFonts w:ascii="Book Antiqua" w:hAnsi="Book Antiqua"/>
          <w:sz w:val="20"/>
          <w:szCs w:val="20"/>
        </w:rPr>
        <w:t xml:space="preserve">tantrum </w:t>
      </w:r>
      <w:r w:rsidR="00E62300" w:rsidRPr="00263E8B">
        <w:rPr>
          <w:rFonts w:ascii="Book Antiqua" w:hAnsi="Book Antiqua"/>
          <w:sz w:val="20"/>
          <w:szCs w:val="20"/>
        </w:rPr>
        <w:t xml:space="preserve">dan membantu program pemerintah dalam </w:t>
      </w:r>
      <w:r w:rsidR="007447AD" w:rsidRPr="00263E8B">
        <w:rPr>
          <w:rFonts w:ascii="Book Antiqua" w:hAnsi="Book Antiqua"/>
          <w:sz w:val="20"/>
          <w:szCs w:val="20"/>
        </w:rPr>
        <w:t>kesehan mental emosi anak</w:t>
      </w:r>
      <w:r w:rsidRPr="00263E8B">
        <w:rPr>
          <w:rFonts w:ascii="Book Antiqua" w:hAnsi="Book Antiqua"/>
          <w:sz w:val="20"/>
          <w:szCs w:val="20"/>
        </w:rPr>
        <w:t>.</w:t>
      </w:r>
    </w:p>
    <w:p w:rsidR="00E62300" w:rsidRPr="00263E8B" w:rsidRDefault="00E62300" w:rsidP="00E62300">
      <w:pPr>
        <w:pStyle w:val="NormalWeb"/>
        <w:widowControl/>
        <w:spacing w:before="0" w:beforeAutospacing="0" w:after="0" w:afterAutospacing="0"/>
        <w:ind w:firstLineChars="327" w:firstLine="654"/>
        <w:jc w:val="both"/>
        <w:rPr>
          <w:rFonts w:ascii="Book Antiqua" w:hAnsi="Book Antiqua"/>
          <w:sz w:val="20"/>
          <w:szCs w:val="20"/>
        </w:rPr>
      </w:pPr>
      <w:r w:rsidRPr="00263E8B">
        <w:rPr>
          <w:rFonts w:ascii="Book Antiqua" w:hAnsi="Book Antiqua"/>
          <w:sz w:val="20"/>
          <w:szCs w:val="20"/>
        </w:rPr>
        <w:t xml:space="preserve">Jumlah </w:t>
      </w:r>
      <w:r w:rsidR="001E1931" w:rsidRPr="00263E8B">
        <w:rPr>
          <w:rFonts w:ascii="Book Antiqua" w:hAnsi="Book Antiqua"/>
          <w:sz w:val="20"/>
          <w:szCs w:val="20"/>
        </w:rPr>
        <w:t>ibu balita dan kader</w:t>
      </w:r>
      <w:r w:rsidRPr="00263E8B">
        <w:rPr>
          <w:rFonts w:ascii="Book Antiqua" w:hAnsi="Book Antiqua"/>
          <w:sz w:val="20"/>
          <w:szCs w:val="20"/>
        </w:rPr>
        <w:t xml:space="preserve"> yang hadir sebanyak </w:t>
      </w:r>
      <w:r w:rsidR="007447AD" w:rsidRPr="00263E8B">
        <w:rPr>
          <w:rFonts w:ascii="Book Antiqua" w:hAnsi="Book Antiqua"/>
          <w:sz w:val="20"/>
          <w:szCs w:val="20"/>
        </w:rPr>
        <w:t>41</w:t>
      </w:r>
      <w:r w:rsidRPr="00263E8B">
        <w:rPr>
          <w:rFonts w:ascii="Book Antiqua" w:hAnsi="Book Antiqua"/>
          <w:sz w:val="20"/>
          <w:szCs w:val="20"/>
        </w:rPr>
        <w:t xml:space="preserve"> orang Desa </w:t>
      </w:r>
      <w:r w:rsidR="001E1931" w:rsidRPr="00263E8B">
        <w:rPr>
          <w:rFonts w:ascii="Book Antiqua" w:hAnsi="Book Antiqua"/>
          <w:sz w:val="20"/>
          <w:szCs w:val="20"/>
        </w:rPr>
        <w:t>Payaman</w:t>
      </w:r>
      <w:r w:rsidRPr="00263E8B">
        <w:rPr>
          <w:rFonts w:ascii="Book Antiqua" w:hAnsi="Book Antiqua"/>
          <w:sz w:val="20"/>
          <w:szCs w:val="20"/>
        </w:rPr>
        <w:t xml:space="preserve"> Kecamatan Secang Kabupaten Magelang. Para </w:t>
      </w:r>
      <w:r w:rsidR="001E1931" w:rsidRPr="00263E8B">
        <w:rPr>
          <w:rFonts w:ascii="Book Antiqua" w:hAnsi="Book Antiqua"/>
          <w:sz w:val="20"/>
          <w:szCs w:val="20"/>
        </w:rPr>
        <w:t>ibu balita dan kader</w:t>
      </w:r>
      <w:r w:rsidRPr="00263E8B">
        <w:rPr>
          <w:rFonts w:ascii="Book Antiqua" w:hAnsi="Book Antiqua"/>
          <w:sz w:val="20"/>
          <w:szCs w:val="20"/>
        </w:rPr>
        <w:t xml:space="preserve"> sangat antusias dalam mengikuti kegiatan tersebut. Hal ini dapat dilihat dari partisipasi aktif mereka dalam menjawab beberapa pertanyaan “stimulan” yang diberikan oleh </w:t>
      </w:r>
      <w:proofErr w:type="gramStart"/>
      <w:r w:rsidR="007447AD" w:rsidRPr="00263E8B">
        <w:rPr>
          <w:rFonts w:ascii="Book Antiqua" w:hAnsi="Book Antiqua"/>
          <w:sz w:val="20"/>
          <w:szCs w:val="20"/>
        </w:rPr>
        <w:t>tim</w:t>
      </w:r>
      <w:proofErr w:type="gramEnd"/>
      <w:r w:rsidR="007447AD" w:rsidRPr="00263E8B">
        <w:rPr>
          <w:rFonts w:ascii="Book Antiqua" w:hAnsi="Book Antiqua"/>
          <w:sz w:val="20"/>
          <w:szCs w:val="20"/>
        </w:rPr>
        <w:t xml:space="preserve"> pengabmas</w:t>
      </w:r>
      <w:r w:rsidRPr="00263E8B">
        <w:rPr>
          <w:rFonts w:ascii="Book Antiqua" w:hAnsi="Book Antiqua"/>
          <w:sz w:val="20"/>
          <w:szCs w:val="20"/>
        </w:rPr>
        <w:t xml:space="preserve"> maupun sebaliknya, mereka memberikan pertanyaan bagi </w:t>
      </w:r>
      <w:r w:rsidR="007447AD" w:rsidRPr="00263E8B">
        <w:rPr>
          <w:rFonts w:ascii="Book Antiqua" w:hAnsi="Book Antiqua"/>
          <w:sz w:val="20"/>
          <w:szCs w:val="20"/>
        </w:rPr>
        <w:t>tim pengabmas</w:t>
      </w:r>
      <w:r w:rsidRPr="00263E8B">
        <w:rPr>
          <w:rFonts w:ascii="Book Antiqua" w:hAnsi="Book Antiqua"/>
          <w:sz w:val="20"/>
          <w:szCs w:val="20"/>
        </w:rPr>
        <w:t xml:space="preserve"> untuk memperoleh penjelasan yang lebih mendalam tentang hal-hal yang belum dipahami. </w:t>
      </w:r>
    </w:p>
    <w:p w:rsidR="00E62300" w:rsidRPr="00263E8B" w:rsidRDefault="00E62300" w:rsidP="00E62300">
      <w:pPr>
        <w:pStyle w:val="NormalWeb"/>
        <w:widowControl/>
        <w:spacing w:before="0" w:beforeAutospacing="0" w:after="0" w:afterAutospacing="0"/>
        <w:ind w:firstLineChars="327" w:firstLine="654"/>
        <w:jc w:val="both"/>
        <w:rPr>
          <w:rFonts w:ascii="Book Antiqua" w:hAnsi="Book Antiqua"/>
          <w:sz w:val="20"/>
          <w:szCs w:val="20"/>
        </w:rPr>
      </w:pPr>
      <w:r w:rsidRPr="00263E8B">
        <w:rPr>
          <w:rFonts w:ascii="Book Antiqua" w:hAnsi="Book Antiqua"/>
          <w:sz w:val="20"/>
          <w:szCs w:val="20"/>
        </w:rPr>
        <w:t xml:space="preserve">Pada setiap kelompok </w:t>
      </w:r>
      <w:r w:rsidR="001E1931" w:rsidRPr="00263E8B">
        <w:rPr>
          <w:rFonts w:ascii="Book Antiqua" w:hAnsi="Book Antiqua"/>
          <w:sz w:val="20"/>
          <w:szCs w:val="20"/>
        </w:rPr>
        <w:t>ibu balita dan kader</w:t>
      </w:r>
      <w:r w:rsidRPr="00263E8B">
        <w:rPr>
          <w:rFonts w:ascii="Book Antiqua" w:hAnsi="Book Antiqua"/>
          <w:sz w:val="20"/>
          <w:szCs w:val="20"/>
        </w:rPr>
        <w:t xml:space="preserve"> terdapat peningkatan pengetahuan tentang </w:t>
      </w:r>
      <w:r w:rsidR="007447AD" w:rsidRPr="00263E8B">
        <w:rPr>
          <w:rFonts w:ascii="Book Antiqua" w:hAnsi="Book Antiqua"/>
          <w:sz w:val="20"/>
          <w:szCs w:val="20"/>
        </w:rPr>
        <w:t>tantrum</w:t>
      </w:r>
      <w:r w:rsidRPr="00263E8B">
        <w:rPr>
          <w:rFonts w:ascii="Book Antiqua" w:hAnsi="Book Antiqua"/>
          <w:sz w:val="20"/>
          <w:szCs w:val="20"/>
        </w:rPr>
        <w:t xml:space="preserve"> dan </w:t>
      </w:r>
      <w:r w:rsidR="007447AD" w:rsidRPr="00263E8B">
        <w:rPr>
          <w:rFonts w:ascii="Book Antiqua" w:hAnsi="Book Antiqua"/>
          <w:sz w:val="20"/>
          <w:szCs w:val="20"/>
        </w:rPr>
        <w:t>ketrampilan mengatasi tantrum</w:t>
      </w:r>
      <w:r w:rsidRPr="00263E8B">
        <w:rPr>
          <w:rFonts w:ascii="Book Antiqua" w:hAnsi="Book Antiqua"/>
          <w:sz w:val="20"/>
          <w:szCs w:val="20"/>
        </w:rPr>
        <w:t xml:space="preserve">, hal ini di tunjukkan dengan peningkatan nilai post tes di bandingkan pre test pada masing-masing kelompok. Dan sebagian besar </w:t>
      </w:r>
      <w:r w:rsidR="001E1931" w:rsidRPr="00263E8B">
        <w:rPr>
          <w:rFonts w:ascii="Book Antiqua" w:hAnsi="Book Antiqua"/>
          <w:sz w:val="20"/>
          <w:szCs w:val="20"/>
        </w:rPr>
        <w:t>ibu balita dan kader</w:t>
      </w:r>
      <w:r w:rsidRPr="00263E8B">
        <w:rPr>
          <w:rFonts w:ascii="Book Antiqua" w:hAnsi="Book Antiqua"/>
          <w:sz w:val="20"/>
          <w:szCs w:val="20"/>
        </w:rPr>
        <w:t xml:space="preserve"> dapat mempraktikkan </w:t>
      </w:r>
      <w:proofErr w:type="gramStart"/>
      <w:r w:rsidR="007447AD" w:rsidRPr="00263E8B">
        <w:rPr>
          <w:rFonts w:ascii="Book Antiqua" w:hAnsi="Book Antiqua"/>
          <w:sz w:val="20"/>
          <w:szCs w:val="20"/>
        </w:rPr>
        <w:t>cara</w:t>
      </w:r>
      <w:proofErr w:type="gramEnd"/>
      <w:r w:rsidR="007447AD" w:rsidRPr="00263E8B">
        <w:rPr>
          <w:rFonts w:ascii="Book Antiqua" w:hAnsi="Book Antiqua"/>
          <w:sz w:val="20"/>
          <w:szCs w:val="20"/>
        </w:rPr>
        <w:t xml:space="preserve"> mengatasi tantrum pada anak</w:t>
      </w:r>
      <w:r w:rsidRPr="00263E8B">
        <w:rPr>
          <w:rFonts w:ascii="Book Antiqua" w:hAnsi="Book Antiqua"/>
          <w:sz w:val="20"/>
          <w:szCs w:val="20"/>
        </w:rPr>
        <w:t xml:space="preserve"> dengan benar. Dengan demikian dapat disimpulkan bahwa edukasi </w:t>
      </w:r>
      <w:r w:rsidRPr="00263E8B">
        <w:rPr>
          <w:rFonts w:ascii="Book Antiqua" w:hAnsi="Book Antiqua"/>
          <w:sz w:val="20"/>
          <w:szCs w:val="20"/>
        </w:rPr>
        <w:t xml:space="preserve">kepada </w:t>
      </w:r>
      <w:r w:rsidR="001E1931" w:rsidRPr="00263E8B">
        <w:rPr>
          <w:rFonts w:ascii="Book Antiqua" w:hAnsi="Book Antiqua"/>
          <w:sz w:val="20"/>
          <w:szCs w:val="20"/>
        </w:rPr>
        <w:t>ibu balita dan kader</w:t>
      </w:r>
      <w:r w:rsidRPr="00263E8B">
        <w:rPr>
          <w:rFonts w:ascii="Book Antiqua" w:hAnsi="Book Antiqua"/>
          <w:sz w:val="20"/>
          <w:szCs w:val="20"/>
        </w:rPr>
        <w:t xml:space="preserve"> kesehatan di Desa </w:t>
      </w:r>
      <w:r w:rsidR="001E1931" w:rsidRPr="00263E8B">
        <w:rPr>
          <w:rFonts w:ascii="Book Antiqua" w:hAnsi="Book Antiqua"/>
          <w:sz w:val="20"/>
          <w:szCs w:val="20"/>
        </w:rPr>
        <w:t>Payaman</w:t>
      </w:r>
      <w:r w:rsidRPr="00263E8B">
        <w:rPr>
          <w:rFonts w:ascii="Book Antiqua" w:hAnsi="Book Antiqua"/>
          <w:sz w:val="20"/>
          <w:szCs w:val="20"/>
        </w:rPr>
        <w:t xml:space="preserve"> Kecamatan Secang, Kabupaten Magelang telah berhasil dan dapat meningkatkan pengetahuan dan pemahaman peserta dalam upaya pencegahan </w:t>
      </w:r>
      <w:r w:rsidR="007447AD" w:rsidRPr="00263E8B">
        <w:rPr>
          <w:rFonts w:ascii="Book Antiqua" w:hAnsi="Book Antiqua"/>
          <w:sz w:val="20"/>
          <w:szCs w:val="20"/>
        </w:rPr>
        <w:t>tantrum</w:t>
      </w:r>
      <w:r w:rsidRPr="00263E8B">
        <w:rPr>
          <w:rFonts w:ascii="Book Antiqua" w:hAnsi="Book Antiqua"/>
          <w:sz w:val="20"/>
          <w:szCs w:val="20"/>
        </w:rPr>
        <w:t xml:space="preserve"> dengan </w:t>
      </w:r>
      <w:proofErr w:type="gramStart"/>
      <w:r w:rsidRPr="00263E8B">
        <w:rPr>
          <w:rFonts w:ascii="Book Antiqua" w:hAnsi="Book Antiqua"/>
          <w:sz w:val="20"/>
          <w:szCs w:val="20"/>
        </w:rPr>
        <w:t>cara</w:t>
      </w:r>
      <w:proofErr w:type="gramEnd"/>
      <w:r w:rsidRPr="00263E8B">
        <w:rPr>
          <w:rFonts w:ascii="Book Antiqua" w:hAnsi="Book Antiqua"/>
          <w:sz w:val="20"/>
          <w:szCs w:val="20"/>
        </w:rPr>
        <w:t xml:space="preserve"> melakukan deteksi dini dengan </w:t>
      </w:r>
      <w:r w:rsidR="00526FC0" w:rsidRPr="00263E8B">
        <w:rPr>
          <w:rFonts w:ascii="Book Antiqua" w:hAnsi="Book Antiqua"/>
          <w:sz w:val="20"/>
          <w:szCs w:val="20"/>
        </w:rPr>
        <w:t xml:space="preserve">menggunakan </w:t>
      </w:r>
      <w:r w:rsidRPr="00263E8B">
        <w:rPr>
          <w:rFonts w:ascii="Book Antiqua" w:hAnsi="Book Antiqua"/>
          <w:sz w:val="20"/>
          <w:szCs w:val="20"/>
        </w:rPr>
        <w:t xml:space="preserve">alat bantu </w:t>
      </w:r>
      <w:r w:rsidR="00526FC0" w:rsidRPr="00263E8B">
        <w:rPr>
          <w:rFonts w:ascii="Book Antiqua" w:hAnsi="Book Antiqua"/>
          <w:sz w:val="20"/>
          <w:szCs w:val="20"/>
        </w:rPr>
        <w:t>berupa</w:t>
      </w:r>
      <w:r w:rsidRPr="00263E8B">
        <w:rPr>
          <w:rFonts w:ascii="Book Antiqua" w:hAnsi="Book Antiqua"/>
          <w:sz w:val="20"/>
          <w:szCs w:val="20"/>
        </w:rPr>
        <w:t xml:space="preserve"> tikar pertumbuhan. </w:t>
      </w:r>
    </w:p>
    <w:p w:rsidR="00E62300" w:rsidRPr="00263E8B" w:rsidRDefault="00E62300" w:rsidP="00E62300">
      <w:pPr>
        <w:pStyle w:val="NormalWeb"/>
        <w:widowControl/>
        <w:spacing w:before="0" w:beforeAutospacing="0" w:after="0" w:afterAutospacing="0"/>
        <w:ind w:firstLineChars="327" w:firstLine="654"/>
        <w:jc w:val="both"/>
        <w:rPr>
          <w:rFonts w:ascii="Book Antiqua" w:hAnsi="Book Antiqua"/>
          <w:sz w:val="20"/>
          <w:szCs w:val="20"/>
        </w:rPr>
      </w:pPr>
    </w:p>
    <w:p w:rsidR="00DF0CA1" w:rsidRPr="00263E8B" w:rsidRDefault="00AA27FF" w:rsidP="00E62300">
      <w:pPr>
        <w:pStyle w:val="NormalWeb"/>
        <w:widowControl/>
        <w:spacing w:before="0" w:beforeAutospacing="0" w:after="0" w:afterAutospacing="0"/>
        <w:ind w:firstLineChars="327" w:firstLine="654"/>
        <w:jc w:val="both"/>
        <w:rPr>
          <w:rFonts w:ascii="Book Antiqua" w:eastAsia="SimSun" w:hAnsi="Book Antiqua" w:cs="Book Antiqua"/>
          <w:sz w:val="20"/>
          <w:szCs w:val="20"/>
        </w:rPr>
      </w:pPr>
      <w:r w:rsidRPr="00263E8B">
        <w:rPr>
          <w:rFonts w:ascii="Book Antiqua" w:hAnsi="Book Antiqua"/>
          <w:sz w:val="20"/>
          <w:szCs w:val="20"/>
        </w:rPr>
        <w:t>Keunggulan dari edukasi bidang</w:t>
      </w:r>
      <w:r w:rsidR="00E62300" w:rsidRPr="00263E8B">
        <w:rPr>
          <w:rFonts w:ascii="Book Antiqua" w:hAnsi="Book Antiqua"/>
          <w:sz w:val="20"/>
          <w:szCs w:val="20"/>
        </w:rPr>
        <w:t xml:space="preserve"> kesehatan ini yaitu bahwa topik materi yang diberikan sangat sesuai dengan kebutuhan masyarakat di lokasi </w:t>
      </w:r>
      <w:r w:rsidR="007447AD" w:rsidRPr="00263E8B">
        <w:rPr>
          <w:rFonts w:ascii="Book Antiqua" w:hAnsi="Book Antiqua"/>
          <w:sz w:val="20"/>
          <w:szCs w:val="20"/>
        </w:rPr>
        <w:t>pelatihan</w:t>
      </w:r>
      <w:r w:rsidR="00E62300" w:rsidRPr="00263E8B">
        <w:rPr>
          <w:rFonts w:ascii="Book Antiqua" w:hAnsi="Book Antiqua"/>
          <w:sz w:val="20"/>
          <w:szCs w:val="20"/>
        </w:rPr>
        <w:t xml:space="preserve"> dalam pencegahan </w:t>
      </w:r>
      <w:r w:rsidR="007447AD" w:rsidRPr="00263E8B">
        <w:rPr>
          <w:rFonts w:ascii="Book Antiqua" w:hAnsi="Book Antiqua"/>
          <w:sz w:val="20"/>
          <w:szCs w:val="20"/>
        </w:rPr>
        <w:t>tantrum</w:t>
      </w:r>
      <w:r w:rsidR="00E62300" w:rsidRPr="00263E8B">
        <w:rPr>
          <w:rFonts w:ascii="Book Antiqua" w:hAnsi="Book Antiqua"/>
          <w:sz w:val="20"/>
          <w:szCs w:val="20"/>
        </w:rPr>
        <w:t xml:space="preserve"> pada masa balita</w:t>
      </w:r>
      <w:r w:rsidRPr="00263E8B">
        <w:rPr>
          <w:rFonts w:ascii="Book Antiqua" w:hAnsi="Book Antiqua"/>
          <w:sz w:val="20"/>
          <w:szCs w:val="20"/>
        </w:rPr>
        <w:t xml:space="preserve"> serta kegiatan ini membantu program pemerintah dalam menurunkan kejadian </w:t>
      </w:r>
      <w:r w:rsidR="007447AD" w:rsidRPr="00263E8B">
        <w:rPr>
          <w:rFonts w:ascii="Book Antiqua" w:hAnsi="Book Antiqua"/>
          <w:sz w:val="20"/>
          <w:szCs w:val="20"/>
        </w:rPr>
        <w:t>tantrum</w:t>
      </w:r>
      <w:r w:rsidR="00E62300" w:rsidRPr="00263E8B">
        <w:rPr>
          <w:rFonts w:ascii="Book Antiqua" w:hAnsi="Book Antiqua"/>
          <w:sz w:val="20"/>
          <w:szCs w:val="20"/>
        </w:rPr>
        <w:t xml:space="preserve">. Pemerintah </w:t>
      </w:r>
      <w:r w:rsidRPr="00263E8B">
        <w:rPr>
          <w:rFonts w:ascii="Book Antiqua" w:hAnsi="Book Antiqua"/>
          <w:sz w:val="20"/>
          <w:szCs w:val="20"/>
        </w:rPr>
        <w:t xml:space="preserve">Desa </w:t>
      </w:r>
      <w:r w:rsidR="001E1931" w:rsidRPr="00263E8B">
        <w:rPr>
          <w:rFonts w:ascii="Book Antiqua" w:hAnsi="Book Antiqua"/>
          <w:sz w:val="20"/>
          <w:szCs w:val="20"/>
        </w:rPr>
        <w:t>Payaman</w:t>
      </w:r>
      <w:r w:rsidRPr="00263E8B">
        <w:rPr>
          <w:rFonts w:ascii="Book Antiqua" w:hAnsi="Book Antiqua"/>
          <w:sz w:val="20"/>
          <w:szCs w:val="20"/>
        </w:rPr>
        <w:t xml:space="preserve"> </w:t>
      </w:r>
      <w:r w:rsidR="00E62300" w:rsidRPr="00263E8B">
        <w:rPr>
          <w:rFonts w:ascii="Book Antiqua" w:hAnsi="Book Antiqua"/>
          <w:sz w:val="20"/>
          <w:szCs w:val="20"/>
        </w:rPr>
        <w:t xml:space="preserve">Kecamatan </w:t>
      </w:r>
      <w:r w:rsidRPr="00263E8B">
        <w:rPr>
          <w:rFonts w:ascii="Book Antiqua" w:hAnsi="Book Antiqua"/>
          <w:sz w:val="20"/>
          <w:szCs w:val="20"/>
        </w:rPr>
        <w:t>Secang</w:t>
      </w:r>
      <w:r w:rsidR="00E62300" w:rsidRPr="00263E8B">
        <w:rPr>
          <w:rFonts w:ascii="Book Antiqua" w:hAnsi="Book Antiqua"/>
          <w:sz w:val="20"/>
          <w:szCs w:val="20"/>
        </w:rPr>
        <w:t xml:space="preserve">, Kabupaten </w:t>
      </w:r>
      <w:r w:rsidRPr="00263E8B">
        <w:rPr>
          <w:rFonts w:ascii="Book Antiqua" w:hAnsi="Book Antiqua"/>
          <w:sz w:val="20"/>
          <w:szCs w:val="20"/>
        </w:rPr>
        <w:t>Magelang dan bidan desa</w:t>
      </w:r>
      <w:r w:rsidR="00E62300" w:rsidRPr="00263E8B">
        <w:rPr>
          <w:rFonts w:ascii="Book Antiqua" w:hAnsi="Book Antiqua"/>
          <w:sz w:val="20"/>
          <w:szCs w:val="20"/>
        </w:rPr>
        <w:t xml:space="preserve"> memfasilitasi kegiatan ini dengan baik. Metode edukasi yang digunakan cukup menarik bagi peserta</w:t>
      </w:r>
      <w:r w:rsidRPr="00263E8B">
        <w:rPr>
          <w:rFonts w:ascii="Book Antiqua" w:hAnsi="Book Antiqua"/>
          <w:sz w:val="20"/>
          <w:szCs w:val="20"/>
        </w:rPr>
        <w:t xml:space="preserve"> dan materi yang diberikan sesuai dengan perkembangan IPTEKS</w:t>
      </w:r>
      <w:r w:rsidR="00E62300" w:rsidRPr="00263E8B">
        <w:rPr>
          <w:rFonts w:ascii="Book Antiqua" w:hAnsi="Book Antiqua"/>
          <w:sz w:val="20"/>
          <w:szCs w:val="20"/>
        </w:rPr>
        <w:t xml:space="preserve">. Dokumentasi kegiatan </w:t>
      </w:r>
      <w:r w:rsidR="00B4171D">
        <w:rPr>
          <w:rFonts w:ascii="Book Antiqua" w:hAnsi="Book Antiqua"/>
          <w:sz w:val="20"/>
          <w:szCs w:val="20"/>
        </w:rPr>
        <w:t>pengabdian</w:t>
      </w:r>
      <w:r w:rsidR="00E62300" w:rsidRPr="00263E8B">
        <w:rPr>
          <w:rFonts w:ascii="Book Antiqua" w:hAnsi="Book Antiqua"/>
          <w:sz w:val="20"/>
          <w:szCs w:val="20"/>
        </w:rPr>
        <w:t xml:space="preserve"> ini berupa foto yang diambil pada saat kegiatan edukasi berlangsung kepada </w:t>
      </w:r>
      <w:r w:rsidR="001E1931" w:rsidRPr="00263E8B">
        <w:rPr>
          <w:rFonts w:ascii="Book Antiqua" w:hAnsi="Book Antiqua"/>
          <w:sz w:val="20"/>
          <w:szCs w:val="20"/>
        </w:rPr>
        <w:t>ibu balita dan kader</w:t>
      </w:r>
      <w:r w:rsidR="00E62300" w:rsidRPr="00263E8B">
        <w:rPr>
          <w:rFonts w:ascii="Book Antiqua" w:hAnsi="Book Antiqua"/>
          <w:sz w:val="20"/>
          <w:szCs w:val="20"/>
        </w:rPr>
        <w:t xml:space="preserve"> di </w:t>
      </w:r>
      <w:r w:rsidRPr="00263E8B">
        <w:rPr>
          <w:rFonts w:ascii="Book Antiqua" w:hAnsi="Book Antiqua"/>
          <w:sz w:val="20"/>
          <w:szCs w:val="20"/>
        </w:rPr>
        <w:t xml:space="preserve">Desa </w:t>
      </w:r>
      <w:r w:rsidR="001E1931" w:rsidRPr="00263E8B">
        <w:rPr>
          <w:rFonts w:ascii="Book Antiqua" w:hAnsi="Book Antiqua"/>
          <w:sz w:val="20"/>
          <w:szCs w:val="20"/>
        </w:rPr>
        <w:t>Payaman</w:t>
      </w:r>
      <w:r w:rsidRPr="00263E8B">
        <w:rPr>
          <w:rFonts w:ascii="Book Antiqua" w:hAnsi="Book Antiqua"/>
          <w:sz w:val="20"/>
          <w:szCs w:val="20"/>
        </w:rPr>
        <w:t xml:space="preserve"> </w:t>
      </w:r>
      <w:r w:rsidR="00E62300" w:rsidRPr="00263E8B">
        <w:rPr>
          <w:rFonts w:ascii="Book Antiqua" w:hAnsi="Book Antiqua"/>
          <w:sz w:val="20"/>
          <w:szCs w:val="20"/>
        </w:rPr>
        <w:t xml:space="preserve">Kecamatan </w:t>
      </w:r>
      <w:r w:rsidRPr="00263E8B">
        <w:rPr>
          <w:rFonts w:ascii="Book Antiqua" w:hAnsi="Book Antiqua"/>
          <w:sz w:val="20"/>
          <w:szCs w:val="20"/>
        </w:rPr>
        <w:t>Secang</w:t>
      </w:r>
      <w:r w:rsidR="00E62300" w:rsidRPr="00263E8B">
        <w:rPr>
          <w:rFonts w:ascii="Book Antiqua" w:hAnsi="Book Antiqua"/>
          <w:sz w:val="20"/>
          <w:szCs w:val="20"/>
        </w:rPr>
        <w:t xml:space="preserve">, Kabupaten </w:t>
      </w:r>
      <w:r w:rsidRPr="00263E8B">
        <w:rPr>
          <w:rFonts w:ascii="Book Antiqua" w:hAnsi="Book Antiqua"/>
          <w:sz w:val="20"/>
          <w:szCs w:val="20"/>
        </w:rPr>
        <w:t>Magelang</w:t>
      </w:r>
      <w:r w:rsidR="00AB6DA4" w:rsidRPr="00263E8B">
        <w:rPr>
          <w:rFonts w:ascii="Book Antiqua" w:hAnsi="Book Antiqua"/>
          <w:sz w:val="20"/>
          <w:szCs w:val="20"/>
        </w:rPr>
        <w:t xml:space="preserve"> (Gambar 1, gambar 2 dan Gambar 3</w:t>
      </w:r>
      <w:r w:rsidR="00E62300" w:rsidRPr="00263E8B">
        <w:rPr>
          <w:rFonts w:ascii="Book Antiqua" w:hAnsi="Book Antiqua"/>
          <w:sz w:val="20"/>
          <w:szCs w:val="20"/>
        </w:rPr>
        <w:t>). Setiap dokumentasi telah diberi pembahasan yang menjelaskan tentang kegiatan yang dilakukan dalam dokumentasi.</w:t>
      </w:r>
    </w:p>
    <w:p w:rsidR="00DF0CA1" w:rsidRPr="00263E8B" w:rsidRDefault="00DF0CA1">
      <w:pPr>
        <w:pStyle w:val="NormalWeb"/>
        <w:widowControl/>
        <w:spacing w:before="0" w:beforeAutospacing="0" w:after="0" w:afterAutospacing="0"/>
        <w:jc w:val="center"/>
        <w:rPr>
          <w:rFonts w:ascii="Book Antiqua" w:eastAsia="SimSun" w:hAnsi="Book Antiqua" w:cs="Book Antiqua"/>
          <w:sz w:val="20"/>
          <w:szCs w:val="20"/>
        </w:rPr>
      </w:pPr>
    </w:p>
    <w:p w:rsidR="00AA27FF" w:rsidRPr="00263E8B" w:rsidRDefault="007447AD">
      <w:pPr>
        <w:pStyle w:val="NormalWeb"/>
        <w:widowControl/>
        <w:spacing w:before="0" w:beforeAutospacing="0" w:after="0" w:afterAutospacing="0"/>
        <w:jc w:val="center"/>
        <w:rPr>
          <w:rFonts w:ascii="Book Antiqua" w:eastAsia="SimSun" w:hAnsi="Book Antiqua" w:cs="Book Antiqua"/>
          <w:sz w:val="20"/>
          <w:szCs w:val="20"/>
        </w:rPr>
      </w:pPr>
      <w:r w:rsidRPr="00263E8B">
        <w:rPr>
          <w:rFonts w:ascii="Book Antiqua" w:eastAsia="SimSun" w:hAnsi="Book Antiqua" w:cs="Book Antiqua"/>
          <w:noProof/>
          <w:sz w:val="20"/>
          <w:szCs w:val="20"/>
          <w:lang w:eastAsia="en-US"/>
        </w:rPr>
        <w:drawing>
          <wp:inline distT="0" distB="0" distL="0" distR="0">
            <wp:extent cx="2809161" cy="1861749"/>
            <wp:effectExtent l="0" t="0" r="0" b="5715"/>
            <wp:docPr id="3" name="Picture 3" descr="H:\DIPA PENELITIAN PENGABMAS 2021\PENGABMAS 21\FOTO\Daring Tantru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PA PENELITIAN PENGABMAS 2021\PENGABMAS 21\FOTO\Daring Tantru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8033" cy="1867629"/>
                    </a:xfrm>
                    <a:prstGeom prst="rect">
                      <a:avLst/>
                    </a:prstGeom>
                    <a:noFill/>
                    <a:ln>
                      <a:noFill/>
                    </a:ln>
                  </pic:spPr>
                </pic:pic>
              </a:graphicData>
            </a:graphic>
          </wp:inline>
        </w:drawing>
      </w:r>
      <w:r w:rsidRPr="00263E8B">
        <w:rPr>
          <w:rFonts w:ascii="Book Antiqua" w:eastAsia="SimSun" w:hAnsi="Book Antiqua" w:cs="Book Antiqua"/>
          <w:noProof/>
          <w:sz w:val="20"/>
          <w:szCs w:val="20"/>
          <w:lang w:eastAsia="en-US"/>
        </w:rPr>
        <w:t xml:space="preserve"> </w:t>
      </w:r>
    </w:p>
    <w:p w:rsidR="00AA27FF" w:rsidRPr="00263E8B" w:rsidRDefault="00AA27FF">
      <w:pPr>
        <w:pStyle w:val="NormalWeb"/>
        <w:widowControl/>
        <w:spacing w:before="0" w:beforeAutospacing="0" w:after="0" w:afterAutospacing="0"/>
        <w:jc w:val="center"/>
        <w:rPr>
          <w:rFonts w:ascii="Book Antiqua" w:eastAsia="SimSun" w:hAnsi="Book Antiqua" w:cs="Book Antiqua"/>
          <w:sz w:val="20"/>
          <w:szCs w:val="20"/>
        </w:rPr>
      </w:pPr>
    </w:p>
    <w:p w:rsidR="00AA27FF" w:rsidRPr="00263E8B" w:rsidRDefault="001A10D4">
      <w:pPr>
        <w:pStyle w:val="NormalWeb"/>
        <w:widowControl/>
        <w:spacing w:before="0" w:beforeAutospacing="0" w:after="0" w:afterAutospacing="0"/>
        <w:jc w:val="center"/>
        <w:rPr>
          <w:rFonts w:ascii="Book Antiqua" w:eastAsia="SimSun" w:hAnsi="Book Antiqua" w:cs="Book Antiqua"/>
          <w:sz w:val="20"/>
          <w:szCs w:val="20"/>
        </w:rPr>
      </w:pPr>
      <w:r w:rsidRPr="00263E8B">
        <w:rPr>
          <w:rFonts w:ascii="Book Antiqua" w:eastAsia="SimSun" w:hAnsi="Book Antiqua" w:cs="Book Antiqua"/>
          <w:bCs/>
          <w:i/>
          <w:color w:val="000000"/>
          <w:sz w:val="20"/>
          <w:szCs w:val="20"/>
          <w:lang w:val="id-ID"/>
        </w:rPr>
        <w:t xml:space="preserve">Gambar </w:t>
      </w:r>
      <w:r w:rsidRPr="00263E8B">
        <w:rPr>
          <w:rFonts w:ascii="Book Antiqua" w:eastAsia="SimSun" w:hAnsi="Book Antiqua" w:cs="Book Antiqua"/>
          <w:bCs/>
          <w:i/>
          <w:color w:val="000000"/>
          <w:sz w:val="20"/>
          <w:szCs w:val="20"/>
        </w:rPr>
        <w:t>1</w:t>
      </w:r>
      <w:r w:rsidRPr="00263E8B">
        <w:rPr>
          <w:rFonts w:ascii="Book Antiqua" w:eastAsia="SimSun" w:hAnsi="Book Antiqua" w:cs="Book Antiqua"/>
          <w:b/>
          <w:bCs/>
          <w:i/>
          <w:color w:val="000000"/>
          <w:sz w:val="20"/>
          <w:szCs w:val="20"/>
          <w:lang w:val="id-ID"/>
        </w:rPr>
        <w:t xml:space="preserve">. </w:t>
      </w:r>
      <w:r w:rsidRPr="00263E8B">
        <w:rPr>
          <w:rFonts w:ascii="Book Antiqua" w:eastAsia="SimSun" w:hAnsi="Book Antiqua" w:cs="Book Antiqua"/>
          <w:i/>
          <w:color w:val="000000"/>
          <w:sz w:val="20"/>
          <w:szCs w:val="20"/>
          <w:lang w:val="id-ID"/>
        </w:rPr>
        <w:t xml:space="preserve"> </w:t>
      </w:r>
      <w:r w:rsidR="007447AD" w:rsidRPr="00263E8B">
        <w:rPr>
          <w:rFonts w:ascii="Book Antiqua" w:eastAsia="SimSun" w:hAnsi="Book Antiqua" w:cs="Book Antiqua"/>
          <w:i/>
          <w:color w:val="000000"/>
          <w:sz w:val="20"/>
          <w:szCs w:val="20"/>
        </w:rPr>
        <w:t>Pemberian materi tentang tantrum anak melalui media daring</w:t>
      </w:r>
    </w:p>
    <w:p w:rsidR="00AA27FF" w:rsidRPr="00263E8B" w:rsidRDefault="00AA27FF" w:rsidP="00AA27FF">
      <w:pPr>
        <w:pStyle w:val="NormalWeb"/>
        <w:widowControl/>
        <w:spacing w:before="0" w:beforeAutospacing="0" w:after="0" w:afterAutospacing="0"/>
        <w:rPr>
          <w:rFonts w:ascii="Book Antiqua" w:eastAsia="SimSun" w:hAnsi="Book Antiqua" w:cs="Book Antiqua"/>
          <w:sz w:val="20"/>
          <w:szCs w:val="20"/>
        </w:rPr>
      </w:pPr>
    </w:p>
    <w:p w:rsidR="00AA27FF" w:rsidRPr="00263E8B" w:rsidRDefault="00AA27FF">
      <w:pPr>
        <w:pStyle w:val="NormalWeb"/>
        <w:widowControl/>
        <w:spacing w:before="0" w:beforeAutospacing="0" w:after="0" w:afterAutospacing="0"/>
        <w:jc w:val="center"/>
        <w:rPr>
          <w:rFonts w:ascii="Book Antiqua" w:eastAsia="SimSun" w:hAnsi="Book Antiqua" w:cs="Book Antiqua"/>
          <w:sz w:val="20"/>
          <w:szCs w:val="20"/>
        </w:rPr>
      </w:pPr>
    </w:p>
    <w:p w:rsidR="00AA27FF" w:rsidRPr="00263E8B" w:rsidRDefault="007447AD">
      <w:pPr>
        <w:pStyle w:val="NormalWeb"/>
        <w:widowControl/>
        <w:spacing w:before="0" w:beforeAutospacing="0" w:after="0" w:afterAutospacing="0"/>
        <w:jc w:val="center"/>
        <w:rPr>
          <w:rFonts w:ascii="Book Antiqua" w:eastAsia="SimSun" w:hAnsi="Book Antiqua" w:cs="Book Antiqua"/>
          <w:sz w:val="20"/>
          <w:szCs w:val="20"/>
        </w:rPr>
      </w:pPr>
      <w:r w:rsidRPr="00263E8B">
        <w:rPr>
          <w:rFonts w:ascii="Book Antiqua" w:eastAsia="SimSun" w:hAnsi="Book Antiqua" w:cs="Book Antiqua"/>
          <w:noProof/>
          <w:sz w:val="20"/>
          <w:szCs w:val="20"/>
          <w:lang w:eastAsia="en-US"/>
        </w:rPr>
        <w:lastRenderedPageBreak/>
        <w:drawing>
          <wp:inline distT="0" distB="0" distL="0" distR="0">
            <wp:extent cx="1447137" cy="1334604"/>
            <wp:effectExtent l="0" t="0" r="1270" b="0"/>
            <wp:docPr id="4" name="Picture 4" descr="H:\DIPA PENELITIAN PENGABMAS 2021\PENGABMAS 21\FOTO\Pertemuan dengan kad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IPA PENELITIAN PENGABMAS 2021\PENGABMAS 21\FOTO\Pertemuan dengan kader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2906" cy="1349146"/>
                    </a:xfrm>
                    <a:prstGeom prst="rect">
                      <a:avLst/>
                    </a:prstGeom>
                    <a:noFill/>
                    <a:ln>
                      <a:noFill/>
                    </a:ln>
                  </pic:spPr>
                </pic:pic>
              </a:graphicData>
            </a:graphic>
          </wp:inline>
        </w:drawing>
      </w:r>
      <w:r w:rsidRPr="00263E8B">
        <w:rPr>
          <w:rFonts w:ascii="Book Antiqua" w:eastAsia="SimSun" w:hAnsi="Book Antiqua" w:cs="Book Antiqua"/>
          <w:noProof/>
          <w:sz w:val="20"/>
          <w:szCs w:val="20"/>
          <w:lang w:eastAsia="en-US"/>
        </w:rPr>
        <w:t xml:space="preserve"> </w:t>
      </w:r>
      <w:r w:rsidR="00D23EA0" w:rsidRPr="00263E8B">
        <w:rPr>
          <w:rFonts w:ascii="Book Antiqua" w:eastAsia="SimSun" w:hAnsi="Book Antiqua" w:cs="Book Antiqua"/>
          <w:noProof/>
          <w:sz w:val="20"/>
          <w:szCs w:val="20"/>
          <w:lang w:eastAsia="en-US"/>
        </w:rPr>
        <w:drawing>
          <wp:inline distT="0" distB="0" distL="0" distR="0" wp14:anchorId="54E6C37E">
            <wp:extent cx="1167620" cy="133294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628" cy="1361498"/>
                    </a:xfrm>
                    <a:prstGeom prst="rect">
                      <a:avLst/>
                    </a:prstGeom>
                    <a:noFill/>
                  </pic:spPr>
                </pic:pic>
              </a:graphicData>
            </a:graphic>
          </wp:inline>
        </w:drawing>
      </w:r>
    </w:p>
    <w:p w:rsidR="007447AD" w:rsidRPr="00263E8B" w:rsidRDefault="007447AD">
      <w:pPr>
        <w:pStyle w:val="NormalWeb"/>
        <w:widowControl/>
        <w:spacing w:before="0" w:beforeAutospacing="0" w:after="0" w:afterAutospacing="0"/>
        <w:jc w:val="center"/>
        <w:rPr>
          <w:rFonts w:ascii="Book Antiqua" w:eastAsia="SimSun" w:hAnsi="Book Antiqua" w:cs="Book Antiqua"/>
          <w:bCs/>
          <w:i/>
          <w:color w:val="000000"/>
          <w:sz w:val="20"/>
          <w:szCs w:val="20"/>
          <w:lang w:val="id-ID"/>
        </w:rPr>
      </w:pPr>
    </w:p>
    <w:p w:rsidR="00DF0CA1" w:rsidRPr="00263E8B" w:rsidRDefault="0002093B">
      <w:pPr>
        <w:pStyle w:val="NormalWeb"/>
        <w:widowControl/>
        <w:spacing w:before="0" w:beforeAutospacing="0" w:after="0" w:afterAutospacing="0"/>
        <w:jc w:val="center"/>
        <w:rPr>
          <w:rFonts w:ascii="Book Antiqua" w:hAnsi="Book Antiqua"/>
          <w:sz w:val="20"/>
          <w:szCs w:val="20"/>
        </w:rPr>
      </w:pPr>
      <w:r w:rsidRPr="00263E8B">
        <w:rPr>
          <w:rFonts w:ascii="Book Antiqua" w:eastAsia="SimSun" w:hAnsi="Book Antiqua" w:cs="Book Antiqua"/>
          <w:bCs/>
          <w:i/>
          <w:color w:val="000000"/>
          <w:sz w:val="20"/>
          <w:szCs w:val="20"/>
          <w:lang w:val="id-ID"/>
        </w:rPr>
        <w:t xml:space="preserve">Gambar </w:t>
      </w:r>
      <w:r w:rsidR="001A10D4" w:rsidRPr="00263E8B">
        <w:rPr>
          <w:rFonts w:ascii="Book Antiqua" w:eastAsia="SimSun" w:hAnsi="Book Antiqua" w:cs="Book Antiqua"/>
          <w:bCs/>
          <w:i/>
          <w:color w:val="000000"/>
          <w:sz w:val="20"/>
          <w:szCs w:val="20"/>
        </w:rPr>
        <w:t>2</w:t>
      </w:r>
      <w:r w:rsidRPr="00263E8B">
        <w:rPr>
          <w:rFonts w:ascii="Book Antiqua" w:eastAsia="SimSun" w:hAnsi="Book Antiqua" w:cs="Book Antiqua"/>
          <w:b/>
          <w:bCs/>
          <w:i/>
          <w:color w:val="000000"/>
          <w:sz w:val="20"/>
          <w:szCs w:val="20"/>
          <w:lang w:val="id-ID"/>
        </w:rPr>
        <w:t xml:space="preserve">. </w:t>
      </w:r>
      <w:r w:rsidRPr="00263E8B">
        <w:rPr>
          <w:rFonts w:ascii="Book Antiqua" w:eastAsia="SimSun" w:hAnsi="Book Antiqua" w:cs="Book Antiqua"/>
          <w:i/>
          <w:color w:val="000000"/>
          <w:sz w:val="20"/>
          <w:szCs w:val="20"/>
          <w:lang w:val="id-ID"/>
        </w:rPr>
        <w:t xml:space="preserve"> </w:t>
      </w:r>
      <w:r w:rsidR="007447AD" w:rsidRPr="00263E8B">
        <w:rPr>
          <w:rFonts w:ascii="Book Antiqua" w:hAnsi="Book Antiqua"/>
          <w:sz w:val="20"/>
          <w:szCs w:val="20"/>
        </w:rPr>
        <w:t xml:space="preserve">Diskusi </w:t>
      </w:r>
      <w:r w:rsidR="00D23EA0" w:rsidRPr="00263E8B">
        <w:rPr>
          <w:rFonts w:ascii="Book Antiqua" w:hAnsi="Book Antiqua"/>
          <w:sz w:val="20"/>
          <w:szCs w:val="20"/>
        </w:rPr>
        <w:t xml:space="preserve">mengenanai pencegahan tantrum </w:t>
      </w:r>
      <w:r w:rsidR="007447AD" w:rsidRPr="00263E8B">
        <w:rPr>
          <w:rFonts w:ascii="Book Antiqua" w:hAnsi="Book Antiqua"/>
          <w:sz w:val="20"/>
          <w:szCs w:val="20"/>
        </w:rPr>
        <w:t xml:space="preserve">dengan </w:t>
      </w:r>
      <w:r w:rsidR="00D23EA0" w:rsidRPr="00263E8B">
        <w:rPr>
          <w:rFonts w:ascii="Book Antiqua" w:hAnsi="Book Antiqua"/>
          <w:sz w:val="20"/>
          <w:szCs w:val="20"/>
        </w:rPr>
        <w:t xml:space="preserve">membentuk </w:t>
      </w:r>
      <w:r w:rsidR="007447AD" w:rsidRPr="00263E8B">
        <w:rPr>
          <w:rFonts w:ascii="Book Antiqua" w:hAnsi="Book Antiqua"/>
          <w:sz w:val="20"/>
          <w:szCs w:val="20"/>
        </w:rPr>
        <w:t>small grup ibu</w:t>
      </w:r>
      <w:r w:rsidR="00D23EA0" w:rsidRPr="00263E8B">
        <w:rPr>
          <w:rFonts w:ascii="Book Antiqua" w:hAnsi="Book Antiqua"/>
          <w:sz w:val="20"/>
          <w:szCs w:val="20"/>
        </w:rPr>
        <w:t xml:space="preserve"> antara</w:t>
      </w:r>
      <w:r w:rsidR="001E1931" w:rsidRPr="00263E8B">
        <w:rPr>
          <w:rFonts w:ascii="Book Antiqua" w:hAnsi="Book Antiqua"/>
          <w:sz w:val="20"/>
          <w:szCs w:val="20"/>
        </w:rPr>
        <w:t xml:space="preserve"> </w:t>
      </w:r>
      <w:r w:rsidR="00D23EA0" w:rsidRPr="00263E8B">
        <w:rPr>
          <w:rFonts w:ascii="Book Antiqua" w:hAnsi="Book Antiqua"/>
          <w:sz w:val="20"/>
          <w:szCs w:val="20"/>
        </w:rPr>
        <w:t xml:space="preserve">ibu </w:t>
      </w:r>
      <w:r w:rsidR="001E1931" w:rsidRPr="00263E8B">
        <w:rPr>
          <w:rFonts w:ascii="Book Antiqua" w:hAnsi="Book Antiqua"/>
          <w:sz w:val="20"/>
          <w:szCs w:val="20"/>
        </w:rPr>
        <w:t>balita dan kader</w:t>
      </w:r>
    </w:p>
    <w:p w:rsidR="001A10D4" w:rsidRPr="00263E8B" w:rsidRDefault="001A10D4">
      <w:pPr>
        <w:pStyle w:val="NormalWeb"/>
        <w:widowControl/>
        <w:spacing w:before="0" w:beforeAutospacing="0" w:after="0" w:afterAutospacing="0"/>
        <w:jc w:val="center"/>
        <w:rPr>
          <w:rFonts w:ascii="Book Antiqua" w:hAnsi="Book Antiqua"/>
          <w:sz w:val="20"/>
          <w:szCs w:val="20"/>
        </w:rPr>
      </w:pPr>
    </w:p>
    <w:p w:rsidR="001A10D4" w:rsidRPr="00263E8B" w:rsidRDefault="00D23EA0">
      <w:pPr>
        <w:pStyle w:val="NormalWeb"/>
        <w:widowControl/>
        <w:spacing w:before="0" w:beforeAutospacing="0" w:after="0" w:afterAutospacing="0"/>
        <w:jc w:val="center"/>
        <w:rPr>
          <w:rFonts w:ascii="Book Antiqua" w:hAnsi="Book Antiqua"/>
          <w:noProof/>
          <w:sz w:val="20"/>
          <w:szCs w:val="20"/>
          <w:lang w:eastAsia="en-US"/>
        </w:rPr>
      </w:pPr>
      <w:r w:rsidRPr="00263E8B">
        <w:rPr>
          <w:rFonts w:ascii="Book Antiqua" w:hAnsi="Book Antiqua"/>
          <w:noProof/>
          <w:sz w:val="20"/>
          <w:szCs w:val="20"/>
          <w:lang w:eastAsia="en-US"/>
        </w:rPr>
        <w:drawing>
          <wp:inline distT="0" distB="0" distL="0" distR="0" wp14:anchorId="52AE92CF" wp14:editId="263AB456">
            <wp:extent cx="906283" cy="120830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5156" cy="1220138"/>
                    </a:xfrm>
                    <a:prstGeom prst="rect">
                      <a:avLst/>
                    </a:prstGeom>
                  </pic:spPr>
                </pic:pic>
              </a:graphicData>
            </a:graphic>
          </wp:inline>
        </w:drawing>
      </w:r>
      <w:r w:rsidR="001C56FD" w:rsidRPr="00263E8B">
        <w:rPr>
          <w:rFonts w:ascii="Book Antiqua" w:hAnsi="Book Antiqua"/>
          <w:noProof/>
          <w:sz w:val="20"/>
          <w:szCs w:val="20"/>
          <w:lang w:eastAsia="en-US"/>
        </w:rPr>
        <w:t xml:space="preserve"> </w:t>
      </w:r>
      <w:r w:rsidR="001C56FD" w:rsidRPr="00263E8B">
        <w:rPr>
          <w:rFonts w:ascii="Book Antiqua" w:hAnsi="Book Antiqua"/>
          <w:noProof/>
          <w:sz w:val="20"/>
          <w:szCs w:val="20"/>
          <w:lang w:eastAsia="en-US"/>
        </w:rPr>
        <w:drawing>
          <wp:inline distT="0" distB="0" distL="0" distR="0" wp14:anchorId="409F7969" wp14:editId="411C7B27">
            <wp:extent cx="900089" cy="12002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6341" cy="1208593"/>
                    </a:xfrm>
                    <a:prstGeom prst="rect">
                      <a:avLst/>
                    </a:prstGeom>
                  </pic:spPr>
                </pic:pic>
              </a:graphicData>
            </a:graphic>
          </wp:inline>
        </w:drawing>
      </w:r>
    </w:p>
    <w:p w:rsidR="001C56FD" w:rsidRPr="00263E8B" w:rsidRDefault="001C56FD">
      <w:pPr>
        <w:pStyle w:val="NormalWeb"/>
        <w:widowControl/>
        <w:spacing w:before="0" w:beforeAutospacing="0" w:after="0" w:afterAutospacing="0"/>
        <w:jc w:val="center"/>
        <w:rPr>
          <w:rFonts w:ascii="Book Antiqua" w:eastAsia="SimSun" w:hAnsi="Book Antiqua" w:cs="Book Antiqua"/>
          <w:i/>
          <w:color w:val="000000"/>
          <w:sz w:val="20"/>
          <w:szCs w:val="20"/>
          <w:lang w:val="id-ID"/>
        </w:rPr>
      </w:pPr>
    </w:p>
    <w:p w:rsidR="00DF0CA1" w:rsidRPr="00263E8B" w:rsidRDefault="001C56FD">
      <w:pPr>
        <w:pStyle w:val="NormalWeb"/>
        <w:widowControl/>
        <w:spacing w:before="0" w:beforeAutospacing="0" w:after="0" w:afterAutospacing="0"/>
        <w:jc w:val="center"/>
        <w:rPr>
          <w:rFonts w:ascii="Book Antiqua" w:eastAsia="SimSun" w:hAnsi="Book Antiqua" w:cs="Book Antiqua"/>
          <w:iCs/>
          <w:color w:val="000000"/>
          <w:sz w:val="20"/>
          <w:szCs w:val="20"/>
        </w:rPr>
      </w:pPr>
      <w:r w:rsidRPr="00263E8B">
        <w:rPr>
          <w:rFonts w:ascii="Book Antiqua" w:hAnsi="Book Antiqua"/>
          <w:noProof/>
          <w:sz w:val="20"/>
          <w:szCs w:val="20"/>
          <w:lang w:eastAsia="en-US"/>
        </w:rPr>
        <w:drawing>
          <wp:inline distT="0" distB="0" distL="0" distR="0" wp14:anchorId="05B30E54" wp14:editId="707793A2">
            <wp:extent cx="1054478" cy="108137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59428" cy="1086454"/>
                    </a:xfrm>
                    <a:prstGeom prst="rect">
                      <a:avLst/>
                    </a:prstGeom>
                  </pic:spPr>
                </pic:pic>
              </a:graphicData>
            </a:graphic>
          </wp:inline>
        </w:drawing>
      </w:r>
      <w:r w:rsidRPr="00263E8B">
        <w:rPr>
          <w:rFonts w:ascii="Book Antiqua" w:hAnsi="Book Antiqua"/>
          <w:noProof/>
          <w:sz w:val="20"/>
          <w:szCs w:val="20"/>
          <w:lang w:eastAsia="en-US"/>
        </w:rPr>
        <w:t xml:space="preserve"> </w:t>
      </w:r>
      <w:r w:rsidRPr="00263E8B">
        <w:rPr>
          <w:rFonts w:ascii="Book Antiqua" w:hAnsi="Book Antiqua"/>
          <w:noProof/>
          <w:sz w:val="20"/>
          <w:szCs w:val="20"/>
          <w:lang w:eastAsia="en-US"/>
        </w:rPr>
        <w:drawing>
          <wp:inline distT="0" distB="0" distL="0" distR="0" wp14:anchorId="6F30A5A0" wp14:editId="75B372E0">
            <wp:extent cx="816446" cy="108872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133" cy="1096305"/>
                    </a:xfrm>
                    <a:prstGeom prst="rect">
                      <a:avLst/>
                    </a:prstGeom>
                  </pic:spPr>
                </pic:pic>
              </a:graphicData>
            </a:graphic>
          </wp:inline>
        </w:drawing>
      </w:r>
    </w:p>
    <w:p w:rsidR="001A10D4" w:rsidRPr="00263E8B" w:rsidRDefault="001A10D4" w:rsidP="001A10D4">
      <w:pPr>
        <w:pStyle w:val="NormalWeb"/>
        <w:widowControl/>
        <w:spacing w:before="0" w:beforeAutospacing="0" w:after="0" w:afterAutospacing="0"/>
        <w:jc w:val="center"/>
        <w:rPr>
          <w:rFonts w:ascii="Book Antiqua" w:hAnsi="Book Antiqua"/>
          <w:sz w:val="20"/>
          <w:szCs w:val="20"/>
        </w:rPr>
      </w:pPr>
      <w:r w:rsidRPr="00263E8B">
        <w:rPr>
          <w:rFonts w:ascii="Book Antiqua" w:eastAsia="SimSun" w:hAnsi="Book Antiqua" w:cs="Book Antiqua"/>
          <w:bCs/>
          <w:i/>
          <w:color w:val="000000"/>
          <w:sz w:val="20"/>
          <w:szCs w:val="20"/>
          <w:lang w:val="id-ID"/>
        </w:rPr>
        <w:t xml:space="preserve">Gambar </w:t>
      </w:r>
      <w:r w:rsidRPr="00263E8B">
        <w:rPr>
          <w:rFonts w:ascii="Book Antiqua" w:eastAsia="SimSun" w:hAnsi="Book Antiqua" w:cs="Book Antiqua"/>
          <w:bCs/>
          <w:i/>
          <w:color w:val="000000"/>
          <w:sz w:val="20"/>
          <w:szCs w:val="20"/>
        </w:rPr>
        <w:t>3</w:t>
      </w:r>
      <w:r w:rsidRPr="00263E8B">
        <w:rPr>
          <w:rFonts w:ascii="Book Antiqua" w:eastAsia="SimSun" w:hAnsi="Book Antiqua" w:cs="Book Antiqua"/>
          <w:b/>
          <w:bCs/>
          <w:i/>
          <w:color w:val="000000"/>
          <w:sz w:val="20"/>
          <w:szCs w:val="20"/>
          <w:lang w:val="id-ID"/>
        </w:rPr>
        <w:t xml:space="preserve">. </w:t>
      </w:r>
      <w:r w:rsidRPr="00263E8B">
        <w:rPr>
          <w:rFonts w:ascii="Book Antiqua" w:eastAsia="SimSun" w:hAnsi="Book Antiqua" w:cs="Book Antiqua"/>
          <w:i/>
          <w:color w:val="000000"/>
          <w:sz w:val="20"/>
          <w:szCs w:val="20"/>
          <w:lang w:val="id-ID"/>
        </w:rPr>
        <w:t xml:space="preserve"> </w:t>
      </w:r>
      <w:r w:rsidR="00D23EA0" w:rsidRPr="00263E8B">
        <w:rPr>
          <w:rFonts w:ascii="Book Antiqua" w:hAnsi="Book Antiqua"/>
          <w:sz w:val="20"/>
          <w:szCs w:val="20"/>
        </w:rPr>
        <w:t>Teknik mengatasi tantrum</w:t>
      </w:r>
      <w:r w:rsidRPr="00263E8B">
        <w:rPr>
          <w:rFonts w:ascii="Book Antiqua" w:hAnsi="Book Antiqua"/>
          <w:sz w:val="20"/>
          <w:szCs w:val="20"/>
        </w:rPr>
        <w:t xml:space="preserve"> </w:t>
      </w:r>
    </w:p>
    <w:p w:rsidR="00D23EA0" w:rsidRPr="00263E8B" w:rsidRDefault="00D23EA0" w:rsidP="001A10D4">
      <w:pPr>
        <w:pStyle w:val="NormalWeb"/>
        <w:widowControl/>
        <w:spacing w:before="0" w:beforeAutospacing="0" w:after="0" w:afterAutospacing="0"/>
        <w:jc w:val="center"/>
        <w:rPr>
          <w:rFonts w:ascii="Book Antiqua" w:hAnsi="Book Antiqua"/>
          <w:sz w:val="20"/>
          <w:szCs w:val="20"/>
        </w:rPr>
      </w:pPr>
    </w:p>
    <w:p w:rsidR="001A10D4" w:rsidRPr="00263E8B" w:rsidRDefault="00D23EA0" w:rsidP="00F71B8F">
      <w:pPr>
        <w:pStyle w:val="NormalWeb"/>
        <w:widowControl/>
        <w:spacing w:before="0" w:beforeAutospacing="0" w:after="0" w:afterAutospacing="0"/>
        <w:rPr>
          <w:rFonts w:ascii="Book Antiqua" w:eastAsia="SimSun" w:hAnsi="Book Antiqua" w:cs="Book Antiqua"/>
          <w:iCs/>
          <w:color w:val="000000"/>
          <w:sz w:val="20"/>
          <w:szCs w:val="20"/>
        </w:rPr>
      </w:pPr>
      <w:r w:rsidRPr="00263E8B">
        <w:rPr>
          <w:rFonts w:ascii="Book Antiqua" w:eastAsia="SimSun" w:hAnsi="Book Antiqua" w:cs="Book Antiqua"/>
          <w:iCs/>
          <w:noProof/>
          <w:color w:val="000000"/>
          <w:sz w:val="20"/>
          <w:szCs w:val="20"/>
          <w:lang w:eastAsia="en-US"/>
        </w:rPr>
        <w:drawing>
          <wp:inline distT="0" distB="0" distL="0" distR="0">
            <wp:extent cx="1245125" cy="1319917"/>
            <wp:effectExtent l="0" t="0" r="0" b="0"/>
            <wp:docPr id="11" name="Picture 11" descr="H:\DIPA PENELITIAN PENGABMAS 2021\PENGABMAS 21\FOTO\WhatsApp Image 2021-12-02 at 21.30.2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IPA PENELITIAN PENGABMAS 2021\PENGABMAS 21\FOTO\WhatsApp Image 2021-12-02 at 21.30.29 (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9431" cy="1324481"/>
                    </a:xfrm>
                    <a:prstGeom prst="rect">
                      <a:avLst/>
                    </a:prstGeom>
                    <a:noFill/>
                    <a:ln>
                      <a:noFill/>
                    </a:ln>
                  </pic:spPr>
                </pic:pic>
              </a:graphicData>
            </a:graphic>
          </wp:inline>
        </w:drawing>
      </w:r>
      <w:r w:rsidRPr="00263E8B">
        <w:rPr>
          <w:rFonts w:ascii="Book Antiqua" w:hAnsi="Book Antiqua"/>
          <w:snapToGrid w:val="0"/>
          <w:color w:val="000000"/>
          <w:w w:val="0"/>
          <w:sz w:val="20"/>
          <w:szCs w:val="20"/>
          <w:u w:color="000000"/>
          <w:bdr w:val="none" w:sz="0" w:space="0" w:color="000000"/>
          <w:shd w:val="clear" w:color="000000" w:fill="000000"/>
          <w:lang w:val="x-none" w:eastAsia="x-none" w:bidi="x-none"/>
        </w:rPr>
        <w:t xml:space="preserve"> </w:t>
      </w:r>
      <w:r w:rsidRPr="00263E8B">
        <w:rPr>
          <w:rFonts w:ascii="Book Antiqua" w:eastAsia="SimSun" w:hAnsi="Book Antiqua" w:cs="Book Antiqua"/>
          <w:iCs/>
          <w:noProof/>
          <w:color w:val="000000"/>
          <w:sz w:val="20"/>
          <w:szCs w:val="20"/>
          <w:lang w:eastAsia="en-US"/>
        </w:rPr>
        <w:drawing>
          <wp:inline distT="0" distB="0" distL="0" distR="0">
            <wp:extent cx="1165860" cy="1299779"/>
            <wp:effectExtent l="0" t="0" r="0" b="0"/>
            <wp:docPr id="12" name="Picture 12" descr="H:\DIPA PENELITIAN PENGABMAS 2021\PENGABMAS 21\FOTO\Lida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IPA PENELITIAN PENGABMAS 2021\PENGABMAS 21\FOTO\Lida (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0708" cy="1305183"/>
                    </a:xfrm>
                    <a:prstGeom prst="rect">
                      <a:avLst/>
                    </a:prstGeom>
                    <a:noFill/>
                    <a:ln>
                      <a:noFill/>
                    </a:ln>
                  </pic:spPr>
                </pic:pic>
              </a:graphicData>
            </a:graphic>
          </wp:inline>
        </w:drawing>
      </w:r>
    </w:p>
    <w:p w:rsidR="00D23EA0" w:rsidRPr="00263E8B" w:rsidRDefault="00D23EA0" w:rsidP="00D23EA0">
      <w:pPr>
        <w:pStyle w:val="NormalWeb"/>
        <w:widowControl/>
        <w:spacing w:before="0" w:beforeAutospacing="0" w:after="0" w:afterAutospacing="0"/>
        <w:jc w:val="center"/>
        <w:rPr>
          <w:rFonts w:ascii="Book Antiqua" w:hAnsi="Book Antiqua"/>
          <w:sz w:val="20"/>
          <w:szCs w:val="20"/>
        </w:rPr>
      </w:pPr>
      <w:r w:rsidRPr="00263E8B">
        <w:rPr>
          <w:rFonts w:ascii="Book Antiqua" w:eastAsia="SimSun" w:hAnsi="Book Antiqua" w:cs="Book Antiqua"/>
          <w:bCs/>
          <w:i/>
          <w:color w:val="000000"/>
          <w:sz w:val="20"/>
          <w:szCs w:val="20"/>
          <w:lang w:val="id-ID"/>
        </w:rPr>
        <w:t xml:space="preserve">Gambar </w:t>
      </w:r>
      <w:r w:rsidRPr="00263E8B">
        <w:rPr>
          <w:rFonts w:ascii="Book Antiqua" w:eastAsia="SimSun" w:hAnsi="Book Antiqua" w:cs="Book Antiqua"/>
          <w:bCs/>
          <w:i/>
          <w:color w:val="000000"/>
          <w:sz w:val="20"/>
          <w:szCs w:val="20"/>
        </w:rPr>
        <w:t>4</w:t>
      </w:r>
      <w:r w:rsidRPr="00263E8B">
        <w:rPr>
          <w:rFonts w:ascii="Book Antiqua" w:eastAsia="SimSun" w:hAnsi="Book Antiqua" w:cs="Book Antiqua"/>
          <w:b/>
          <w:bCs/>
          <w:i/>
          <w:color w:val="000000"/>
          <w:sz w:val="20"/>
          <w:szCs w:val="20"/>
          <w:lang w:val="id-ID"/>
        </w:rPr>
        <w:t xml:space="preserve">. </w:t>
      </w:r>
      <w:r w:rsidRPr="00263E8B">
        <w:rPr>
          <w:rFonts w:ascii="Book Antiqua" w:eastAsia="SimSun" w:hAnsi="Book Antiqua" w:cs="Book Antiqua"/>
          <w:i/>
          <w:color w:val="000000"/>
          <w:sz w:val="20"/>
          <w:szCs w:val="20"/>
          <w:lang w:val="id-ID"/>
        </w:rPr>
        <w:t xml:space="preserve"> </w:t>
      </w:r>
      <w:r w:rsidRPr="00263E8B">
        <w:rPr>
          <w:rFonts w:ascii="Book Antiqua" w:hAnsi="Book Antiqua"/>
          <w:sz w:val="20"/>
          <w:szCs w:val="20"/>
        </w:rPr>
        <w:t xml:space="preserve">Kunjungan rumah pada ibu yang mempunyai anak tantrum </w:t>
      </w:r>
    </w:p>
    <w:p w:rsidR="00D23EA0" w:rsidRPr="00263E8B" w:rsidRDefault="00D23EA0" w:rsidP="003D30C6">
      <w:pPr>
        <w:pStyle w:val="NormalWeb"/>
        <w:widowControl/>
        <w:spacing w:before="0" w:beforeAutospacing="0" w:after="0" w:afterAutospacing="0"/>
        <w:ind w:firstLine="420"/>
        <w:jc w:val="both"/>
        <w:rPr>
          <w:rFonts w:ascii="Book Antiqua" w:eastAsia="Book Antiqua" w:hAnsi="Book Antiqua" w:cs="Book Antiqua"/>
          <w:sz w:val="20"/>
          <w:szCs w:val="20"/>
        </w:rPr>
      </w:pPr>
    </w:p>
    <w:p w:rsidR="003D30C6" w:rsidRPr="00263E8B" w:rsidRDefault="00B4171D" w:rsidP="003D30C6">
      <w:pPr>
        <w:pStyle w:val="NormalWeb"/>
        <w:widowControl/>
        <w:spacing w:before="0" w:beforeAutospacing="0" w:after="0" w:afterAutospacing="0"/>
        <w:ind w:firstLine="420"/>
        <w:jc w:val="both"/>
        <w:rPr>
          <w:rFonts w:ascii="Book Antiqua" w:eastAsia="Book Antiqua" w:hAnsi="Book Antiqua" w:cs="Book Antiqua"/>
          <w:sz w:val="20"/>
          <w:szCs w:val="20"/>
        </w:rPr>
      </w:pPr>
      <w:r>
        <w:rPr>
          <w:rFonts w:ascii="Book Antiqua" w:eastAsia="Book Antiqua" w:hAnsi="Book Antiqua" w:cs="Book Antiqua"/>
          <w:sz w:val="20"/>
          <w:szCs w:val="20"/>
        </w:rPr>
        <w:t>Pengabdian</w:t>
      </w:r>
      <w:r w:rsidR="00685B82">
        <w:rPr>
          <w:rFonts w:ascii="Book Antiqua" w:eastAsia="Book Antiqua" w:hAnsi="Book Antiqua" w:cs="Book Antiqua"/>
          <w:sz w:val="20"/>
          <w:szCs w:val="20"/>
        </w:rPr>
        <w:t xml:space="preserve"> masyarakat</w:t>
      </w:r>
      <w:r w:rsidR="00526FC0" w:rsidRPr="00263E8B">
        <w:rPr>
          <w:rFonts w:ascii="Book Antiqua" w:eastAsia="Book Antiqua" w:hAnsi="Book Antiqua" w:cs="Book Antiqua"/>
          <w:sz w:val="20"/>
          <w:szCs w:val="20"/>
        </w:rPr>
        <w:t xml:space="preserve"> ini juga mempunyai kelemahan yaitu </w:t>
      </w:r>
      <w:r w:rsidR="003D30C6" w:rsidRPr="00263E8B">
        <w:rPr>
          <w:rFonts w:ascii="Book Antiqua" w:eastAsia="Book Antiqua" w:hAnsi="Book Antiqua" w:cs="Book Antiqua"/>
          <w:sz w:val="20"/>
          <w:szCs w:val="20"/>
        </w:rPr>
        <w:t xml:space="preserve">Beberapa </w:t>
      </w:r>
      <w:r w:rsidR="001E1931" w:rsidRPr="00263E8B">
        <w:rPr>
          <w:rFonts w:ascii="Book Antiqua" w:eastAsia="Book Antiqua" w:hAnsi="Book Antiqua" w:cs="Book Antiqua"/>
          <w:sz w:val="20"/>
          <w:szCs w:val="20"/>
        </w:rPr>
        <w:t>ibu balita dan kader</w:t>
      </w:r>
      <w:r w:rsidR="003D30C6" w:rsidRPr="00263E8B">
        <w:rPr>
          <w:rFonts w:ascii="Book Antiqua" w:eastAsia="Book Antiqua" w:hAnsi="Book Antiqua" w:cs="Book Antiqua"/>
          <w:sz w:val="20"/>
          <w:szCs w:val="20"/>
        </w:rPr>
        <w:t xml:space="preserve"> kesehatan dengan </w:t>
      </w:r>
      <w:r w:rsidR="001C56FD" w:rsidRPr="00263E8B">
        <w:rPr>
          <w:rFonts w:ascii="Book Antiqua" w:eastAsia="Book Antiqua" w:hAnsi="Book Antiqua" w:cs="Book Antiqua"/>
          <w:sz w:val="20"/>
          <w:szCs w:val="20"/>
        </w:rPr>
        <w:t>kesibukan penuh</w:t>
      </w:r>
      <w:r w:rsidR="003D30C6" w:rsidRPr="00263E8B">
        <w:rPr>
          <w:rFonts w:ascii="Book Antiqua" w:eastAsia="Book Antiqua" w:hAnsi="Book Antiqua" w:cs="Book Antiqua"/>
          <w:sz w:val="20"/>
          <w:szCs w:val="20"/>
        </w:rPr>
        <w:t xml:space="preserve"> </w:t>
      </w:r>
      <w:r w:rsidR="001C56FD" w:rsidRPr="00263E8B">
        <w:rPr>
          <w:rFonts w:ascii="Book Antiqua" w:eastAsia="Book Antiqua" w:hAnsi="Book Antiqua" w:cs="Book Antiqua"/>
          <w:sz w:val="20"/>
          <w:szCs w:val="20"/>
        </w:rPr>
        <w:t xml:space="preserve">tuntutan pekerjaan tinggi </w:t>
      </w:r>
      <w:r w:rsidR="003D30C6" w:rsidRPr="00263E8B">
        <w:rPr>
          <w:rFonts w:ascii="Book Antiqua" w:eastAsia="Book Antiqua" w:hAnsi="Book Antiqua" w:cs="Book Antiqua"/>
          <w:sz w:val="20"/>
          <w:szCs w:val="20"/>
        </w:rPr>
        <w:t xml:space="preserve">sedikit kesulitan </w:t>
      </w:r>
      <w:r w:rsidR="001C56FD" w:rsidRPr="00263E8B">
        <w:rPr>
          <w:rFonts w:ascii="Book Antiqua" w:eastAsia="Book Antiqua" w:hAnsi="Book Antiqua" w:cs="Book Antiqua"/>
          <w:sz w:val="20"/>
          <w:szCs w:val="20"/>
        </w:rPr>
        <w:t xml:space="preserve">mengatasi emosi anak </w:t>
      </w:r>
      <w:r w:rsidR="003D30C6" w:rsidRPr="00263E8B">
        <w:rPr>
          <w:rFonts w:ascii="Book Antiqua" w:eastAsia="Book Antiqua" w:hAnsi="Book Antiqua" w:cs="Book Antiqua"/>
          <w:sz w:val="20"/>
          <w:szCs w:val="20"/>
        </w:rPr>
        <w:t xml:space="preserve">, </w:t>
      </w:r>
      <w:r w:rsidR="001C56FD" w:rsidRPr="00263E8B">
        <w:rPr>
          <w:rFonts w:ascii="Book Antiqua" w:eastAsia="Book Antiqua" w:hAnsi="Book Antiqua" w:cs="Book Antiqua"/>
          <w:sz w:val="20"/>
          <w:szCs w:val="20"/>
        </w:rPr>
        <w:t xml:space="preserve">termasuk juga ibu yang mempunyai karakter keras dan emosionil cenderung kurang mampu mnegatasi anak tantrum karena saat anak tantrum diperlukan ketenangan ibu terlebih </w:t>
      </w:r>
      <w:r w:rsidR="001C56FD" w:rsidRPr="00263E8B">
        <w:rPr>
          <w:rFonts w:ascii="Book Antiqua" w:eastAsia="Book Antiqua" w:hAnsi="Book Antiqua" w:cs="Book Antiqua"/>
          <w:sz w:val="20"/>
          <w:szCs w:val="20"/>
        </w:rPr>
        <w:t>dahulu,</w:t>
      </w:r>
      <w:r w:rsidR="003D30C6" w:rsidRPr="00263E8B">
        <w:rPr>
          <w:rFonts w:ascii="Book Antiqua" w:eastAsia="Book Antiqua" w:hAnsi="Book Antiqua" w:cs="Book Antiqua"/>
          <w:sz w:val="20"/>
          <w:szCs w:val="20"/>
        </w:rPr>
        <w:t xml:space="preserve"> Anak terkadang menangis</w:t>
      </w:r>
      <w:r w:rsidR="001C56FD" w:rsidRPr="00263E8B">
        <w:rPr>
          <w:rFonts w:ascii="Book Antiqua" w:eastAsia="Book Antiqua" w:hAnsi="Book Antiqua" w:cs="Book Antiqua"/>
          <w:sz w:val="20"/>
          <w:szCs w:val="20"/>
        </w:rPr>
        <w:t xml:space="preserve"> dan takut saat dilakukan kunjungan rumah</w:t>
      </w:r>
      <w:r w:rsidR="00526FC0" w:rsidRPr="00263E8B">
        <w:rPr>
          <w:rFonts w:ascii="Book Antiqua" w:eastAsia="Book Antiqua" w:hAnsi="Book Antiqua" w:cs="Book Antiqua"/>
          <w:sz w:val="20"/>
          <w:szCs w:val="20"/>
        </w:rPr>
        <w:t xml:space="preserve">. Oleh karena itu, </w:t>
      </w:r>
      <w:proofErr w:type="gramStart"/>
      <w:r w:rsidR="00526FC0" w:rsidRPr="00263E8B">
        <w:rPr>
          <w:rFonts w:ascii="Book Antiqua" w:eastAsia="Book Antiqua" w:hAnsi="Book Antiqua" w:cs="Book Antiqua"/>
          <w:sz w:val="20"/>
          <w:szCs w:val="20"/>
        </w:rPr>
        <w:t>tim</w:t>
      </w:r>
      <w:proofErr w:type="gramEnd"/>
      <w:r w:rsidR="00526FC0" w:rsidRPr="00263E8B">
        <w:rPr>
          <w:rFonts w:ascii="Book Antiqua" w:eastAsia="Book Antiqua" w:hAnsi="Book Antiqua" w:cs="Book Antiqua"/>
          <w:sz w:val="20"/>
          <w:szCs w:val="20"/>
        </w:rPr>
        <w:t xml:space="preserve"> </w:t>
      </w:r>
      <w:r w:rsidR="007447AD" w:rsidRPr="00263E8B">
        <w:rPr>
          <w:rFonts w:ascii="Book Antiqua" w:eastAsia="Book Antiqua" w:hAnsi="Book Antiqua" w:cs="Book Antiqua"/>
          <w:sz w:val="20"/>
          <w:szCs w:val="20"/>
        </w:rPr>
        <w:t>pengabmas</w:t>
      </w:r>
      <w:r w:rsidR="00526FC0" w:rsidRPr="00263E8B">
        <w:rPr>
          <w:rFonts w:ascii="Book Antiqua" w:eastAsia="Book Antiqua" w:hAnsi="Book Antiqua" w:cs="Book Antiqua"/>
          <w:sz w:val="20"/>
          <w:szCs w:val="20"/>
        </w:rPr>
        <w:t xml:space="preserve"> </w:t>
      </w:r>
      <w:r w:rsidR="003D30C6" w:rsidRPr="00263E8B">
        <w:rPr>
          <w:rFonts w:ascii="Book Antiqua" w:eastAsia="Book Antiqua" w:hAnsi="Book Antiqua" w:cs="Book Antiqua"/>
          <w:sz w:val="20"/>
          <w:szCs w:val="20"/>
        </w:rPr>
        <w:t xml:space="preserve">melakakuan Pendampingan secara intensif terhadap </w:t>
      </w:r>
      <w:r w:rsidR="001E1931" w:rsidRPr="00263E8B">
        <w:rPr>
          <w:rFonts w:ascii="Book Antiqua" w:eastAsia="Book Antiqua" w:hAnsi="Book Antiqua" w:cs="Book Antiqua"/>
          <w:sz w:val="20"/>
          <w:szCs w:val="20"/>
        </w:rPr>
        <w:t>ibu balita dan kader</w:t>
      </w:r>
      <w:r w:rsidR="003D30C6" w:rsidRPr="00263E8B">
        <w:rPr>
          <w:rFonts w:ascii="Book Antiqua" w:eastAsia="Book Antiqua" w:hAnsi="Book Antiqua" w:cs="Book Antiqua"/>
          <w:sz w:val="20"/>
          <w:szCs w:val="20"/>
        </w:rPr>
        <w:t xml:space="preserve"> kesehatan yang mengalami kesulitan dalam penerimaan materi da</w:t>
      </w:r>
      <w:r w:rsidR="001C56FD" w:rsidRPr="00263E8B">
        <w:rPr>
          <w:rFonts w:ascii="Book Antiqua" w:eastAsia="Book Antiqua" w:hAnsi="Book Antiqua" w:cs="Book Antiqua"/>
          <w:sz w:val="20"/>
          <w:szCs w:val="20"/>
        </w:rPr>
        <w:t>n</w:t>
      </w:r>
      <w:r w:rsidR="003D30C6" w:rsidRPr="00263E8B">
        <w:rPr>
          <w:rFonts w:ascii="Book Antiqua" w:eastAsia="Book Antiqua" w:hAnsi="Book Antiqua" w:cs="Book Antiqua"/>
          <w:sz w:val="20"/>
          <w:szCs w:val="20"/>
        </w:rPr>
        <w:t xml:space="preserve"> dilakukan pendampingan ekstra </w:t>
      </w:r>
      <w:r w:rsidR="001C56FD" w:rsidRPr="00263E8B">
        <w:rPr>
          <w:rFonts w:ascii="Book Antiqua" w:eastAsia="Book Antiqua" w:hAnsi="Book Antiqua" w:cs="Book Antiqua"/>
          <w:sz w:val="20"/>
          <w:szCs w:val="20"/>
        </w:rPr>
        <w:t xml:space="preserve">serta Tanya jawab melalui grup what app </w:t>
      </w:r>
      <w:r w:rsidR="003D30C6" w:rsidRPr="00263E8B">
        <w:rPr>
          <w:rFonts w:ascii="Book Antiqua" w:eastAsia="Book Antiqua" w:hAnsi="Book Antiqua" w:cs="Book Antiqua"/>
          <w:sz w:val="20"/>
          <w:szCs w:val="20"/>
        </w:rPr>
        <w:t>sehingga semua peserta dapat menyerap materi</w:t>
      </w:r>
      <w:r w:rsidR="001C56FD" w:rsidRPr="00263E8B">
        <w:rPr>
          <w:rFonts w:ascii="Book Antiqua" w:eastAsia="Book Antiqua" w:hAnsi="Book Antiqua" w:cs="Book Antiqua"/>
          <w:sz w:val="20"/>
          <w:szCs w:val="20"/>
        </w:rPr>
        <w:t xml:space="preserve"> dengan baik</w:t>
      </w:r>
      <w:r w:rsidR="003D30C6" w:rsidRPr="00263E8B">
        <w:rPr>
          <w:rFonts w:ascii="Book Antiqua" w:eastAsia="Book Antiqua" w:hAnsi="Book Antiqua" w:cs="Book Antiqua"/>
          <w:sz w:val="20"/>
          <w:szCs w:val="20"/>
        </w:rPr>
        <w:t>.</w:t>
      </w:r>
    </w:p>
    <w:p w:rsidR="00526FC0" w:rsidRPr="00263E8B" w:rsidRDefault="003D30C6" w:rsidP="003D30C6">
      <w:pPr>
        <w:pStyle w:val="NormalWeb"/>
        <w:widowControl/>
        <w:spacing w:before="0" w:beforeAutospacing="0" w:after="0" w:afterAutospacing="0"/>
        <w:ind w:firstLine="420"/>
        <w:jc w:val="both"/>
        <w:rPr>
          <w:rFonts w:ascii="Book Antiqua" w:hAnsi="Book Antiqua"/>
          <w:sz w:val="20"/>
          <w:szCs w:val="20"/>
        </w:rPr>
      </w:pPr>
      <w:r w:rsidRPr="00263E8B">
        <w:rPr>
          <w:rFonts w:ascii="Book Antiqua" w:eastAsia="Book Antiqua" w:hAnsi="Book Antiqua" w:cs="Book Antiqua"/>
          <w:sz w:val="20"/>
          <w:szCs w:val="20"/>
        </w:rPr>
        <w:t xml:space="preserve">Menggunakan </w:t>
      </w:r>
      <w:r w:rsidR="001C56FD" w:rsidRPr="00263E8B">
        <w:rPr>
          <w:rFonts w:ascii="Book Antiqua" w:eastAsia="Book Antiqua" w:hAnsi="Book Antiqua" w:cs="Book Antiqua"/>
          <w:sz w:val="20"/>
          <w:szCs w:val="20"/>
        </w:rPr>
        <w:t>teknik pengendalian diri dan emosi ibuagar tetap tenang, sabar, tetap lembut dan tidak terpancing kemarahan anak adalah kunci keberhasilan mengatasi tantrum pada anak</w:t>
      </w:r>
      <w:r w:rsidRPr="00263E8B">
        <w:rPr>
          <w:rFonts w:ascii="Book Antiqua" w:eastAsia="Book Antiqua" w:hAnsi="Book Antiqua" w:cs="Book Antiqua"/>
          <w:sz w:val="20"/>
          <w:szCs w:val="20"/>
        </w:rPr>
        <w:t xml:space="preserve">. </w:t>
      </w:r>
      <w:r w:rsidR="00526FC0" w:rsidRPr="00263E8B">
        <w:rPr>
          <w:rFonts w:ascii="Book Antiqua" w:hAnsi="Book Antiqua"/>
          <w:sz w:val="20"/>
          <w:szCs w:val="20"/>
        </w:rPr>
        <w:t xml:space="preserve">Dengan adanya kegiatan </w:t>
      </w:r>
      <w:r w:rsidR="00B4171D">
        <w:rPr>
          <w:rFonts w:ascii="Book Antiqua" w:hAnsi="Book Antiqua"/>
          <w:sz w:val="20"/>
          <w:szCs w:val="20"/>
        </w:rPr>
        <w:t>pengabdian</w:t>
      </w:r>
      <w:r w:rsidR="00526FC0" w:rsidRPr="00263E8B">
        <w:rPr>
          <w:rFonts w:ascii="Book Antiqua" w:hAnsi="Book Antiqua"/>
          <w:sz w:val="20"/>
          <w:szCs w:val="20"/>
        </w:rPr>
        <w:t xml:space="preserve"> yang berkelanjutan diharapkan dapat tercapai tujuan untuk dapat </w:t>
      </w:r>
      <w:r w:rsidR="00886B4F" w:rsidRPr="00263E8B">
        <w:rPr>
          <w:rFonts w:ascii="Book Antiqua" w:hAnsi="Book Antiqua"/>
          <w:sz w:val="20"/>
          <w:szCs w:val="20"/>
        </w:rPr>
        <w:t>meningkatkan kemampuan ibu dalam mengatasi anak</w:t>
      </w:r>
      <w:r w:rsidR="00526FC0" w:rsidRPr="00263E8B">
        <w:rPr>
          <w:rFonts w:ascii="Book Antiqua" w:hAnsi="Book Antiqua"/>
          <w:sz w:val="20"/>
          <w:szCs w:val="20"/>
        </w:rPr>
        <w:t xml:space="preserve"> </w:t>
      </w:r>
      <w:r w:rsidR="007447AD" w:rsidRPr="00263E8B">
        <w:rPr>
          <w:rFonts w:ascii="Book Antiqua" w:hAnsi="Book Antiqua"/>
          <w:sz w:val="20"/>
          <w:szCs w:val="20"/>
        </w:rPr>
        <w:t>tantrum</w:t>
      </w:r>
      <w:r w:rsidR="00526FC0" w:rsidRPr="00263E8B">
        <w:rPr>
          <w:rFonts w:ascii="Book Antiqua" w:hAnsi="Book Antiqua"/>
          <w:sz w:val="20"/>
          <w:szCs w:val="20"/>
        </w:rPr>
        <w:t xml:space="preserve"> di wilayah </w:t>
      </w:r>
      <w:r w:rsidR="00886B4F" w:rsidRPr="00263E8B">
        <w:rPr>
          <w:rFonts w:ascii="Book Antiqua" w:hAnsi="Book Antiqua"/>
          <w:sz w:val="20"/>
          <w:szCs w:val="20"/>
        </w:rPr>
        <w:t>Desa payaman</w:t>
      </w:r>
    </w:p>
    <w:p w:rsidR="003D30C6" w:rsidRPr="00263E8B" w:rsidRDefault="003D30C6" w:rsidP="003D30C6">
      <w:pPr>
        <w:pStyle w:val="NormalWeb"/>
        <w:widowControl/>
        <w:spacing w:before="0" w:beforeAutospacing="0" w:after="0" w:afterAutospacing="0"/>
        <w:ind w:firstLine="420"/>
        <w:jc w:val="both"/>
        <w:rPr>
          <w:rFonts w:ascii="Book Antiqua" w:hAnsi="Book Antiqua"/>
          <w:sz w:val="20"/>
          <w:szCs w:val="20"/>
        </w:rPr>
      </w:pPr>
    </w:p>
    <w:p w:rsidR="00263E8B" w:rsidRPr="00263E8B" w:rsidRDefault="00263E8B" w:rsidP="003D30C6">
      <w:pPr>
        <w:pStyle w:val="NormalWeb"/>
        <w:widowControl/>
        <w:spacing w:before="0" w:beforeAutospacing="0" w:after="0" w:afterAutospacing="0"/>
        <w:ind w:firstLine="420"/>
        <w:jc w:val="both"/>
        <w:rPr>
          <w:rFonts w:ascii="Book Antiqua" w:hAnsi="Book Antiqua"/>
          <w:sz w:val="20"/>
          <w:szCs w:val="20"/>
        </w:rPr>
      </w:pPr>
    </w:p>
    <w:p w:rsidR="00DF0CA1" w:rsidRPr="00263E8B" w:rsidRDefault="0002093B" w:rsidP="007C7653">
      <w:pPr>
        <w:pStyle w:val="NormalWeb"/>
        <w:widowControl/>
        <w:numPr>
          <w:ilvl w:val="0"/>
          <w:numId w:val="1"/>
        </w:numPr>
        <w:spacing w:before="0" w:beforeAutospacing="0" w:after="0" w:afterAutospacing="0" w:line="360" w:lineRule="auto"/>
        <w:ind w:left="219" w:hangingChars="109" w:hanging="219"/>
        <w:jc w:val="both"/>
        <w:rPr>
          <w:rFonts w:ascii="Book Antiqua" w:eastAsia="Book Antiqua" w:hAnsi="Book Antiqua" w:cs="Book Antiqua"/>
          <w:b/>
          <w:color w:val="000000"/>
          <w:kern w:val="0"/>
          <w:sz w:val="20"/>
          <w:szCs w:val="20"/>
          <w:lang w:val="id-ID"/>
        </w:rPr>
      </w:pPr>
      <w:r w:rsidRPr="00263E8B">
        <w:rPr>
          <w:rFonts w:ascii="Book Antiqua" w:eastAsia="Book Antiqua" w:hAnsi="Book Antiqua" w:cs="Book Antiqua"/>
          <w:b/>
          <w:color w:val="000000"/>
          <w:kern w:val="0"/>
          <w:sz w:val="20"/>
          <w:szCs w:val="20"/>
          <w:lang w:val="id-ID"/>
        </w:rPr>
        <w:t>Simpulan dan Saran</w:t>
      </w:r>
    </w:p>
    <w:p w:rsidR="00F71B8F" w:rsidRPr="00263E8B" w:rsidRDefault="00F71B8F">
      <w:pPr>
        <w:pStyle w:val="NormalWeb"/>
        <w:widowControl/>
        <w:spacing w:before="0" w:beforeAutospacing="0" w:after="0" w:afterAutospacing="0"/>
        <w:ind w:firstLine="420"/>
        <w:jc w:val="both"/>
        <w:rPr>
          <w:rFonts w:ascii="Book Antiqua" w:hAnsi="Book Antiqua"/>
          <w:sz w:val="20"/>
          <w:szCs w:val="20"/>
        </w:rPr>
      </w:pPr>
      <w:proofErr w:type="gramStart"/>
      <w:r w:rsidRPr="00263E8B">
        <w:rPr>
          <w:rFonts w:ascii="Book Antiqua" w:hAnsi="Book Antiqua"/>
          <w:sz w:val="20"/>
          <w:szCs w:val="20"/>
        </w:rPr>
        <w:t xml:space="preserve">Kegiatan </w:t>
      </w:r>
      <w:r w:rsidR="00B4171D">
        <w:rPr>
          <w:rFonts w:ascii="Book Antiqua" w:hAnsi="Book Antiqua"/>
          <w:sz w:val="20"/>
          <w:szCs w:val="20"/>
        </w:rPr>
        <w:t>pengabdian</w:t>
      </w:r>
      <w:r w:rsidRPr="00263E8B">
        <w:rPr>
          <w:rFonts w:ascii="Book Antiqua" w:hAnsi="Book Antiqua"/>
          <w:sz w:val="20"/>
          <w:szCs w:val="20"/>
        </w:rPr>
        <w:t xml:space="preserve"> ini telah dapat mencapai tujuannya yaitu untuk meningkatkan pengetahuan dan pemahaman para </w:t>
      </w:r>
      <w:r w:rsidR="001E1931" w:rsidRPr="00263E8B">
        <w:rPr>
          <w:rFonts w:ascii="Book Antiqua" w:hAnsi="Book Antiqua"/>
          <w:sz w:val="20"/>
          <w:szCs w:val="20"/>
        </w:rPr>
        <w:t>ibu balita dan kader</w:t>
      </w:r>
      <w:r w:rsidRPr="00263E8B">
        <w:rPr>
          <w:rFonts w:ascii="Book Antiqua" w:hAnsi="Book Antiqua"/>
          <w:sz w:val="20"/>
          <w:szCs w:val="20"/>
        </w:rPr>
        <w:t xml:space="preserve"> kesehatan di wilayah Desa </w:t>
      </w:r>
      <w:r w:rsidR="001E1931" w:rsidRPr="00263E8B">
        <w:rPr>
          <w:rFonts w:ascii="Book Antiqua" w:hAnsi="Book Antiqua"/>
          <w:sz w:val="20"/>
          <w:szCs w:val="20"/>
        </w:rPr>
        <w:t>Payaman</w:t>
      </w:r>
      <w:r w:rsidRPr="00263E8B">
        <w:rPr>
          <w:rFonts w:ascii="Book Antiqua" w:hAnsi="Book Antiqua"/>
          <w:sz w:val="20"/>
          <w:szCs w:val="20"/>
        </w:rPr>
        <w:t xml:space="preserve"> Kecamatan Secang Kabupaten Magelang  tentang </w:t>
      </w:r>
      <w:r w:rsidR="007447AD" w:rsidRPr="00263E8B">
        <w:rPr>
          <w:rFonts w:ascii="Book Antiqua" w:hAnsi="Book Antiqua"/>
          <w:sz w:val="20"/>
          <w:szCs w:val="20"/>
        </w:rPr>
        <w:t>tantrum</w:t>
      </w:r>
      <w:r w:rsidRPr="00263E8B">
        <w:rPr>
          <w:rFonts w:ascii="Book Antiqua" w:hAnsi="Book Antiqua"/>
          <w:sz w:val="20"/>
          <w:szCs w:val="20"/>
        </w:rPr>
        <w:t xml:space="preserve"> dan mampu menciptakan </w:t>
      </w:r>
      <w:r w:rsidR="001E1931" w:rsidRPr="00263E8B">
        <w:rPr>
          <w:rFonts w:ascii="Book Antiqua" w:hAnsi="Book Antiqua"/>
          <w:sz w:val="20"/>
          <w:szCs w:val="20"/>
        </w:rPr>
        <w:t>Ibu balita dan kader</w:t>
      </w:r>
      <w:r w:rsidRPr="00263E8B">
        <w:rPr>
          <w:rFonts w:ascii="Book Antiqua" w:hAnsi="Book Antiqua"/>
          <w:sz w:val="20"/>
          <w:szCs w:val="20"/>
        </w:rPr>
        <w:t xml:space="preserve"> mandiri dalam </w:t>
      </w:r>
      <w:r w:rsidR="00263E8B" w:rsidRPr="00263E8B">
        <w:rPr>
          <w:rFonts w:ascii="Book Antiqua" w:hAnsi="Book Antiqua"/>
          <w:sz w:val="20"/>
          <w:szCs w:val="20"/>
        </w:rPr>
        <w:t>mengatasi tantrum pada anak</w:t>
      </w:r>
      <w:r w:rsidRPr="00263E8B">
        <w:rPr>
          <w:rFonts w:ascii="Book Antiqua" w:hAnsi="Book Antiqua"/>
          <w:sz w:val="20"/>
          <w:szCs w:val="20"/>
        </w:rPr>
        <w:t>, namun demikian kegiatan edukasi</w:t>
      </w:r>
      <w:r w:rsidR="00263E8B" w:rsidRPr="00263E8B">
        <w:rPr>
          <w:rFonts w:ascii="Book Antiqua" w:hAnsi="Book Antiqua"/>
          <w:sz w:val="20"/>
          <w:szCs w:val="20"/>
        </w:rPr>
        <w:t xml:space="preserve"> pelatihan </w:t>
      </w:r>
      <w:r w:rsidRPr="00263E8B">
        <w:rPr>
          <w:rFonts w:ascii="Book Antiqua" w:hAnsi="Book Antiqua"/>
          <w:sz w:val="20"/>
          <w:szCs w:val="20"/>
        </w:rPr>
        <w:t xml:space="preserve"> ini perlu ditindak</w:t>
      </w:r>
      <w:r w:rsidR="00263E8B" w:rsidRPr="00263E8B">
        <w:rPr>
          <w:rFonts w:ascii="Book Antiqua" w:hAnsi="Book Antiqua"/>
          <w:sz w:val="20"/>
          <w:szCs w:val="20"/>
        </w:rPr>
        <w:t xml:space="preserve"> </w:t>
      </w:r>
      <w:r w:rsidRPr="00263E8B">
        <w:rPr>
          <w:rFonts w:ascii="Book Antiqua" w:hAnsi="Book Antiqua"/>
          <w:sz w:val="20"/>
          <w:szCs w:val="20"/>
        </w:rPr>
        <w:t xml:space="preserve">lanjuti dengan monitoring berkelanjutan, agar kegiatan ini dapat tetap dilanjutkan </w:t>
      </w:r>
      <w:r w:rsidR="00263E8B" w:rsidRPr="00263E8B">
        <w:rPr>
          <w:rFonts w:ascii="Book Antiqua" w:hAnsi="Book Antiqua"/>
          <w:sz w:val="20"/>
          <w:szCs w:val="20"/>
        </w:rPr>
        <w:t xml:space="preserve">melalui grup wahats app </w:t>
      </w:r>
      <w:r w:rsidRPr="00263E8B">
        <w:rPr>
          <w:rFonts w:ascii="Book Antiqua" w:hAnsi="Book Antiqua"/>
          <w:sz w:val="20"/>
          <w:szCs w:val="20"/>
        </w:rPr>
        <w:t xml:space="preserve">meskipun kegiatan </w:t>
      </w:r>
      <w:r w:rsidR="00B4171D">
        <w:rPr>
          <w:rFonts w:ascii="Book Antiqua" w:hAnsi="Book Antiqua"/>
          <w:sz w:val="20"/>
          <w:szCs w:val="20"/>
        </w:rPr>
        <w:t>pengabdian</w:t>
      </w:r>
      <w:r w:rsidRPr="00263E8B">
        <w:rPr>
          <w:rFonts w:ascii="Book Antiqua" w:hAnsi="Book Antiqua"/>
          <w:sz w:val="20"/>
          <w:szCs w:val="20"/>
        </w:rPr>
        <w:t xml:space="preserve"> ini telah selesai.</w:t>
      </w:r>
      <w:proofErr w:type="gramEnd"/>
      <w:r w:rsidRPr="00263E8B">
        <w:rPr>
          <w:rFonts w:ascii="Book Antiqua" w:hAnsi="Book Antiqua"/>
          <w:sz w:val="20"/>
          <w:szCs w:val="20"/>
        </w:rPr>
        <w:t xml:space="preserve"> </w:t>
      </w:r>
    </w:p>
    <w:p w:rsidR="00DF0CA1" w:rsidRPr="00263E8B" w:rsidRDefault="00F71B8F">
      <w:pPr>
        <w:pStyle w:val="NormalWeb"/>
        <w:widowControl/>
        <w:spacing w:before="0" w:beforeAutospacing="0" w:after="0" w:afterAutospacing="0"/>
        <w:ind w:firstLine="420"/>
        <w:jc w:val="both"/>
        <w:rPr>
          <w:rFonts w:ascii="Book Antiqua" w:hAnsi="Book Antiqua"/>
          <w:sz w:val="20"/>
          <w:szCs w:val="20"/>
        </w:rPr>
      </w:pPr>
      <w:r w:rsidRPr="00263E8B">
        <w:rPr>
          <w:rFonts w:ascii="Book Antiqua" w:hAnsi="Book Antiqua"/>
          <w:sz w:val="20"/>
          <w:szCs w:val="20"/>
        </w:rPr>
        <w:t xml:space="preserve">Pemerintah Desa </w:t>
      </w:r>
      <w:r w:rsidR="001E1931" w:rsidRPr="00263E8B">
        <w:rPr>
          <w:rFonts w:ascii="Book Antiqua" w:hAnsi="Book Antiqua"/>
          <w:sz w:val="20"/>
          <w:szCs w:val="20"/>
        </w:rPr>
        <w:t>Payaman</w:t>
      </w:r>
      <w:r w:rsidRPr="00263E8B">
        <w:rPr>
          <w:rFonts w:ascii="Book Antiqua" w:hAnsi="Book Antiqua"/>
          <w:sz w:val="20"/>
          <w:szCs w:val="20"/>
        </w:rPr>
        <w:t xml:space="preserve"> Kecamatan Secang Magelang dan Bidan desa telah bekerjasama baik dalam memfasilitasi kegiatan ini sehingga berjalan dengan lancar. Para </w:t>
      </w:r>
      <w:r w:rsidR="001E1931" w:rsidRPr="00263E8B">
        <w:rPr>
          <w:rFonts w:ascii="Book Antiqua" w:hAnsi="Book Antiqua"/>
          <w:sz w:val="20"/>
          <w:szCs w:val="20"/>
        </w:rPr>
        <w:t>ibu balita dan kader</w:t>
      </w:r>
      <w:r w:rsidRPr="00263E8B">
        <w:rPr>
          <w:rFonts w:ascii="Book Antiqua" w:hAnsi="Book Antiqua"/>
          <w:sz w:val="20"/>
          <w:szCs w:val="20"/>
        </w:rPr>
        <w:t xml:space="preserve"> kesehatan sangat antusias dalam mengikuti kegiatan. Dengan adanya keberlanjutan program diharapkan para </w:t>
      </w:r>
      <w:r w:rsidR="001E1931" w:rsidRPr="00263E8B">
        <w:rPr>
          <w:rFonts w:ascii="Book Antiqua" w:hAnsi="Book Antiqua"/>
          <w:sz w:val="20"/>
          <w:szCs w:val="20"/>
        </w:rPr>
        <w:t>ibu balita dan kader</w:t>
      </w:r>
      <w:r w:rsidRPr="00263E8B">
        <w:rPr>
          <w:rFonts w:ascii="Book Antiqua" w:hAnsi="Book Antiqua"/>
          <w:sz w:val="20"/>
          <w:szCs w:val="20"/>
        </w:rPr>
        <w:t xml:space="preserve"> Dalam jangka panjang diharapkan para </w:t>
      </w:r>
      <w:r w:rsidR="001E1931" w:rsidRPr="00263E8B">
        <w:rPr>
          <w:rFonts w:ascii="Book Antiqua" w:hAnsi="Book Antiqua"/>
          <w:sz w:val="20"/>
          <w:szCs w:val="20"/>
        </w:rPr>
        <w:t>ibu balita dan kader</w:t>
      </w:r>
      <w:r w:rsidRPr="00263E8B">
        <w:rPr>
          <w:rFonts w:ascii="Book Antiqua" w:hAnsi="Book Antiqua"/>
          <w:sz w:val="20"/>
          <w:szCs w:val="20"/>
        </w:rPr>
        <w:t xml:space="preserve"> mempunyai sikap dan perilaku positif dalam upaya pencegahan dan penanggulangan </w:t>
      </w:r>
      <w:r w:rsidR="007447AD" w:rsidRPr="00263E8B">
        <w:rPr>
          <w:rFonts w:ascii="Book Antiqua" w:hAnsi="Book Antiqua"/>
          <w:sz w:val="20"/>
          <w:szCs w:val="20"/>
        </w:rPr>
        <w:t>tantrum</w:t>
      </w:r>
      <w:r w:rsidRPr="00263E8B">
        <w:rPr>
          <w:rFonts w:ascii="Book Antiqua" w:hAnsi="Book Antiqua"/>
          <w:sz w:val="20"/>
          <w:szCs w:val="20"/>
        </w:rPr>
        <w:t xml:space="preserve"> dalam menjalankan tugasnya sebagai </w:t>
      </w:r>
      <w:r w:rsidR="001E1931" w:rsidRPr="00263E8B">
        <w:rPr>
          <w:rFonts w:ascii="Book Antiqua" w:hAnsi="Book Antiqua"/>
          <w:sz w:val="20"/>
          <w:szCs w:val="20"/>
        </w:rPr>
        <w:t>ibu balita dan kader</w:t>
      </w:r>
      <w:r w:rsidRPr="00263E8B">
        <w:rPr>
          <w:rFonts w:ascii="Book Antiqua" w:hAnsi="Book Antiqua"/>
          <w:sz w:val="20"/>
          <w:szCs w:val="20"/>
        </w:rPr>
        <w:t xml:space="preserve"> di posyandu sehingga mereka dapat memberikan kontribusi yang lebih baik untuk mendukung pemerintah dalam upaya menurunkan prevalensi </w:t>
      </w:r>
      <w:r w:rsidR="007447AD" w:rsidRPr="00263E8B">
        <w:rPr>
          <w:rFonts w:ascii="Book Antiqua" w:hAnsi="Book Antiqua"/>
          <w:sz w:val="20"/>
          <w:szCs w:val="20"/>
        </w:rPr>
        <w:t>tantrum</w:t>
      </w:r>
      <w:r w:rsidRPr="00263E8B">
        <w:rPr>
          <w:rFonts w:ascii="Book Antiqua" w:hAnsi="Book Antiqua"/>
          <w:sz w:val="20"/>
          <w:szCs w:val="20"/>
        </w:rPr>
        <w:t xml:space="preserve"> pada balita.</w:t>
      </w:r>
    </w:p>
    <w:p w:rsidR="00F71B8F" w:rsidRPr="00263E8B" w:rsidRDefault="00F71B8F">
      <w:pPr>
        <w:pStyle w:val="NormalWeb"/>
        <w:widowControl/>
        <w:spacing w:before="0" w:beforeAutospacing="0" w:after="0" w:afterAutospacing="0"/>
        <w:ind w:firstLine="420"/>
        <w:jc w:val="both"/>
        <w:rPr>
          <w:rFonts w:ascii="Book Antiqua" w:eastAsia="Book Antiqua" w:hAnsi="Book Antiqua" w:cs="Book Antiqua"/>
          <w:kern w:val="0"/>
          <w:sz w:val="20"/>
          <w:szCs w:val="20"/>
        </w:rPr>
      </w:pPr>
    </w:p>
    <w:p w:rsidR="00DF0CA1" w:rsidRPr="00263E8B" w:rsidRDefault="0002093B" w:rsidP="007C7653">
      <w:pPr>
        <w:pStyle w:val="NormalWeb"/>
        <w:widowControl/>
        <w:numPr>
          <w:ilvl w:val="0"/>
          <w:numId w:val="1"/>
        </w:numPr>
        <w:spacing w:before="0" w:beforeAutospacing="0" w:after="0" w:afterAutospacing="0" w:line="360" w:lineRule="auto"/>
        <w:ind w:left="219" w:hangingChars="109" w:hanging="219"/>
        <w:jc w:val="both"/>
        <w:rPr>
          <w:rFonts w:ascii="Book Antiqua" w:eastAsia="Book Antiqua" w:hAnsi="Book Antiqua" w:cs="Book Antiqua"/>
          <w:b/>
          <w:color w:val="000000"/>
          <w:kern w:val="0"/>
          <w:sz w:val="20"/>
          <w:szCs w:val="20"/>
          <w:lang w:val="id-ID"/>
        </w:rPr>
      </w:pPr>
      <w:r w:rsidRPr="00263E8B">
        <w:rPr>
          <w:rFonts w:ascii="Book Antiqua" w:eastAsia="Book Antiqua" w:hAnsi="Book Antiqua" w:cs="Book Antiqua"/>
          <w:b/>
          <w:color w:val="000000"/>
          <w:kern w:val="0"/>
          <w:sz w:val="20"/>
          <w:szCs w:val="20"/>
          <w:lang w:val="id-ID"/>
        </w:rPr>
        <w:t>Ucapan Terima Kasih</w:t>
      </w:r>
    </w:p>
    <w:p w:rsidR="00DF0CA1" w:rsidRPr="00263E8B" w:rsidRDefault="00F71B8F" w:rsidP="00F71B8F">
      <w:pPr>
        <w:pStyle w:val="NormalWeb"/>
        <w:widowControl/>
        <w:spacing w:before="0" w:beforeAutospacing="0" w:after="0" w:afterAutospacing="0"/>
        <w:ind w:firstLineChars="327" w:firstLine="654"/>
        <w:jc w:val="both"/>
        <w:rPr>
          <w:rFonts w:ascii="Book Antiqua" w:eastAsia="Book Antiqua" w:hAnsi="Book Antiqua" w:cs="Book Antiqua"/>
          <w:kern w:val="0"/>
          <w:sz w:val="20"/>
          <w:szCs w:val="20"/>
        </w:rPr>
      </w:pPr>
      <w:r w:rsidRPr="00263E8B">
        <w:rPr>
          <w:rFonts w:ascii="Book Antiqua" w:hAnsi="Book Antiqua"/>
          <w:sz w:val="20"/>
          <w:szCs w:val="20"/>
        </w:rPr>
        <w:t xml:space="preserve">Penulis menyampaikan terima kasih kepada Bapak </w:t>
      </w:r>
      <w:r w:rsidR="00482ED1" w:rsidRPr="00263E8B">
        <w:rPr>
          <w:rFonts w:ascii="Book Antiqua" w:hAnsi="Book Antiqua"/>
          <w:sz w:val="20"/>
          <w:szCs w:val="20"/>
        </w:rPr>
        <w:t xml:space="preserve">Camat Secang, Kepala Desa </w:t>
      </w:r>
      <w:r w:rsidR="001E1931" w:rsidRPr="00263E8B">
        <w:rPr>
          <w:rFonts w:ascii="Book Antiqua" w:hAnsi="Book Antiqua"/>
          <w:sz w:val="20"/>
          <w:szCs w:val="20"/>
        </w:rPr>
        <w:t>Payaman</w:t>
      </w:r>
      <w:r w:rsidRPr="00263E8B">
        <w:rPr>
          <w:rFonts w:ascii="Book Antiqua" w:hAnsi="Book Antiqua"/>
          <w:sz w:val="20"/>
          <w:szCs w:val="20"/>
        </w:rPr>
        <w:t xml:space="preserve"> beserta staf</w:t>
      </w:r>
      <w:r w:rsidR="00482ED1" w:rsidRPr="00263E8B">
        <w:rPr>
          <w:rFonts w:ascii="Book Antiqua" w:hAnsi="Book Antiqua"/>
          <w:sz w:val="20"/>
          <w:szCs w:val="20"/>
        </w:rPr>
        <w:t>, dan Bidan Desa</w:t>
      </w:r>
      <w:r w:rsidRPr="00263E8B">
        <w:rPr>
          <w:rFonts w:ascii="Book Antiqua" w:hAnsi="Book Antiqua"/>
          <w:sz w:val="20"/>
          <w:szCs w:val="20"/>
        </w:rPr>
        <w:t xml:space="preserve"> yang telah bekerjasama dengan baik dan memfasilitasi </w:t>
      </w:r>
      <w:r w:rsidR="00A02EFA" w:rsidRPr="00263E8B">
        <w:rPr>
          <w:rFonts w:ascii="Book Antiqua" w:hAnsi="Book Antiqua"/>
          <w:sz w:val="20"/>
          <w:szCs w:val="20"/>
        </w:rPr>
        <w:t>terselenggarakanya</w:t>
      </w:r>
      <w:r w:rsidRPr="00263E8B">
        <w:rPr>
          <w:rFonts w:ascii="Book Antiqua" w:hAnsi="Book Antiqua"/>
          <w:sz w:val="20"/>
          <w:szCs w:val="20"/>
        </w:rPr>
        <w:t xml:space="preserve"> </w:t>
      </w:r>
      <w:r w:rsidR="00A02EFA" w:rsidRPr="00263E8B">
        <w:rPr>
          <w:rFonts w:ascii="Book Antiqua" w:hAnsi="Book Antiqua"/>
          <w:sz w:val="20"/>
          <w:szCs w:val="20"/>
        </w:rPr>
        <w:t xml:space="preserve">serta </w:t>
      </w:r>
      <w:r w:rsidRPr="00263E8B">
        <w:rPr>
          <w:rFonts w:ascii="Book Antiqua" w:hAnsi="Book Antiqua"/>
          <w:sz w:val="20"/>
          <w:szCs w:val="20"/>
        </w:rPr>
        <w:t xml:space="preserve">terlaksananya kegiatan </w:t>
      </w:r>
      <w:r w:rsidR="00B4171D">
        <w:rPr>
          <w:rFonts w:ascii="Book Antiqua" w:hAnsi="Book Antiqua"/>
          <w:sz w:val="20"/>
          <w:szCs w:val="20"/>
        </w:rPr>
        <w:t>pengabdian</w:t>
      </w:r>
      <w:r w:rsidR="00A02EFA" w:rsidRPr="00263E8B">
        <w:rPr>
          <w:rFonts w:ascii="Book Antiqua" w:hAnsi="Book Antiqua"/>
          <w:sz w:val="20"/>
          <w:szCs w:val="20"/>
        </w:rPr>
        <w:t xml:space="preserve"> ini dengan baik dan lancar</w:t>
      </w:r>
      <w:r w:rsidRPr="00263E8B">
        <w:rPr>
          <w:rFonts w:ascii="Book Antiqua" w:hAnsi="Book Antiqua"/>
          <w:sz w:val="20"/>
          <w:szCs w:val="20"/>
        </w:rPr>
        <w:t xml:space="preserve">. Tak lupa penulis juga berterimakasih kepada para </w:t>
      </w:r>
      <w:r w:rsidR="001E1931" w:rsidRPr="00263E8B">
        <w:rPr>
          <w:rFonts w:ascii="Book Antiqua" w:hAnsi="Book Antiqua"/>
          <w:sz w:val="20"/>
          <w:szCs w:val="20"/>
        </w:rPr>
        <w:t>ibu balita dan kader</w:t>
      </w:r>
      <w:r w:rsidRPr="00263E8B">
        <w:rPr>
          <w:rFonts w:ascii="Book Antiqua" w:hAnsi="Book Antiqua"/>
          <w:sz w:val="20"/>
          <w:szCs w:val="20"/>
        </w:rPr>
        <w:t xml:space="preserve"> </w:t>
      </w:r>
      <w:r w:rsidR="00482ED1" w:rsidRPr="00263E8B">
        <w:rPr>
          <w:rFonts w:ascii="Book Antiqua" w:hAnsi="Book Antiqua"/>
          <w:sz w:val="20"/>
          <w:szCs w:val="20"/>
        </w:rPr>
        <w:t xml:space="preserve">Desa </w:t>
      </w:r>
      <w:r w:rsidR="001E1931" w:rsidRPr="00263E8B">
        <w:rPr>
          <w:rFonts w:ascii="Book Antiqua" w:hAnsi="Book Antiqua"/>
          <w:sz w:val="20"/>
          <w:szCs w:val="20"/>
        </w:rPr>
        <w:t>Payaman</w:t>
      </w:r>
      <w:r w:rsidR="00482ED1" w:rsidRPr="00263E8B">
        <w:rPr>
          <w:rFonts w:ascii="Book Antiqua" w:hAnsi="Book Antiqua"/>
          <w:sz w:val="20"/>
          <w:szCs w:val="20"/>
        </w:rPr>
        <w:t xml:space="preserve"> </w:t>
      </w:r>
      <w:r w:rsidRPr="00263E8B">
        <w:rPr>
          <w:rFonts w:ascii="Book Antiqua" w:hAnsi="Book Antiqua"/>
          <w:sz w:val="20"/>
          <w:szCs w:val="20"/>
        </w:rPr>
        <w:t xml:space="preserve">Kecamatan </w:t>
      </w:r>
      <w:r w:rsidR="00482ED1" w:rsidRPr="00263E8B">
        <w:rPr>
          <w:rFonts w:ascii="Book Antiqua" w:hAnsi="Book Antiqua"/>
          <w:sz w:val="20"/>
          <w:szCs w:val="20"/>
        </w:rPr>
        <w:t xml:space="preserve">Secang Magelang </w:t>
      </w:r>
      <w:r w:rsidRPr="00263E8B">
        <w:rPr>
          <w:rFonts w:ascii="Book Antiqua" w:hAnsi="Book Antiqua"/>
          <w:sz w:val="20"/>
          <w:szCs w:val="20"/>
        </w:rPr>
        <w:t>yang telah berpartisipasi aktif dalam mengikuti dan mendukung kegiatan ini</w:t>
      </w:r>
    </w:p>
    <w:p w:rsidR="00DF0CA1" w:rsidRDefault="00DF0CA1">
      <w:pPr>
        <w:pStyle w:val="NormalWeb"/>
        <w:widowControl/>
        <w:spacing w:before="0" w:beforeAutospacing="0" w:after="0" w:afterAutospacing="0"/>
        <w:ind w:firstLine="420"/>
        <w:jc w:val="both"/>
        <w:rPr>
          <w:rFonts w:ascii="Book Antiqua" w:eastAsia="Book Antiqua" w:hAnsi="Book Antiqua" w:cs="Book Antiqua"/>
          <w:color w:val="000000"/>
          <w:kern w:val="0"/>
          <w:sz w:val="20"/>
          <w:szCs w:val="20"/>
        </w:rPr>
      </w:pPr>
    </w:p>
    <w:p w:rsidR="00DF0CA1" w:rsidRDefault="0002093B" w:rsidP="00685B82">
      <w:pPr>
        <w:pStyle w:val="NormalWeb"/>
        <w:widowControl/>
        <w:numPr>
          <w:ilvl w:val="0"/>
          <w:numId w:val="1"/>
        </w:numPr>
        <w:spacing w:before="0" w:beforeAutospacing="0" w:after="0" w:afterAutospacing="0"/>
        <w:ind w:left="219" w:hangingChars="109" w:hanging="219"/>
        <w:contextualSpacing/>
        <w:jc w:val="both"/>
        <w:rPr>
          <w:rFonts w:ascii="Book Antiqua" w:eastAsia="Book Antiqua" w:hAnsi="Book Antiqua" w:cs="Book Antiqua"/>
          <w:b/>
          <w:color w:val="000000"/>
          <w:kern w:val="0"/>
          <w:sz w:val="20"/>
          <w:szCs w:val="20"/>
          <w:lang w:val="id-ID"/>
        </w:rPr>
      </w:pPr>
      <w:r>
        <w:rPr>
          <w:rFonts w:ascii="Book Antiqua" w:eastAsia="Book Antiqua" w:hAnsi="Book Antiqua" w:cs="Book Antiqua"/>
          <w:b/>
          <w:color w:val="000000"/>
          <w:kern w:val="0"/>
          <w:sz w:val="20"/>
          <w:szCs w:val="20"/>
          <w:lang w:val="id-ID"/>
        </w:rPr>
        <w:t xml:space="preserve"> </w:t>
      </w:r>
      <w:r>
        <w:rPr>
          <w:rFonts w:ascii="Book Antiqua" w:eastAsia="Book Antiqua" w:hAnsi="Book Antiqua" w:cs="Book Antiqua"/>
          <w:b/>
          <w:color w:val="000000"/>
          <w:kern w:val="0"/>
          <w:sz w:val="20"/>
          <w:szCs w:val="20"/>
          <w:lang w:val="id-ID"/>
        </w:rPr>
        <w:tab/>
        <w:t>Daftar Pustaka</w:t>
      </w:r>
    </w:p>
    <w:p w:rsidR="00A02EFA" w:rsidRPr="00263E8B" w:rsidRDefault="00A02EFA" w:rsidP="00685B82">
      <w:pPr>
        <w:tabs>
          <w:tab w:val="left" w:pos="7632"/>
        </w:tabs>
        <w:spacing w:after="0" w:line="240" w:lineRule="auto"/>
        <w:ind w:left="284" w:right="-29" w:hanging="284"/>
        <w:contextualSpacing/>
        <w:jc w:val="both"/>
        <w:rPr>
          <w:rFonts w:ascii="Book Antiqua" w:hAnsi="Book Antiqua"/>
          <w:spacing w:val="-1"/>
          <w:sz w:val="20"/>
        </w:rPr>
      </w:pPr>
      <w:r w:rsidRPr="00263E8B">
        <w:rPr>
          <w:rFonts w:ascii="Book Antiqua" w:hAnsi="Book Antiqua"/>
          <w:spacing w:val="-1"/>
          <w:sz w:val="20"/>
        </w:rPr>
        <w:t>Adeline, W. (2021, Mei 22). Tantrum pada Anak, Kenali Penyebab, Cara Mengatasi, dan Cara Mencegahnya Balita dan Anak.</w:t>
      </w:r>
    </w:p>
    <w:p w:rsidR="00A02EFA" w:rsidRPr="00263E8B" w:rsidRDefault="00A02EFA" w:rsidP="00B4171D">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Afani, A. (2020, November 30). Bunda Sabar Ya, Begini Lho Cara Mengatasi Anak Tantrum. Dipetik September 1, 2021, dari Hai Bunda: </w:t>
      </w:r>
      <w:hyperlink r:id="rId26" w:history="1">
        <w:r w:rsidR="00263E8B" w:rsidRPr="00263E8B">
          <w:rPr>
            <w:rStyle w:val="Hyperlink"/>
            <w:rFonts w:ascii="Book Antiqua" w:hAnsi="Book Antiqua"/>
            <w:color w:val="auto"/>
            <w:spacing w:val="-1"/>
            <w:sz w:val="20"/>
            <w:u w:val="none"/>
          </w:rPr>
          <w:t>https://www.haibunda.com/parenting/20201130195157-62-176939/bunda-sabar-ya-begini-lho-cara-mengatasi-anak</w:t>
        </w:r>
      </w:hyperlink>
      <w:r w:rsidR="00263E8B" w:rsidRPr="00263E8B">
        <w:rPr>
          <w:rFonts w:ascii="Book Antiqua" w:hAnsi="Book Antiqua"/>
          <w:spacing w:val="-1"/>
          <w:sz w:val="20"/>
        </w:rPr>
        <w:t xml:space="preserve"> </w:t>
      </w:r>
      <w:r w:rsidRPr="00263E8B">
        <w:rPr>
          <w:rFonts w:ascii="Book Antiqua" w:hAnsi="Book Antiqua"/>
          <w:spacing w:val="-1"/>
          <w:sz w:val="20"/>
        </w:rPr>
        <w:t>tantrum</w:t>
      </w:r>
    </w:p>
    <w:p w:rsidR="00A02EFA" w:rsidRPr="00263E8B" w:rsidRDefault="00A02EFA" w:rsidP="00B4171D">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Afifah, M. N. (2021, Juli 20). </w:t>
      </w:r>
      <w:proofErr w:type="gramStart"/>
      <w:r w:rsidRPr="00263E8B">
        <w:rPr>
          <w:rFonts w:ascii="Book Antiqua" w:hAnsi="Book Antiqua"/>
          <w:spacing w:val="-1"/>
          <w:sz w:val="20"/>
        </w:rPr>
        <w:t>7</w:t>
      </w:r>
      <w:proofErr w:type="gramEnd"/>
      <w:r w:rsidRPr="00263E8B">
        <w:rPr>
          <w:rFonts w:ascii="Book Antiqua" w:hAnsi="Book Antiqua"/>
          <w:spacing w:val="-1"/>
          <w:sz w:val="20"/>
        </w:rPr>
        <w:t xml:space="preserve"> Efek Kebanyakan Makan Daging Merah bagi Kesehatan. Health.</w:t>
      </w:r>
    </w:p>
    <w:p w:rsidR="00A02EFA" w:rsidRPr="00263E8B" w:rsidRDefault="00A02EFA" w:rsidP="00B4171D">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Astuti, N. F. (2020, April 25). </w:t>
      </w:r>
      <w:proofErr w:type="gramStart"/>
      <w:r w:rsidRPr="00263E8B">
        <w:rPr>
          <w:rFonts w:ascii="Book Antiqua" w:hAnsi="Book Antiqua"/>
          <w:spacing w:val="-1"/>
          <w:sz w:val="20"/>
        </w:rPr>
        <w:t>12</w:t>
      </w:r>
      <w:proofErr w:type="gramEnd"/>
      <w:r w:rsidRPr="00263E8B">
        <w:rPr>
          <w:rFonts w:ascii="Book Antiqua" w:hAnsi="Book Antiqua"/>
          <w:spacing w:val="-1"/>
          <w:sz w:val="20"/>
        </w:rPr>
        <w:t xml:space="preserve"> Buah untuk Buka Puasa Bantu Tingkatkan Daya Tahan Tubuh dan Cegah Dehidrasi. Sehat.</w:t>
      </w:r>
    </w:p>
    <w:p w:rsidR="00A02EFA" w:rsidRPr="00263E8B" w:rsidRDefault="00A02EFA" w:rsidP="00B4171D">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Babyologist. (2020, Mei 18). Jangan Dulu Kesal, Tantrum Punya Dampak Positif pada Anak. Health.</w:t>
      </w:r>
    </w:p>
    <w:p w:rsidR="00A02EFA" w:rsidRPr="00263E8B" w:rsidRDefault="00A02EFA" w:rsidP="00B4171D">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Chintiana. (2020, November 2). Cara Mengolah Oatmeal agar Jadi Sarapan Sehat dan Lezat. Health and Lifestyle.</w:t>
      </w:r>
    </w:p>
    <w:p w:rsidR="00A02EFA" w:rsidRPr="00263E8B" w:rsidRDefault="00A02EFA" w:rsidP="00B4171D">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Dewantari, T. S. (2021, Januari 20). Kenali Jenis Tantrum dan Bagaimana Cara Menanganinya. Counselling &amp; Parenting.</w:t>
      </w:r>
    </w:p>
    <w:p w:rsidR="00A02EFA" w:rsidRPr="00263E8B" w:rsidRDefault="00A02EFA" w:rsidP="00B4171D">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Eprinita, S. (2019, September 1). </w:t>
      </w:r>
      <w:proofErr w:type="gramStart"/>
      <w:r w:rsidRPr="00263E8B">
        <w:rPr>
          <w:rFonts w:ascii="Book Antiqua" w:hAnsi="Book Antiqua"/>
          <w:spacing w:val="-1"/>
          <w:sz w:val="20"/>
        </w:rPr>
        <w:t>Apa</w:t>
      </w:r>
      <w:proofErr w:type="gramEnd"/>
      <w:r w:rsidRPr="00263E8B">
        <w:rPr>
          <w:rFonts w:ascii="Book Antiqua" w:hAnsi="Book Antiqua"/>
          <w:spacing w:val="-1"/>
          <w:sz w:val="20"/>
        </w:rPr>
        <w:t xml:space="preserve"> dan Mengapa Terjadi Sibling Rivalry? (2). Perkembangan Anak.</w:t>
      </w:r>
    </w:p>
    <w:p w:rsidR="00A02EFA" w:rsidRPr="00263E8B" w:rsidRDefault="00A02EFA" w:rsidP="00B4171D">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Fadli, R. (2020, Juli 29). </w:t>
      </w:r>
      <w:proofErr w:type="gramStart"/>
      <w:r w:rsidRPr="00263E8B">
        <w:rPr>
          <w:rFonts w:ascii="Book Antiqua" w:hAnsi="Book Antiqua"/>
          <w:spacing w:val="-1"/>
          <w:sz w:val="20"/>
        </w:rPr>
        <w:t>Apa</w:t>
      </w:r>
      <w:proofErr w:type="gramEnd"/>
      <w:r w:rsidRPr="00263E8B">
        <w:rPr>
          <w:rFonts w:ascii="Book Antiqua" w:hAnsi="Book Antiqua"/>
          <w:spacing w:val="-1"/>
          <w:sz w:val="20"/>
        </w:rPr>
        <w:t xml:space="preserve"> yang Menyebabkan Anak Mengalami Tantrum? Dipetik Juli 29, 2021, dari Halodoc: https://www.halodoc.com/artikel/apa-yang-menyebabkan-anakmengalami-tantrum</w:t>
      </w:r>
    </w:p>
    <w:p w:rsidR="00A02EFA" w:rsidRPr="00263E8B" w:rsidRDefault="00A02EFA" w:rsidP="00B4171D">
      <w:pPr>
        <w:tabs>
          <w:tab w:val="left" w:pos="284"/>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Fadli, R. (2021, September 21). Kenali Jenis Tantrum yang Sering Dilakukan Anak. Dipetik September 19, 2021, dari Halodoc: </w:t>
      </w:r>
      <w:r w:rsidRPr="00263E8B">
        <w:rPr>
          <w:rFonts w:ascii="Book Antiqua" w:hAnsi="Book Antiqua"/>
          <w:spacing w:val="-1"/>
          <w:sz w:val="20"/>
        </w:rPr>
        <w:t>https://www.halodoc.com/artikel/kenali-jenis-tantrum-yangsering-dilakukan-anak</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Fajriyah, S. (2020, April 13). Pola Asuh Seperti Apa yang Baik untuk Mental Anak? Psikologi Anak.</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Ganjar. (2019). Mengenal Sistem Limbik Bagian Otak yang Mengontrol Emosi dan </w:t>
      </w:r>
      <w:proofErr w:type="gramStart"/>
      <w:r w:rsidRPr="00263E8B">
        <w:rPr>
          <w:rFonts w:ascii="Book Antiqua" w:hAnsi="Book Antiqua"/>
          <w:spacing w:val="-1"/>
          <w:sz w:val="20"/>
        </w:rPr>
        <w:t>Perilaku .</w:t>
      </w:r>
      <w:proofErr w:type="gramEnd"/>
      <w:r w:rsidRPr="00263E8B">
        <w:rPr>
          <w:rFonts w:ascii="Book Antiqua" w:hAnsi="Book Antiqua"/>
          <w:spacing w:val="-1"/>
          <w:sz w:val="20"/>
        </w:rPr>
        <w:t xml:space="preserve"> IDN Times.</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Humas Sardjito. (2019, Maret 6). Mengenal Tantrum Pada Anak. Informasi Kesehatan.</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IBUNDA.ID. (2017, November 29). </w:t>
      </w:r>
      <w:proofErr w:type="gramStart"/>
      <w:r w:rsidRPr="00263E8B">
        <w:rPr>
          <w:rFonts w:ascii="Book Antiqua" w:hAnsi="Book Antiqua"/>
          <w:spacing w:val="-1"/>
          <w:sz w:val="20"/>
        </w:rPr>
        <w:t>5</w:t>
      </w:r>
      <w:proofErr w:type="gramEnd"/>
      <w:r w:rsidRPr="00263E8B">
        <w:rPr>
          <w:rFonts w:ascii="Book Antiqua" w:hAnsi="Book Antiqua"/>
          <w:spacing w:val="-1"/>
          <w:sz w:val="20"/>
        </w:rPr>
        <w:t xml:space="preserve"> Dampak Psikologis Pada Anak Yang Sering Dibentak. Dipetik September 30, 2021, dari Woman</w:t>
      </w:r>
      <w:r w:rsidR="00263E8B">
        <w:rPr>
          <w:rFonts w:ascii="Book Antiqua" w:hAnsi="Book Antiqua"/>
          <w:spacing w:val="-1"/>
          <w:sz w:val="20"/>
        </w:rPr>
        <w:t xml:space="preserve"> </w:t>
      </w:r>
      <w:r w:rsidRPr="00263E8B">
        <w:rPr>
          <w:rFonts w:ascii="Book Antiqua" w:hAnsi="Book Antiqua"/>
          <w:spacing w:val="-1"/>
          <w:sz w:val="20"/>
        </w:rPr>
        <w:t>Talk: https://womantalk.com/lifehack/articles/5-dampakpsikologis-pada-anak-yang-sering-dibentak-y10rp</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Meyrena, S. D. (2018, April 24). Benarkah Membentak Anak Dapat Merusak Sel Otak? Kesehatan.</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Minche. (2018, November 22). 90% Orang Tua Selalu Memuji Anak</w:t>
      </w:r>
      <w:proofErr w:type="gramStart"/>
      <w:r w:rsidRPr="00263E8B">
        <w:rPr>
          <w:rFonts w:ascii="Book Antiqua" w:hAnsi="Book Antiqua"/>
          <w:spacing w:val="-1"/>
          <w:sz w:val="20"/>
        </w:rPr>
        <w:t>,Tapi</w:t>
      </w:r>
      <w:proofErr w:type="gramEnd"/>
      <w:r w:rsidRPr="00263E8B">
        <w:rPr>
          <w:rFonts w:ascii="Book Antiqua" w:hAnsi="Book Antiqua"/>
          <w:spacing w:val="-1"/>
          <w:sz w:val="20"/>
        </w:rPr>
        <w:t xml:space="preserve"> Nyatanya Salah dan Bisa Merusak Karakter Anak, Ubah</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Sekarang Sebelum Terlambat! Dipetik Oktober 10, 2021, dari Aku Sehat: http://www.akusehat.info/post12030201023815? utm_source=AkuSehat&amp;utm_medium=recommend</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Mulyanti, N. U. (2020). Hubungan Tantrum dan Krakteristik Anak </w:t>
      </w:r>
      <w:proofErr w:type="gramStart"/>
      <w:r w:rsidRPr="00263E8B">
        <w:rPr>
          <w:rFonts w:ascii="Book Antiqua" w:hAnsi="Book Antiqua"/>
          <w:spacing w:val="-1"/>
          <w:sz w:val="20"/>
        </w:rPr>
        <w:t>Usia</w:t>
      </w:r>
      <w:proofErr w:type="gramEnd"/>
      <w:r w:rsidRPr="00263E8B">
        <w:rPr>
          <w:rFonts w:ascii="Book Antiqua" w:hAnsi="Book Antiqua"/>
          <w:spacing w:val="-1"/>
          <w:sz w:val="20"/>
        </w:rPr>
        <w:t xml:space="preserve"> Pra Sekolah (Usia 4-5 Tahun) terhadap Tingkat Stress Pengasuhan Ibu.</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Orami. (2020, Oktober 1). Kenali 6 Tanda Anak Terlalu Dimanja, Salah Satunya Mudah Tantrum. Balita dan Anak.</w:t>
      </w:r>
    </w:p>
    <w:p w:rsidR="00A02EFA" w:rsidRP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Pane, M. D. (2019, Juli 19). Ini Daftar Sayuran Hijau yang Harus Anda Konsumsi. Dipetik September 27, 2021, dari Alodokter: https://www.alodokter.com/ini-daftar-sayuran-hijau-yang-harusanda-konsumsi</w:t>
      </w:r>
    </w:p>
    <w:p w:rsidR="00263E8B" w:rsidRDefault="00A02EFA"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Rasnaya, M. D. (2020, Juni 29). Kenali Fase Tantrum pada Anak. Dipetik September 1, 2021, dari Klik Dokter: </w:t>
      </w:r>
      <w:hyperlink r:id="rId27" w:history="1">
        <w:r w:rsidR="00263E8B" w:rsidRPr="00263E8B">
          <w:rPr>
            <w:rStyle w:val="Hyperlink"/>
            <w:rFonts w:ascii="Book Antiqua" w:hAnsi="Book Antiqua"/>
            <w:color w:val="auto"/>
            <w:spacing w:val="-1"/>
            <w:sz w:val="20"/>
            <w:u w:val="none"/>
          </w:rPr>
          <w:t>https://www.klikdokter.com/info-sehat/read/3521849/kenalifase-tantrum-pada</w:t>
        </w:r>
        <w:bookmarkStart w:id="0" w:name="_GoBack"/>
        <w:bookmarkEnd w:id="0"/>
        <w:r w:rsidR="00263E8B" w:rsidRPr="00263E8B">
          <w:rPr>
            <w:rStyle w:val="Hyperlink"/>
            <w:rFonts w:ascii="Book Antiqua" w:hAnsi="Book Antiqua"/>
            <w:color w:val="auto"/>
            <w:spacing w:val="-1"/>
            <w:sz w:val="20"/>
            <w:u w:val="none"/>
          </w:rPr>
          <w:t>-anak</w:t>
        </w:r>
      </w:hyperlink>
    </w:p>
    <w:p w:rsidR="00263E8B" w:rsidRPr="00263E8B" w:rsidRDefault="00263E8B" w:rsidP="00685B82">
      <w:pPr>
        <w:tabs>
          <w:tab w:val="left" w:pos="7632"/>
        </w:tabs>
        <w:spacing w:before="166" w:line="204" w:lineRule="auto"/>
        <w:ind w:left="284" w:right="-29" w:hanging="284"/>
        <w:jc w:val="both"/>
        <w:rPr>
          <w:rFonts w:ascii="Book Antiqua" w:hAnsi="Book Antiqua"/>
          <w:spacing w:val="-1"/>
          <w:sz w:val="20"/>
        </w:rPr>
      </w:pPr>
      <w:r w:rsidRPr="00263E8B">
        <w:rPr>
          <w:rFonts w:ascii="Book Antiqua" w:hAnsi="Book Antiqua"/>
          <w:spacing w:val="-1"/>
          <w:sz w:val="20"/>
        </w:rPr>
        <w:t xml:space="preserve">Ribkha Itha Idhayanti, Nismasari Ulfi. 2020. </w:t>
      </w:r>
      <w:r w:rsidRPr="00263E8B">
        <w:rPr>
          <w:rFonts w:ascii="Book Antiqua" w:hAnsi="Book Antiqua"/>
          <w:i/>
          <w:spacing w:val="-1"/>
          <w:sz w:val="20"/>
        </w:rPr>
        <w:t xml:space="preserve">Hubungan Tantrum Dan Karakteristik Anak </w:t>
      </w:r>
      <w:proofErr w:type="gramStart"/>
      <w:r w:rsidRPr="00263E8B">
        <w:rPr>
          <w:rFonts w:ascii="Book Antiqua" w:hAnsi="Book Antiqua"/>
          <w:i/>
          <w:spacing w:val="-1"/>
          <w:sz w:val="20"/>
        </w:rPr>
        <w:t>Usia</w:t>
      </w:r>
      <w:proofErr w:type="gramEnd"/>
      <w:r w:rsidRPr="00263E8B">
        <w:rPr>
          <w:rFonts w:ascii="Book Antiqua" w:hAnsi="Book Antiqua"/>
          <w:i/>
          <w:spacing w:val="-1"/>
          <w:sz w:val="20"/>
        </w:rPr>
        <w:t xml:space="preserve"> Pra Sekolah (Usia 4-5 Tahun) Terhadap Tingkat Stress Pengasuhan Ibu</w:t>
      </w:r>
    </w:p>
    <w:p w:rsidR="00263E8B" w:rsidRDefault="00263E8B" w:rsidP="00B4171D">
      <w:pPr>
        <w:tabs>
          <w:tab w:val="left" w:pos="7632"/>
        </w:tabs>
        <w:spacing w:before="166" w:line="204" w:lineRule="auto"/>
        <w:ind w:left="284" w:right="624" w:hanging="284"/>
        <w:jc w:val="both"/>
        <w:rPr>
          <w:rFonts w:ascii="Book Antiqua" w:hAnsi="Book Antiqua"/>
          <w:spacing w:val="-1"/>
          <w:sz w:val="20"/>
        </w:rPr>
      </w:pPr>
    </w:p>
    <w:p w:rsidR="00A02EFA" w:rsidRPr="00263E8B" w:rsidRDefault="00A02EFA" w:rsidP="00685B82">
      <w:pPr>
        <w:tabs>
          <w:tab w:val="left" w:pos="284"/>
          <w:tab w:val="left" w:pos="7632"/>
        </w:tabs>
        <w:spacing w:before="166" w:line="204" w:lineRule="auto"/>
        <w:ind w:left="284" w:right="-29" w:hanging="284"/>
        <w:jc w:val="both"/>
        <w:rPr>
          <w:rFonts w:ascii="Book Antiqua" w:hAnsi="Book Antiqua"/>
          <w:sz w:val="20"/>
        </w:rPr>
      </w:pPr>
      <w:r w:rsidRPr="00263E8B">
        <w:rPr>
          <w:rFonts w:ascii="Book Antiqua" w:hAnsi="Book Antiqua"/>
          <w:i/>
          <w:sz w:val="20"/>
        </w:rPr>
        <w:t>.</w:t>
      </w:r>
      <w:r w:rsidRPr="00263E8B">
        <w:rPr>
          <w:rFonts w:ascii="Book Antiqua" w:hAnsi="Book Antiqua"/>
          <w:sz w:val="20"/>
        </w:rPr>
        <w:t xml:space="preserve">Wiieta Rachmatia, Mengenal Downstairs Brain, </w:t>
      </w:r>
      <w:r w:rsidRPr="00263E8B">
        <w:rPr>
          <w:rFonts w:ascii="Book Antiqua" w:hAnsi="Book Antiqua"/>
          <w:i/>
          <w:sz w:val="20"/>
        </w:rPr>
        <w:t>Si Pemicu Tantrum pada Anak</w:t>
      </w:r>
      <w:r w:rsidRPr="00263E8B">
        <w:rPr>
          <w:rFonts w:ascii="Book Antiqua" w:hAnsi="Book Antiqua"/>
          <w:sz w:val="20"/>
        </w:rPr>
        <w:t>,</w:t>
      </w:r>
      <w:r w:rsidRPr="00263E8B">
        <w:rPr>
          <w:rFonts w:ascii="Book Antiqua" w:hAnsi="Book Antiqua"/>
          <w:spacing w:val="-75"/>
          <w:sz w:val="20"/>
        </w:rPr>
        <w:t xml:space="preserve"> </w:t>
      </w:r>
      <w:r w:rsidRPr="00263E8B">
        <w:rPr>
          <w:rFonts w:ascii="Book Antiqua" w:hAnsi="Book Antiqua"/>
          <w:sz w:val="20"/>
        </w:rPr>
        <w:t>Mother and</w:t>
      </w:r>
      <w:r w:rsidRPr="00263E8B">
        <w:rPr>
          <w:rFonts w:ascii="Book Antiqua" w:hAnsi="Book Antiqua"/>
          <w:spacing w:val="-5"/>
          <w:sz w:val="20"/>
        </w:rPr>
        <w:t xml:space="preserve"> </w:t>
      </w:r>
      <w:r w:rsidRPr="00263E8B">
        <w:rPr>
          <w:rFonts w:ascii="Book Antiqua" w:hAnsi="Book Antiqua"/>
          <w:sz w:val="20"/>
        </w:rPr>
        <w:t>Beyond</w:t>
      </w:r>
      <w:r w:rsidRPr="00263E8B">
        <w:rPr>
          <w:rFonts w:ascii="Book Antiqua" w:hAnsi="Book Antiqua"/>
          <w:spacing w:val="-55"/>
          <w:sz w:val="20"/>
        </w:rPr>
        <w:t xml:space="preserve"> </w:t>
      </w:r>
      <w:r w:rsidRPr="00263E8B">
        <w:rPr>
          <w:rFonts w:ascii="Book Antiqua" w:hAnsi="Book Antiqua"/>
          <w:sz w:val="20"/>
        </w:rPr>
        <w:t>2021</w:t>
      </w:r>
    </w:p>
    <w:p w:rsidR="00A02EFA" w:rsidRPr="00263E8B" w:rsidRDefault="00A02EFA" w:rsidP="00B4171D">
      <w:pPr>
        <w:pStyle w:val="NormalWeb"/>
        <w:widowControl/>
        <w:tabs>
          <w:tab w:val="left" w:pos="-578"/>
          <w:tab w:val="left" w:pos="7632"/>
        </w:tabs>
        <w:spacing w:before="0" w:beforeAutospacing="0" w:after="0" w:afterAutospacing="0" w:line="360" w:lineRule="auto"/>
        <w:ind w:left="219"/>
        <w:jc w:val="both"/>
        <w:rPr>
          <w:rFonts w:ascii="Book Antiqua" w:eastAsia="Book Antiqua" w:hAnsi="Book Antiqua" w:cs="Book Antiqua"/>
          <w:b/>
          <w:color w:val="000000"/>
          <w:kern w:val="0"/>
          <w:sz w:val="20"/>
          <w:szCs w:val="20"/>
          <w:lang w:val="id-ID"/>
        </w:rPr>
      </w:pPr>
    </w:p>
    <w:p w:rsidR="00482ED1" w:rsidRPr="00263E8B" w:rsidRDefault="00482ED1" w:rsidP="00B4171D">
      <w:pPr>
        <w:pStyle w:val="NormalWeb"/>
        <w:widowControl/>
        <w:tabs>
          <w:tab w:val="left" w:pos="7632"/>
        </w:tabs>
        <w:spacing w:before="0" w:beforeAutospacing="0" w:after="0" w:afterAutospacing="0"/>
        <w:ind w:left="284" w:hanging="284"/>
        <w:jc w:val="both"/>
        <w:rPr>
          <w:rFonts w:ascii="Book Antiqua" w:eastAsia="Book Antiqua" w:hAnsi="Book Antiqua" w:cs="Book Antiqua"/>
          <w:color w:val="000000"/>
          <w:kern w:val="0"/>
          <w:sz w:val="20"/>
          <w:szCs w:val="20"/>
        </w:rPr>
      </w:pPr>
    </w:p>
    <w:p w:rsidR="00DF0CA1" w:rsidRPr="00263E8B" w:rsidRDefault="00DF0CA1" w:rsidP="00B4171D">
      <w:pPr>
        <w:pStyle w:val="p21"/>
        <w:tabs>
          <w:tab w:val="left" w:pos="7632"/>
        </w:tabs>
        <w:spacing w:line="240" w:lineRule="auto"/>
        <w:ind w:left="654" w:hangingChars="327" w:hanging="654"/>
        <w:jc w:val="both"/>
        <w:rPr>
          <w:rFonts w:ascii="Book Antiqua" w:eastAsia="Book Antiqua" w:hAnsi="Book Antiqua" w:cs="Book Antiqua" w:hint="default"/>
          <w:sz w:val="20"/>
          <w:szCs w:val="20"/>
        </w:rPr>
        <w:sectPr w:rsidR="00DF0CA1" w:rsidRPr="00263E8B" w:rsidSect="001E1931">
          <w:type w:val="continuous"/>
          <w:pgSz w:w="11850" w:h="16783"/>
          <w:pgMar w:top="1701" w:right="1134" w:bottom="1134" w:left="1417" w:header="708" w:footer="469" w:gutter="0"/>
          <w:cols w:num="2" w:space="566"/>
          <w:docGrid w:linePitch="287"/>
        </w:sectPr>
      </w:pPr>
    </w:p>
    <w:p w:rsidR="00DF0CA1" w:rsidRPr="00263E8B" w:rsidRDefault="00DF0CA1" w:rsidP="00B4171D">
      <w:pPr>
        <w:pStyle w:val="p21"/>
        <w:tabs>
          <w:tab w:val="left" w:pos="7632"/>
        </w:tabs>
        <w:spacing w:line="240" w:lineRule="auto"/>
        <w:ind w:left="284" w:hanging="284"/>
        <w:jc w:val="both"/>
        <w:rPr>
          <w:rFonts w:ascii="Book Antiqua" w:eastAsia="Book Antiqua" w:hAnsi="Book Antiqua" w:cs="Book Antiqua" w:hint="default"/>
          <w:sz w:val="20"/>
          <w:szCs w:val="20"/>
        </w:rPr>
      </w:pPr>
    </w:p>
    <w:sectPr w:rsidR="00DF0CA1" w:rsidRPr="00263E8B">
      <w:type w:val="continuous"/>
      <w:pgSz w:w="11850" w:h="16783"/>
      <w:pgMar w:top="1440" w:right="1797" w:bottom="1440" w:left="1797" w:header="708" w:footer="708" w:gutter="0"/>
      <w:cols w:space="720"/>
      <w:docGrid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93B" w:rsidRDefault="0002093B">
      <w:pPr>
        <w:spacing w:after="0" w:line="240" w:lineRule="auto"/>
      </w:pPr>
      <w:r>
        <w:separator/>
      </w:r>
    </w:p>
  </w:endnote>
  <w:endnote w:type="continuationSeparator" w:id="0">
    <w:p w:rsidR="0002093B" w:rsidRDefault="0002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B" w:rsidRDefault="00263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CA1" w:rsidRDefault="0002093B">
    <w:pPr>
      <w:pStyle w:val="Footer"/>
    </w:pPr>
    <w:r>
      <w:rPr>
        <w:noProof/>
        <w:sz w:val="24"/>
        <w:lang w:eastAsia="en-US"/>
      </w:rPr>
      <mc:AlternateContent>
        <mc:Choice Requires="wps">
          <w:drawing>
            <wp:anchor distT="0" distB="0" distL="114300" distR="114300" simplePos="0" relativeHeight="251658240" behindDoc="0" locked="0" layoutInCell="1" allowOverlap="1">
              <wp:simplePos x="0" y="0"/>
              <wp:positionH relativeFrom="column">
                <wp:posOffset>-707749</wp:posOffset>
              </wp:positionH>
              <wp:positionV relativeFrom="paragraph">
                <wp:posOffset>-69072</wp:posOffset>
              </wp:positionV>
              <wp:extent cx="6219825" cy="655607"/>
              <wp:effectExtent l="0" t="0" r="0" b="0"/>
              <wp:wrapTopAndBottom/>
              <wp:docPr id="5" name="Text Box 10"/>
              <wp:cNvGraphicFramePr/>
              <a:graphic xmlns:a="http://schemas.openxmlformats.org/drawingml/2006/main">
                <a:graphicData uri="http://schemas.microsoft.com/office/word/2010/wordprocessingShape">
                  <wps:wsp>
                    <wps:cNvSpPr txBox="1"/>
                    <wps:spPr>
                      <a:xfrm>
                        <a:off x="0" y="0"/>
                        <a:ext cx="6219825" cy="655607"/>
                      </a:xfrm>
                      <a:prstGeom prst="rect">
                        <a:avLst/>
                      </a:prstGeom>
                      <a:noFill/>
                      <a:ln>
                        <a:noFill/>
                      </a:ln>
                    </wps:spPr>
                    <wps:txbx>
                      <w:txbxContent>
                        <w:p w:rsidR="00DF0CA1" w:rsidRDefault="00DF0CA1">
                          <w:pPr>
                            <w:jc w:val="center"/>
                            <w:rPr>
                              <w:rFonts w:ascii="Book Antiqua" w:hAnsi="Book Antiqua" w:cs="Book Antiqua"/>
                              <w:b/>
                              <w:sz w:val="20"/>
                              <w:lang w:val="id-ID"/>
                            </w:rPr>
                          </w:pPr>
                        </w:p>
                        <w:p w:rsidR="00DF0CA1" w:rsidRDefault="0002093B">
                          <w:pPr>
                            <w:ind w:firstLineChars="7" w:firstLine="13"/>
                            <w:jc w:val="center"/>
                            <w:rPr>
                              <w:rFonts w:ascii="Book Antiqua" w:hAnsi="Book Antiqua" w:cs="Book Antiqua"/>
                              <w:b/>
                              <w:sz w:val="18"/>
                              <w:szCs w:val="18"/>
                              <w:lang w:val="id-ID"/>
                            </w:rPr>
                          </w:pPr>
                          <w:r>
                            <w:rPr>
                              <w:rFonts w:ascii="Book Antiqua" w:hAnsi="Book Antiqua" w:cs="Book Antiqua"/>
                              <w:b/>
                              <w:sz w:val="18"/>
                              <w:szCs w:val="18"/>
                              <w:lang w:val="id-ID"/>
                            </w:rPr>
                            <w:t>Copyright © 2019, Jurnal LINK, e-ISSN 2461-1077</w:t>
                          </w:r>
                        </w:p>
                      </w:txbxContent>
                    </wps:txbx>
                    <wps:bodyPr wrap="square"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5.75pt;margin-top:-5.45pt;width:489.75pt;height:51.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" filled="f" stroked="f">
              <v:textbox>
                <w:txbxContent>
                  <w:p w:rsidR="00DF0CA1" w:rsidRDefault="00DF0CA1">
                    <w:pPr>
                      <w:jc w:val="center"/>
                      <w:rPr>
                        <w:rFonts w:ascii="Book Antiqua" w:hAnsi="Book Antiqua" w:cs="Book Antiqua"/>
                        <w:b/>
                        <w:sz w:val="20"/>
                        <w:lang w:val="id-ID"/>
                      </w:rPr>
                    </w:pPr>
                  </w:p>
                  <w:p w:rsidR="00DF0CA1" w:rsidRDefault="0002093B">
                    <w:pPr>
                      <w:ind w:firstLineChars="7" w:firstLine="13"/>
                      <w:jc w:val="center"/>
                      <w:rPr>
                        <w:rFonts w:ascii="Book Antiqua" w:hAnsi="Book Antiqua" w:cs="Book Antiqua"/>
                        <w:b/>
                        <w:sz w:val="18"/>
                        <w:szCs w:val="18"/>
                        <w:lang w:val="id-ID"/>
                      </w:rPr>
                    </w:pPr>
                    <w:r>
                      <w:rPr>
                        <w:rFonts w:ascii="Book Antiqua" w:hAnsi="Book Antiqua" w:cs="Book Antiqua"/>
                        <w:b/>
                        <w:sz w:val="18"/>
                        <w:szCs w:val="18"/>
                        <w:lang w:val="id-ID"/>
                      </w:rPr>
                      <w:t>Copyright © 2019, Jurnal LINK, e-ISSN 2461-1077</w:t>
                    </w:r>
                  </w:p>
                </w:txbxContent>
              </v:textbox>
              <w10:wrap type="topAndBottom"/>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B" w:rsidRDefault="00263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93B" w:rsidRDefault="0002093B">
      <w:pPr>
        <w:spacing w:after="0" w:line="240" w:lineRule="auto"/>
      </w:pPr>
      <w:r>
        <w:separator/>
      </w:r>
    </w:p>
  </w:footnote>
  <w:footnote w:type="continuationSeparator" w:id="0">
    <w:p w:rsidR="0002093B" w:rsidRDefault="00020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B" w:rsidRDefault="00263E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CA1" w:rsidRDefault="00DF0CA1">
    <w:pPr>
      <w:pStyle w:val="Header"/>
      <w:jc w:val="center"/>
      <w:rPr>
        <w:rFonts w:ascii="Book Antiqua" w:hAnsi="Book Antiqua" w:cs="Book Antiqua"/>
        <w:sz w:val="22"/>
        <w:szCs w:val="22"/>
        <w:lang w:eastAsia="id-ID"/>
      </w:rPr>
    </w:pPr>
  </w:p>
  <w:p w:rsidR="00DF0CA1" w:rsidRDefault="0002093B">
    <w:pPr>
      <w:pStyle w:val="Header"/>
      <w:jc w:val="center"/>
      <w:rPr>
        <w:rFonts w:ascii="Book Antiqua" w:hAnsi="Book Antiqua" w:cs="Book Antiqua"/>
        <w:sz w:val="16"/>
        <w:szCs w:val="16"/>
        <w:lang w:eastAsia="id-ID"/>
      </w:rPr>
    </w:pPr>
    <w:r>
      <w:rPr>
        <w:rFonts w:ascii="Book Antiqua" w:hAnsi="Book Antiqua" w:cs="Book Antiqua"/>
        <w:sz w:val="16"/>
        <w:szCs w:val="16"/>
        <w:lang w:eastAsia="id-ID"/>
      </w:rPr>
      <w:t>Jurnal LINK, 16 (2), 20</w:t>
    </w:r>
    <w:r w:rsidR="00263E8B">
      <w:rPr>
        <w:rFonts w:ascii="Book Antiqua" w:hAnsi="Book Antiqua" w:cs="Book Antiqua"/>
        <w:sz w:val="16"/>
        <w:szCs w:val="16"/>
        <w:lang w:eastAsia="id-ID"/>
      </w:rPr>
      <w:t>21</w:t>
    </w:r>
    <w:r>
      <w:rPr>
        <w:rFonts w:ascii="Book Antiqua" w:hAnsi="Book Antiqua" w:cs="Book Antiqua"/>
        <w:sz w:val="16"/>
        <w:szCs w:val="16"/>
        <w:lang w:eastAsia="id-ID"/>
      </w:rPr>
      <w:t xml:space="preserve">, </w:t>
    </w:r>
    <w:r>
      <w:rPr>
        <w:rFonts w:ascii="Book Antiqua" w:hAnsi="Book Antiqua" w:cs="Book Antiqua"/>
        <w:sz w:val="16"/>
        <w:szCs w:val="16"/>
        <w:lang w:eastAsia="id-ID"/>
      </w:rPr>
      <w:fldChar w:fldCharType="begin"/>
    </w:r>
    <w:r>
      <w:rPr>
        <w:rFonts w:ascii="Book Antiqua" w:hAnsi="Book Antiqua" w:cs="Book Antiqua"/>
        <w:sz w:val="16"/>
        <w:szCs w:val="16"/>
        <w:lang w:eastAsia="id-ID"/>
      </w:rPr>
      <w:instrText xml:space="preserve"> PAGE  \* MERGEFORMAT </w:instrText>
    </w:r>
    <w:r>
      <w:rPr>
        <w:rFonts w:ascii="Book Antiqua" w:hAnsi="Book Antiqua" w:cs="Book Antiqua"/>
        <w:sz w:val="16"/>
        <w:szCs w:val="16"/>
        <w:lang w:eastAsia="id-ID"/>
      </w:rPr>
      <w:fldChar w:fldCharType="separate"/>
    </w:r>
    <w:r w:rsidR="00685B82" w:rsidRPr="00685B82">
      <w:rPr>
        <w:noProof/>
      </w:rPr>
      <w:t>8</w:t>
    </w:r>
    <w:r>
      <w:rPr>
        <w:rFonts w:ascii="Book Antiqua" w:hAnsi="Book Antiqua" w:cs="Book Antiqua"/>
        <w:sz w:val="16"/>
        <w:szCs w:val="16"/>
        <w:lang w:eastAsia="id-ID"/>
      </w:rPr>
      <w:fldChar w:fldCharType="end"/>
    </w:r>
    <w:r>
      <w:rPr>
        <w:rFonts w:ascii="Book Antiqua" w:hAnsi="Book Antiqua" w:cs="Book Antiqua"/>
        <w:sz w:val="16"/>
        <w:szCs w:val="16"/>
        <w:lang w:eastAsia="id-ID"/>
      </w:rPr>
      <w:t xml:space="preserve"> - </w:t>
    </w:r>
    <w:r>
      <w:rPr>
        <w:rFonts w:ascii="Book Antiqua" w:hAnsi="Book Antiqua" w:cs="Book Antiqua"/>
        <w:sz w:val="16"/>
        <w:szCs w:val="16"/>
        <w:lang w:eastAsia="id-ID"/>
      </w:rPr>
      <w:fldChar w:fldCharType="begin"/>
    </w:r>
    <w:r>
      <w:rPr>
        <w:rFonts w:ascii="Book Antiqua" w:hAnsi="Book Antiqua" w:cs="Book Antiqua"/>
        <w:sz w:val="16"/>
        <w:szCs w:val="16"/>
        <w:lang w:eastAsia="id-ID"/>
      </w:rPr>
      <w:instrText xml:space="preserve"> NUMPAGES  \* MERGEFORMAT </w:instrText>
    </w:r>
    <w:r>
      <w:rPr>
        <w:rFonts w:ascii="Book Antiqua" w:hAnsi="Book Antiqua" w:cs="Book Antiqua"/>
        <w:sz w:val="16"/>
        <w:szCs w:val="16"/>
        <w:lang w:eastAsia="id-ID"/>
      </w:rPr>
      <w:fldChar w:fldCharType="separate"/>
    </w:r>
    <w:r w:rsidR="00685B82">
      <w:rPr>
        <w:rFonts w:ascii="Book Antiqua" w:hAnsi="Book Antiqua" w:cs="Book Antiqua"/>
        <w:noProof/>
        <w:sz w:val="16"/>
        <w:szCs w:val="16"/>
        <w:lang w:eastAsia="id-ID"/>
      </w:rPr>
      <w:t>8</w:t>
    </w:r>
    <w:r>
      <w:rPr>
        <w:rFonts w:ascii="Book Antiqua" w:hAnsi="Book Antiqua" w:cs="Book Antiqua"/>
        <w:sz w:val="16"/>
        <w:szCs w:val="16"/>
        <w:lang w:eastAsia="id-ID"/>
      </w:rPr>
      <w:fldChar w:fldCharType="end"/>
    </w:r>
  </w:p>
  <w:p w:rsidR="00DF0CA1" w:rsidRDefault="0002093B">
    <w:pPr>
      <w:pStyle w:val="Header"/>
      <w:jc w:val="center"/>
      <w:rPr>
        <w:rFonts w:ascii="Book Antiqua" w:hAnsi="Book Antiqua" w:cs="Book Antiqua"/>
        <w:sz w:val="16"/>
        <w:szCs w:val="16"/>
        <w:lang w:eastAsia="id-ID"/>
      </w:rPr>
    </w:pPr>
    <w:r>
      <w:rPr>
        <w:rFonts w:ascii="Book Antiqua" w:hAnsi="Book Antiqua" w:cs="Book Antiqua"/>
        <w:sz w:val="16"/>
        <w:szCs w:val="16"/>
        <w:lang w:eastAsia="id-ID"/>
      </w:rPr>
      <w:t>DOI: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B" w:rsidRDefault="00263E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374B41"/>
    <w:multiLevelType w:val="multilevel"/>
    <w:tmpl w:val="55374B41"/>
    <w:lvl w:ilvl="0">
      <w:start w:val="1"/>
      <w:numFmt w:val="decimal"/>
      <w:lvlText w:val="%1."/>
      <w:lvlJc w:val="left"/>
      <w:pPr>
        <w:tabs>
          <w:tab w:val="left" w:pos="-578"/>
        </w:tabs>
        <w:ind w:left="142"/>
      </w:pPr>
      <w:rPr>
        <w:rFonts w:ascii="Times New Roman" w:hAnsi="Times New Roman" w:cs="Times New Roman" w:hint="eastAsia"/>
      </w:rPr>
    </w:lvl>
    <w:lvl w:ilvl="1">
      <w:start w:val="1"/>
      <w:numFmt w:val="lowerLetter"/>
      <w:lvlText w:val="%2."/>
      <w:lvlJc w:val="left"/>
      <w:pPr>
        <w:tabs>
          <w:tab w:val="left" w:pos="0"/>
        </w:tabs>
        <w:ind w:left="1440"/>
      </w:pPr>
      <w:rPr>
        <w:rFonts w:ascii="Times New Roman" w:hAnsi="Times New Roman" w:cs="Times New Roman" w:hint="eastAsia"/>
      </w:rPr>
    </w:lvl>
    <w:lvl w:ilvl="2">
      <w:start w:val="1"/>
      <w:numFmt w:val="lowerRoman"/>
      <w:lvlText w:val="%3."/>
      <w:lvlJc w:val="right"/>
      <w:pPr>
        <w:tabs>
          <w:tab w:val="left" w:pos="0"/>
        </w:tabs>
        <w:ind w:left="2160"/>
      </w:pPr>
      <w:rPr>
        <w:rFonts w:ascii="Times New Roman" w:hAnsi="Times New Roman" w:cs="Times New Roman" w:hint="eastAsia"/>
      </w:rPr>
    </w:lvl>
    <w:lvl w:ilvl="3">
      <w:start w:val="1"/>
      <w:numFmt w:val="decimal"/>
      <w:lvlText w:val="%4."/>
      <w:lvlJc w:val="left"/>
      <w:pPr>
        <w:tabs>
          <w:tab w:val="left" w:pos="0"/>
        </w:tabs>
        <w:ind w:left="2880"/>
      </w:pPr>
      <w:rPr>
        <w:rFonts w:ascii="Times New Roman" w:hAnsi="Times New Roman" w:cs="Times New Roman" w:hint="eastAsia"/>
      </w:rPr>
    </w:lvl>
    <w:lvl w:ilvl="4">
      <w:start w:val="1"/>
      <w:numFmt w:val="lowerLetter"/>
      <w:lvlText w:val="%5."/>
      <w:lvlJc w:val="left"/>
      <w:pPr>
        <w:tabs>
          <w:tab w:val="left" w:pos="0"/>
        </w:tabs>
        <w:ind w:left="3600"/>
      </w:pPr>
      <w:rPr>
        <w:rFonts w:ascii="Times New Roman" w:hAnsi="Times New Roman" w:cs="Times New Roman" w:hint="eastAsia"/>
      </w:rPr>
    </w:lvl>
    <w:lvl w:ilvl="5">
      <w:start w:val="1"/>
      <w:numFmt w:val="lowerRoman"/>
      <w:lvlText w:val="%6."/>
      <w:lvlJc w:val="right"/>
      <w:pPr>
        <w:tabs>
          <w:tab w:val="left" w:pos="0"/>
        </w:tabs>
        <w:ind w:left="4320"/>
      </w:pPr>
      <w:rPr>
        <w:rFonts w:ascii="Times New Roman" w:hAnsi="Times New Roman" w:cs="Times New Roman" w:hint="eastAsia"/>
      </w:rPr>
    </w:lvl>
    <w:lvl w:ilvl="6">
      <w:start w:val="1"/>
      <w:numFmt w:val="decimal"/>
      <w:lvlText w:val="%7."/>
      <w:lvlJc w:val="left"/>
      <w:pPr>
        <w:tabs>
          <w:tab w:val="left" w:pos="0"/>
        </w:tabs>
        <w:ind w:left="5040"/>
      </w:pPr>
      <w:rPr>
        <w:rFonts w:ascii="Times New Roman" w:hAnsi="Times New Roman" w:cs="Times New Roman" w:hint="eastAsia"/>
      </w:rPr>
    </w:lvl>
    <w:lvl w:ilvl="7">
      <w:start w:val="1"/>
      <w:numFmt w:val="lowerLetter"/>
      <w:lvlText w:val="%8."/>
      <w:lvlJc w:val="left"/>
      <w:pPr>
        <w:tabs>
          <w:tab w:val="left" w:pos="0"/>
        </w:tabs>
        <w:ind w:left="5760"/>
      </w:pPr>
      <w:rPr>
        <w:rFonts w:ascii="Times New Roman" w:hAnsi="Times New Roman" w:cs="Times New Roman" w:hint="eastAsia"/>
      </w:rPr>
    </w:lvl>
    <w:lvl w:ilvl="8">
      <w:start w:val="1"/>
      <w:numFmt w:val="lowerRoman"/>
      <w:lvlText w:val="%9."/>
      <w:lvlJc w:val="right"/>
      <w:pPr>
        <w:tabs>
          <w:tab w:val="left" w:pos="0"/>
        </w:tabs>
        <w:ind w:left="6480"/>
      </w:pPr>
      <w:rPr>
        <w:rFonts w:ascii="Times New Roman" w:hAnsi="Times New Roman" w:cs="Times New Roman" w:hint="eastAsia"/>
      </w:rPr>
    </w:lvl>
  </w:abstractNum>
  <w:abstractNum w:abstractNumId="1" w15:restartNumberingAfterBreak="0">
    <w:nsid w:val="56BBE715"/>
    <w:multiLevelType w:val="singleLevel"/>
    <w:tmpl w:val="56BBE715"/>
    <w:lvl w:ilvl="0">
      <w:start w:val="1"/>
      <w:numFmt w:val="lowerLetter"/>
      <w:lvlText w:val="%1)"/>
      <w:lvlJc w:val="left"/>
      <w:pPr>
        <w:tabs>
          <w:tab w:val="left" w:pos="425"/>
        </w:tabs>
        <w:ind w:left="425" w:hanging="425"/>
      </w:pPr>
      <w:rPr>
        <w:rFonts w:hint="default"/>
      </w:rPr>
    </w:lvl>
  </w:abstractNum>
  <w:abstractNum w:abstractNumId="2" w15:restartNumberingAfterBreak="0">
    <w:nsid w:val="7CAE6123"/>
    <w:multiLevelType w:val="hybridMultilevel"/>
    <w:tmpl w:val="489870C0"/>
    <w:lvl w:ilvl="0" w:tplc="3F1C69FA">
      <w:start w:val="1"/>
      <w:numFmt w:val="lowerLetter"/>
      <w:lvlText w:val="%1)"/>
      <w:lvlJc w:val="left"/>
      <w:pPr>
        <w:ind w:left="2070" w:hanging="360"/>
      </w:pPr>
      <w:rPr>
        <w:rFonts w:cs="Times New Roman" w:hint="default"/>
      </w:rPr>
    </w:lvl>
    <w:lvl w:ilvl="1" w:tplc="04090019">
      <w:start w:val="1"/>
      <w:numFmt w:val="lowerLetter"/>
      <w:lvlText w:val="%2."/>
      <w:lvlJc w:val="left"/>
      <w:pPr>
        <w:ind w:left="2790" w:hanging="360"/>
      </w:pPr>
      <w:rPr>
        <w:rFonts w:cs="Times New Roman"/>
      </w:rPr>
    </w:lvl>
    <w:lvl w:ilvl="2" w:tplc="8282428C">
      <w:start w:val="1"/>
      <w:numFmt w:val="decimal"/>
      <w:lvlText w:val="%3)"/>
      <w:lvlJc w:val="left"/>
      <w:pPr>
        <w:ind w:left="3690" w:hanging="360"/>
      </w:pPr>
      <w:rPr>
        <w:rFonts w:hint="default"/>
      </w:rPr>
    </w:lvl>
    <w:lvl w:ilvl="3" w:tplc="0076F002">
      <w:start w:val="1"/>
      <w:numFmt w:val="upperLetter"/>
      <w:lvlText w:val="%4."/>
      <w:lvlJc w:val="left"/>
      <w:pPr>
        <w:ind w:left="4230" w:hanging="360"/>
      </w:pPr>
      <w:rPr>
        <w:rFonts w:hint="default"/>
      </w:rPr>
    </w:lvl>
    <w:lvl w:ilvl="4" w:tplc="04105478">
      <w:start w:val="1"/>
      <w:numFmt w:val="decimal"/>
      <w:lvlText w:val="%5."/>
      <w:lvlJc w:val="left"/>
      <w:pPr>
        <w:ind w:left="4950" w:hanging="360"/>
      </w:pPr>
      <w:rPr>
        <w:rFonts w:hint="default"/>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0"/>
  <w:drawingGridVerticalSpacing w:val="143"/>
  <w:displayHorizontalDrawingGridEvery w:val="0"/>
  <w:displayVerticalDrawingGridEvery w:val="2"/>
  <w:noPunctuationKerning/>
  <w:characterSpacingControl w:val="compressPunctuation"/>
  <w:doNotValidateAgainstSchema/>
  <w:doNotDemarcateInvalidXml/>
  <w:hdrShapeDefaults>
    <o:shapedefaults v:ext="edit" spidmax="6145"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093B"/>
    <w:rsid w:val="00082D64"/>
    <w:rsid w:val="001150C2"/>
    <w:rsid w:val="00172A27"/>
    <w:rsid w:val="001A10D4"/>
    <w:rsid w:val="001C56FD"/>
    <w:rsid w:val="001E1931"/>
    <w:rsid w:val="00263E8B"/>
    <w:rsid w:val="003C11A9"/>
    <w:rsid w:val="003D30C6"/>
    <w:rsid w:val="00482ED1"/>
    <w:rsid w:val="004C0D5F"/>
    <w:rsid w:val="004D6BF0"/>
    <w:rsid w:val="00526FC0"/>
    <w:rsid w:val="00642CEC"/>
    <w:rsid w:val="00685B82"/>
    <w:rsid w:val="007127CC"/>
    <w:rsid w:val="00733A38"/>
    <w:rsid w:val="007447AD"/>
    <w:rsid w:val="00770736"/>
    <w:rsid w:val="00790E27"/>
    <w:rsid w:val="007C7653"/>
    <w:rsid w:val="00802695"/>
    <w:rsid w:val="00853952"/>
    <w:rsid w:val="00886B4F"/>
    <w:rsid w:val="0089317E"/>
    <w:rsid w:val="00A02EFA"/>
    <w:rsid w:val="00AA27FF"/>
    <w:rsid w:val="00AB6DA4"/>
    <w:rsid w:val="00AC4A2A"/>
    <w:rsid w:val="00B15231"/>
    <w:rsid w:val="00B4171D"/>
    <w:rsid w:val="00B4340F"/>
    <w:rsid w:val="00C40715"/>
    <w:rsid w:val="00C46648"/>
    <w:rsid w:val="00C75542"/>
    <w:rsid w:val="00CF018B"/>
    <w:rsid w:val="00D23EA0"/>
    <w:rsid w:val="00D836AE"/>
    <w:rsid w:val="00DE514D"/>
    <w:rsid w:val="00DF0CA1"/>
    <w:rsid w:val="00E62300"/>
    <w:rsid w:val="00F71B8F"/>
    <w:rsid w:val="00FD4BC6"/>
    <w:rsid w:val="0CB42AD3"/>
    <w:rsid w:val="56AD5800"/>
    <w:rsid w:val="7D835660"/>
    <w:rsid w:val="7F673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rokecolor="#739cc3">
      <v:fill angle="90" type="gradient">
        <o:fill v:ext="view" type="gradientUnscaled"/>
      </v:fill>
      <v:stroke color="#739cc3" weight="1.25pt"/>
    </o:shapedefaults>
    <o:shapelayout v:ext="edit">
      <o:idmap v:ext="edit" data="1"/>
    </o:shapelayout>
  </w:shapeDefaults>
  <w:decimalSymbol w:val="."/>
  <w:listSeparator w:val=","/>
  <w14:docId w14:val="011A8DBC"/>
  <w15:docId w15:val="{2639BE2A-452D-47EC-808B-70DD44C0C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CN"/>
    </w:rPr>
  </w:style>
  <w:style w:type="paragraph" w:styleId="Heading1">
    <w:name w:val="heading 1"/>
    <w:basedOn w:val="Normal"/>
    <w:next w:val="Normal"/>
    <w:qFormat/>
    <w:pPr>
      <w:keepNext/>
      <w:keepLines/>
      <w:spacing w:before="240" w:after="60" w:line="240" w:lineRule="auto"/>
      <w:outlineLvl w:val="0"/>
    </w:pPr>
    <w:rPr>
      <w:rFonts w:ascii="Arial" w:hAnsi="Arial"/>
      <w:b/>
      <w:kern w:val="44"/>
      <w:sz w:val="32"/>
    </w:rPr>
  </w:style>
  <w:style w:type="paragraph" w:styleId="Heading2">
    <w:name w:val="heading 2"/>
    <w:basedOn w:val="Normal"/>
    <w:next w:val="Normal"/>
    <w:qFormat/>
    <w:pPr>
      <w:keepNext/>
      <w:keepLines/>
      <w:spacing w:before="240" w:after="60" w:line="240" w:lineRule="auto"/>
      <w:outlineLvl w:val="1"/>
    </w:pPr>
    <w:rPr>
      <w:rFonts w:ascii="Arial" w:hAnsi="Arial"/>
      <w:b/>
      <w:i/>
      <w:sz w:val="28"/>
    </w:rPr>
  </w:style>
  <w:style w:type="paragraph" w:styleId="Heading3">
    <w:name w:val="heading 3"/>
    <w:basedOn w:val="Normal"/>
    <w:next w:val="Normal"/>
    <w:qFormat/>
    <w:pPr>
      <w:keepNext/>
      <w:keepLines/>
      <w:spacing w:before="240" w:after="60" w:line="240" w:lineRule="auto"/>
      <w:outlineLvl w:val="2"/>
    </w:pPr>
    <w:rPr>
      <w:rFonts w:ascii="Arial" w:hAnsi="Arial"/>
      <w:b/>
      <w:sz w:val="26"/>
    </w:rPr>
  </w:style>
  <w:style w:type="paragraph" w:styleId="Heading4">
    <w:name w:val="heading 4"/>
    <w:basedOn w:val="Normal"/>
    <w:next w:val="Normal"/>
    <w:link w:val="Heading4Char"/>
    <w:qFormat/>
    <w:pPr>
      <w:keepNext/>
      <w:keepLines/>
      <w:spacing w:before="240" w:after="60" w:line="240" w:lineRule="auto"/>
      <w:outlineLvl w:val="3"/>
    </w:pPr>
    <w:rPr>
      <w:b/>
      <w:sz w:val="28"/>
    </w:rPr>
  </w:style>
  <w:style w:type="paragraph" w:styleId="Heading5">
    <w:name w:val="heading 5"/>
    <w:basedOn w:val="Normal"/>
    <w:next w:val="Normal"/>
    <w:qFormat/>
    <w:pPr>
      <w:keepNext/>
      <w:keepLines/>
      <w:spacing w:before="240" w:after="60" w:line="240" w:lineRule="auto"/>
      <w:outlineLvl w:val="4"/>
    </w:pPr>
    <w:rPr>
      <w:b/>
      <w:i/>
      <w:sz w:val="26"/>
    </w:rPr>
  </w:style>
  <w:style w:type="paragraph" w:styleId="Heading6">
    <w:name w:val="heading 6"/>
    <w:basedOn w:val="Normal"/>
    <w:next w:val="Normal"/>
    <w:qFormat/>
    <w:pPr>
      <w:keepNext/>
      <w:keepLines/>
      <w:spacing w:before="240" w:after="60" w:line="240" w:lineRule="auto"/>
      <w:outlineLvl w:val="5"/>
    </w:pPr>
    <w:rPr>
      <w:b/>
      <w:sz w:val="22"/>
    </w:rPr>
  </w:style>
  <w:style w:type="paragraph" w:styleId="Heading7">
    <w:name w:val="heading 7"/>
    <w:basedOn w:val="Normal"/>
    <w:next w:val="Normal"/>
    <w:qFormat/>
    <w:pPr>
      <w:keepNext/>
      <w:keepLines/>
      <w:spacing w:before="240" w:after="60" w:line="240" w:lineRule="auto"/>
      <w:outlineLvl w:val="6"/>
    </w:pPr>
  </w:style>
  <w:style w:type="paragraph" w:styleId="Heading8">
    <w:name w:val="heading 8"/>
    <w:basedOn w:val="Normal"/>
    <w:next w:val="Normal"/>
    <w:qFormat/>
    <w:pPr>
      <w:keepNext/>
      <w:keepLines/>
      <w:spacing w:before="240" w:after="60" w:line="240" w:lineRule="auto"/>
      <w:outlineLvl w:val="7"/>
    </w:pPr>
    <w:rPr>
      <w:i/>
    </w:rPr>
  </w:style>
  <w:style w:type="paragraph" w:styleId="Heading9">
    <w:name w:val="heading 9"/>
    <w:basedOn w:val="Normal"/>
    <w:next w:val="Normal"/>
    <w:qFormat/>
    <w:pPr>
      <w:keepNext/>
      <w:keepLines/>
      <w:spacing w:before="240" w:after="60" w:line="240" w:lineRule="auto"/>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basedOn w:val="Normal"/>
    <w:uiPriority w:val="99"/>
    <w:pPr>
      <w:spacing w:before="100" w:beforeAutospacing="1" w:after="100" w:afterAutospacing="1" w:line="240" w:lineRule="auto"/>
    </w:pPr>
    <w:rPr>
      <w:rFonts w:eastAsia="Times New Roman"/>
      <w:szCs w:val="24"/>
    </w:rPr>
  </w:style>
  <w:style w:type="paragraph" w:styleId="Subtitle">
    <w:name w:val="Subtitle"/>
    <w:basedOn w:val="Normal"/>
    <w:qFormat/>
    <w:pPr>
      <w:spacing w:after="60"/>
      <w:jc w:val="center"/>
      <w:outlineLvl w:val="1"/>
    </w:pPr>
    <w:rPr>
      <w:rFonts w:ascii="Arial" w:hAnsi="Arial" w:cs="Arial"/>
    </w:rPr>
  </w:style>
  <w:style w:type="paragraph" w:styleId="Title">
    <w:name w:val="Title"/>
    <w:basedOn w:val="Normal"/>
    <w:next w:val="Subtitle"/>
    <w:qFormat/>
    <w:pPr>
      <w:suppressAutoHyphens/>
      <w:jc w:val="center"/>
    </w:pPr>
    <w:rPr>
      <w:rFonts w:cs="Arial"/>
      <w:b/>
      <w:bCs/>
      <w:kern w:val="1"/>
      <w:sz w:val="32"/>
      <w:szCs w:val="32"/>
      <w:lang w:eastAsia="ar-SA"/>
    </w:rPr>
  </w:style>
  <w:style w:type="character" w:styleId="Emphasis">
    <w:name w:val="Emphasis"/>
    <w:uiPriority w:val="20"/>
    <w:qFormat/>
    <w:rPr>
      <w:i/>
      <w:iCs/>
    </w:rPr>
  </w:style>
  <w:style w:type="character" w:styleId="Hyperlink">
    <w:name w:val="Hyperlink"/>
    <w:qFormat/>
    <w:rPr>
      <w:color w:val="0563C1"/>
      <w:u w:val="single"/>
    </w:rPr>
  </w:style>
  <w:style w:type="paragraph" w:customStyle="1" w:styleId="p15">
    <w:name w:val="p15"/>
    <w:qFormat/>
    <w:pPr>
      <w:spacing w:line="273" w:lineRule="auto"/>
    </w:pPr>
    <w:rPr>
      <w:rFonts w:hint="eastAsia"/>
      <w:sz w:val="24"/>
      <w:szCs w:val="24"/>
      <w:lang w:eastAsia="zh-CN"/>
    </w:rPr>
  </w:style>
  <w:style w:type="paragraph" w:customStyle="1" w:styleId="p22">
    <w:name w:val="p22"/>
    <w:pPr>
      <w:snapToGrid w:val="0"/>
    </w:pPr>
    <w:rPr>
      <w:rFonts w:ascii="Arial" w:hAnsi="Arial" w:cs="Arial"/>
      <w:color w:val="000000"/>
      <w:sz w:val="24"/>
      <w:szCs w:val="24"/>
      <w:lang w:eastAsia="zh-CN"/>
    </w:rPr>
  </w:style>
  <w:style w:type="paragraph" w:customStyle="1" w:styleId="StyleTitle">
    <w:name w:val="Style Title"/>
    <w:basedOn w:val="Title"/>
    <w:qFormat/>
    <w:rPr>
      <w:sz w:val="24"/>
    </w:rPr>
  </w:style>
  <w:style w:type="paragraph" w:customStyle="1" w:styleId="p18">
    <w:name w:val="p18"/>
    <w:qFormat/>
    <w:pPr>
      <w:spacing w:line="288" w:lineRule="auto"/>
    </w:pPr>
    <w:rPr>
      <w:rFonts w:hint="eastAsia"/>
      <w:sz w:val="24"/>
      <w:szCs w:val="24"/>
      <w:lang w:eastAsia="zh-CN"/>
    </w:rPr>
  </w:style>
  <w:style w:type="paragraph" w:customStyle="1" w:styleId="p20">
    <w:name w:val="p20"/>
    <w:qFormat/>
    <w:rPr>
      <w:rFonts w:ascii="Calibri" w:hAnsi="Calibri" w:cs="Calibri" w:hint="eastAsia"/>
      <w:sz w:val="24"/>
      <w:szCs w:val="24"/>
      <w:lang w:eastAsia="zh-CN"/>
    </w:rPr>
  </w:style>
  <w:style w:type="paragraph" w:customStyle="1" w:styleId="p19">
    <w:name w:val="p19"/>
    <w:pPr>
      <w:snapToGrid w:val="0"/>
    </w:pPr>
    <w:rPr>
      <w:rFonts w:hint="eastAsia"/>
      <w:color w:val="000000"/>
      <w:sz w:val="24"/>
      <w:szCs w:val="24"/>
      <w:lang w:eastAsia="zh-CN"/>
    </w:rPr>
  </w:style>
  <w:style w:type="paragraph" w:customStyle="1" w:styleId="p21">
    <w:name w:val="p21"/>
    <w:qFormat/>
    <w:pPr>
      <w:spacing w:line="273" w:lineRule="auto"/>
    </w:pPr>
    <w:rPr>
      <w:rFonts w:ascii="Calibri" w:hAnsi="Calibri" w:cs="Calibri" w:hint="eastAsia"/>
      <w:sz w:val="24"/>
      <w:szCs w:val="24"/>
      <w:lang w:eastAsia="zh-CN"/>
    </w:rPr>
  </w:style>
  <w:style w:type="paragraph" w:customStyle="1" w:styleId="p17">
    <w:name w:val="p17"/>
    <w:rPr>
      <w:rFonts w:hint="eastAsia"/>
      <w:sz w:val="24"/>
      <w:szCs w:val="24"/>
      <w:lang w:eastAsia="zh-CN"/>
    </w:rPr>
  </w:style>
  <w:style w:type="paragraph" w:styleId="ListParagraph">
    <w:name w:val="List Paragraph"/>
    <w:aliases w:val="Heading 1 Char1,normal,Normal1,Normal11,Normal2,Normal3,Body of text,List Paragraph1,Normal111"/>
    <w:basedOn w:val="Normal"/>
    <w:link w:val="ListParagraphChar"/>
    <w:uiPriority w:val="34"/>
    <w:qFormat/>
    <w:pPr>
      <w:ind w:left="720"/>
      <w:contextualSpacing/>
    </w:pPr>
  </w:style>
  <w:style w:type="paragraph" w:customStyle="1" w:styleId="Noparagraphstyle">
    <w:name w:val="[No paragraph style]"/>
    <w:uiPriority w:val="99"/>
    <w:unhideWhenUsed/>
    <w:qFormat/>
    <w:pPr>
      <w:widowControl w:val="0"/>
      <w:autoSpaceDE w:val="0"/>
      <w:autoSpaceDN w:val="0"/>
      <w:spacing w:line="288" w:lineRule="auto"/>
      <w:textAlignment w:val="center"/>
    </w:pPr>
    <w:rPr>
      <w:rFonts w:eastAsia="Times New Roman"/>
      <w:color w:val="000000"/>
      <w:sz w:val="24"/>
    </w:rPr>
  </w:style>
  <w:style w:type="paragraph" w:styleId="NoSpacing">
    <w:name w:val="No Spacing"/>
    <w:uiPriority w:val="1"/>
    <w:qFormat/>
    <w:rPr>
      <w:sz w:val="24"/>
      <w:szCs w:val="24"/>
    </w:rPr>
  </w:style>
  <w:style w:type="paragraph" w:customStyle="1" w:styleId="NormalParagraphStyle">
    <w:name w:val="NormalParagraphStyle"/>
    <w:basedOn w:val="Noparagraphstyle"/>
    <w:uiPriority w:val="99"/>
    <w:unhideWhenUsed/>
  </w:style>
  <w:style w:type="paragraph" w:customStyle="1" w:styleId="p0">
    <w:name w:val="p0"/>
    <w:rPr>
      <w:rFonts w:hint="eastAsia"/>
      <w:sz w:val="24"/>
      <w:szCs w:val="24"/>
      <w:lang w:eastAsia="zh-CN"/>
    </w:rPr>
  </w:style>
  <w:style w:type="character" w:customStyle="1" w:styleId="16">
    <w:name w:val="16"/>
    <w:qFormat/>
    <w:rPr>
      <w:rFonts w:ascii="Times New Roman" w:hAnsi="Times New Roman" w:cs="Times New Roman" w:hint="eastAsia"/>
      <w:color w:val="0000FF"/>
      <w:u w:val="single"/>
    </w:rPr>
  </w:style>
  <w:style w:type="character" w:customStyle="1" w:styleId="l6">
    <w:name w:val="l6"/>
  </w:style>
  <w:style w:type="character" w:customStyle="1" w:styleId="st">
    <w:name w:val="st"/>
    <w:basedOn w:val="DefaultParagraphFont"/>
  </w:style>
  <w:style w:type="character" w:customStyle="1" w:styleId="10">
    <w:name w:val="10"/>
    <w:rPr>
      <w:rFonts w:ascii="Times New Roman" w:hAnsi="Times New Roman" w:cs="Times New Roman" w:hint="eastAsia"/>
    </w:rPr>
  </w:style>
  <w:style w:type="character" w:customStyle="1" w:styleId="18">
    <w:name w:val="18"/>
    <w:rPr>
      <w:rFonts w:ascii="Times New Roman" w:hAnsi="Times New Roman" w:cs="Times New Roman" w:hint="eastAsia"/>
    </w:rPr>
  </w:style>
  <w:style w:type="character" w:customStyle="1" w:styleId="15">
    <w:name w:val="15"/>
    <w:rPr>
      <w:rFonts w:ascii="Times New Roman" w:hAnsi="Times New Roman" w:cs="Times New Roman" w:hint="eastAsia"/>
    </w:rPr>
  </w:style>
  <w:style w:type="character" w:customStyle="1" w:styleId="17">
    <w:name w:val="17"/>
    <w:rPr>
      <w:rFonts w:ascii="Times New Roman" w:hAnsi="Times New Roman" w:cs="Times New Roman" w:hint="eastAsia"/>
      <w:color w:val="0000FF"/>
      <w:u w:val="single"/>
    </w:rPr>
  </w:style>
  <w:style w:type="character" w:customStyle="1" w:styleId="19">
    <w:name w:val="19"/>
    <w:rPr>
      <w:rFonts w:ascii="Times New Roman" w:hAnsi="Times New Roman" w:cs="Times New Roman" w:hint="eastAsia"/>
    </w:rPr>
  </w:style>
  <w:style w:type="paragraph" w:styleId="BalloonText">
    <w:name w:val="Balloon Text"/>
    <w:basedOn w:val="Normal"/>
    <w:link w:val="BalloonTextChar"/>
    <w:semiHidden/>
    <w:rsid w:val="007C7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C7653"/>
    <w:rPr>
      <w:rFonts w:ascii="Tahoma" w:hAnsi="Tahoma" w:cs="Tahoma"/>
      <w:kern w:val="2"/>
      <w:sz w:val="16"/>
      <w:szCs w:val="16"/>
      <w:lang w:eastAsia="zh-CN"/>
    </w:rPr>
  </w:style>
  <w:style w:type="paragraph" w:styleId="HTMLPreformatted">
    <w:name w:val="HTML Preformatted"/>
    <w:basedOn w:val="Normal"/>
    <w:link w:val="HTMLPreformattedChar"/>
    <w:uiPriority w:val="99"/>
    <w:unhideWhenUsed/>
    <w:rsid w:val="008026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lang w:eastAsia="en-US"/>
    </w:rPr>
  </w:style>
  <w:style w:type="character" w:customStyle="1" w:styleId="HTMLPreformattedChar">
    <w:name w:val="HTML Preformatted Char"/>
    <w:basedOn w:val="DefaultParagraphFont"/>
    <w:link w:val="HTMLPreformatted"/>
    <w:uiPriority w:val="99"/>
    <w:rsid w:val="00802695"/>
    <w:rPr>
      <w:rFonts w:ascii="Courier New" w:eastAsia="Times New Roman" w:hAnsi="Courier New" w:cs="Courier New"/>
    </w:rPr>
  </w:style>
  <w:style w:type="character" w:customStyle="1" w:styleId="y2iqfc">
    <w:name w:val="y2iqfc"/>
    <w:basedOn w:val="DefaultParagraphFont"/>
    <w:rsid w:val="00802695"/>
  </w:style>
  <w:style w:type="character" w:customStyle="1" w:styleId="Heading4Char">
    <w:name w:val="Heading 4 Char"/>
    <w:basedOn w:val="DefaultParagraphFont"/>
    <w:link w:val="Heading4"/>
    <w:uiPriority w:val="1"/>
    <w:rsid w:val="003D30C6"/>
    <w:rPr>
      <w:b/>
      <w:kern w:val="2"/>
      <w:sz w:val="28"/>
      <w:lang w:eastAsia="zh-CN"/>
    </w:rPr>
  </w:style>
  <w:style w:type="character" w:customStyle="1" w:styleId="ListParagraphChar">
    <w:name w:val="List Paragraph Char"/>
    <w:aliases w:val="Heading 1 Char1 Char,normal Char,Normal1 Char,Normal11 Char,Normal2 Char,Normal3 Char,Body of text Char,List Paragraph1 Char,Normal111 Char"/>
    <w:basedOn w:val="DefaultParagraphFont"/>
    <w:link w:val="ListParagraph"/>
    <w:uiPriority w:val="34"/>
    <w:qFormat/>
    <w:rsid w:val="003D30C6"/>
    <w:rPr>
      <w:kern w:val="2"/>
      <w:sz w:val="24"/>
      <w:lang w:eastAsia="zh-CN"/>
    </w:rPr>
  </w:style>
  <w:style w:type="character" w:styleId="Strong">
    <w:name w:val="Strong"/>
    <w:basedOn w:val="DefaultParagraphFont"/>
    <w:uiPriority w:val="22"/>
    <w:qFormat/>
    <w:rsid w:val="00482E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0260">
      <w:bodyDiv w:val="1"/>
      <w:marLeft w:val="0"/>
      <w:marRight w:val="0"/>
      <w:marTop w:val="0"/>
      <w:marBottom w:val="0"/>
      <w:divBdr>
        <w:top w:val="none" w:sz="0" w:space="0" w:color="auto"/>
        <w:left w:val="none" w:sz="0" w:space="0" w:color="auto"/>
        <w:bottom w:val="none" w:sz="0" w:space="0" w:color="auto"/>
        <w:right w:val="none" w:sz="0" w:space="0" w:color="auto"/>
      </w:divBdr>
    </w:div>
    <w:div w:id="583271049">
      <w:bodyDiv w:val="1"/>
      <w:marLeft w:val="0"/>
      <w:marRight w:val="0"/>
      <w:marTop w:val="0"/>
      <w:marBottom w:val="0"/>
      <w:divBdr>
        <w:top w:val="none" w:sz="0" w:space="0" w:color="auto"/>
        <w:left w:val="none" w:sz="0" w:space="0" w:color="auto"/>
        <w:bottom w:val="none" w:sz="0" w:space="0" w:color="auto"/>
        <w:right w:val="none" w:sz="0" w:space="0" w:color="auto"/>
      </w:divBdr>
    </w:div>
    <w:div w:id="1744453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haibunda.com/parenting/20201130195157-62-176939/bunda-sabar-ya-begini-lho-cara-mengatasi-ana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ribkhaitha@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www.klikdokter.com/info-sehat/read/3521849/kenalifase-tantrum-pada-anak"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3214</Words>
  <Characters>20700</Characters>
  <Application>Microsoft Office Word</Application>
  <DocSecurity>0</DocSecurity>
  <Lines>591</Lines>
  <Paragraphs>85</Paragraphs>
  <ScaleCrop>false</ScaleCrop>
  <HeadingPairs>
    <vt:vector size="2" baseType="variant">
      <vt:variant>
        <vt:lpstr>Title</vt:lpstr>
      </vt:variant>
      <vt:variant>
        <vt:i4>1</vt:i4>
      </vt:variant>
    </vt:vector>
  </HeadingPairs>
  <TitlesOfParts>
    <vt:vector size="1" baseType="lpstr">
      <vt:lpstr>The Effectiveness of Early Ambulation Against the Amount of Postpartum Hemorrhage in Independent of Midwifery Practice (IMP) Semarang</vt:lpstr>
    </vt:vector>
  </TitlesOfParts>
  <Company/>
  <LinksUpToDate>false</LinksUpToDate>
  <CharactersWithSpaces>23829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Effectiveness of Early Ambulation Against the Amount of Postpartum Hemorrhage in Independent of Midwifery Practice (IMP) Semarang</dc:title>
  <dc:creator>UPPM-02-PC</dc:creator>
  <cp:lastModifiedBy>Windows User</cp:lastModifiedBy>
  <cp:revision>4</cp:revision>
  <cp:lastPrinted>2016-02-11T04:14:00Z</cp:lastPrinted>
  <dcterms:created xsi:type="dcterms:W3CDTF">2021-12-07T16:49:00Z</dcterms:created>
  <dcterms:modified xsi:type="dcterms:W3CDTF">2021-12-07T17:11:00Z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