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564" w:rsidRDefault="00112564" w:rsidP="00112564">
      <w:pPr>
        <w:spacing w:line="360" w:lineRule="auto"/>
        <w:jc w:val="both"/>
        <w:rPr>
          <w:rFonts w:ascii="Times New Roman" w:eastAsia="MS Gothic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MS Gothic" w:hAnsi="Times New Roman" w:cs="Times New Roman"/>
          <w:b/>
          <w:bCs/>
          <w:sz w:val="24"/>
          <w:szCs w:val="24"/>
        </w:rPr>
        <w:t>ANALISA UNIVARIAT</w:t>
      </w:r>
    </w:p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80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7"/>
        <w:gridCol w:w="871"/>
        <w:gridCol w:w="1422"/>
        <w:gridCol w:w="1170"/>
        <w:gridCol w:w="957"/>
        <w:gridCol w:w="1203"/>
        <w:gridCol w:w="1520"/>
      </w:tblGrid>
      <w:tr w:rsidR="00112564" w:rsidRPr="00C624FB" w:rsidTr="001471F0">
        <w:trPr>
          <w:cantSplit/>
        </w:trPr>
        <w:tc>
          <w:tcPr>
            <w:tcW w:w="8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Statistics</w:t>
            </w:r>
          </w:p>
        </w:tc>
      </w:tr>
      <w:tr w:rsidR="00112564" w:rsidRPr="00C624FB" w:rsidTr="001471F0">
        <w:trPr>
          <w:cantSplit/>
        </w:trPr>
        <w:tc>
          <w:tcPr>
            <w:tcW w:w="17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Pengetahuan</w:t>
            </w:r>
            <w:proofErr w:type="spellEnd"/>
          </w:p>
        </w:tc>
        <w:tc>
          <w:tcPr>
            <w:tcW w:w="117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pendidikan</w:t>
            </w:r>
            <w:proofErr w:type="spellEnd"/>
          </w:p>
        </w:tc>
        <w:tc>
          <w:tcPr>
            <w:tcW w:w="95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pekerjaan</w:t>
            </w:r>
            <w:proofErr w:type="spellEnd"/>
          </w:p>
        </w:tc>
        <w:tc>
          <w:tcPr>
            <w:tcW w:w="120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pendapatan</w:t>
            </w:r>
            <w:proofErr w:type="spellEnd"/>
          </w:p>
        </w:tc>
        <w:tc>
          <w:tcPr>
            <w:tcW w:w="152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</w:tr>
      <w:tr w:rsidR="00112564" w:rsidRPr="00C624FB" w:rsidTr="001471F0">
        <w:trPr>
          <w:cantSplit/>
        </w:trPr>
        <w:tc>
          <w:tcPr>
            <w:tcW w:w="857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</w:t>
            </w:r>
          </w:p>
        </w:tc>
        <w:tc>
          <w:tcPr>
            <w:tcW w:w="87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Valid</w:t>
            </w:r>
          </w:p>
        </w:tc>
        <w:tc>
          <w:tcPr>
            <w:tcW w:w="1422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17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95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20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52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</w:tr>
      <w:tr w:rsidR="00112564" w:rsidRPr="00C624FB" w:rsidTr="001471F0">
        <w:trPr>
          <w:cantSplit/>
        </w:trPr>
        <w:tc>
          <w:tcPr>
            <w:tcW w:w="857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Missing</w:t>
            </w:r>
          </w:p>
        </w:tc>
        <w:tc>
          <w:tcPr>
            <w:tcW w:w="142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0</w:t>
            </w:r>
          </w:p>
        </w:tc>
        <w:tc>
          <w:tcPr>
            <w:tcW w:w="9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0</w:t>
            </w:r>
          </w:p>
        </w:tc>
        <w:tc>
          <w:tcPr>
            <w:tcW w:w="120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0</w:t>
            </w:r>
          </w:p>
        </w:tc>
        <w:tc>
          <w:tcPr>
            <w:tcW w:w="15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0</w:t>
            </w:r>
          </w:p>
        </w:tc>
      </w:tr>
      <w:tr w:rsidR="00112564" w:rsidRPr="00C624FB" w:rsidTr="001471F0">
        <w:trPr>
          <w:cantSplit/>
        </w:trPr>
        <w:tc>
          <w:tcPr>
            <w:tcW w:w="1728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Mean</w:t>
            </w:r>
          </w:p>
        </w:tc>
        <w:tc>
          <w:tcPr>
            <w:tcW w:w="142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1.54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2.82</w:t>
            </w:r>
          </w:p>
        </w:tc>
        <w:tc>
          <w:tcPr>
            <w:tcW w:w="9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2.14</w:t>
            </w:r>
          </w:p>
        </w:tc>
        <w:tc>
          <w:tcPr>
            <w:tcW w:w="120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2.29</w:t>
            </w:r>
          </w:p>
        </w:tc>
        <w:tc>
          <w:tcPr>
            <w:tcW w:w="15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1.36</w:t>
            </w:r>
          </w:p>
        </w:tc>
      </w:tr>
      <w:tr w:rsidR="00112564" w:rsidRPr="00C624FB" w:rsidTr="001471F0">
        <w:trPr>
          <w:cantSplit/>
        </w:trPr>
        <w:tc>
          <w:tcPr>
            <w:tcW w:w="1728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Std. Error of Mean</w:t>
            </w:r>
          </w:p>
        </w:tc>
        <w:tc>
          <w:tcPr>
            <w:tcW w:w="142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.141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.236</w:t>
            </w:r>
          </w:p>
        </w:tc>
        <w:tc>
          <w:tcPr>
            <w:tcW w:w="9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.190</w:t>
            </w:r>
          </w:p>
        </w:tc>
        <w:tc>
          <w:tcPr>
            <w:tcW w:w="120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.184</w:t>
            </w:r>
          </w:p>
        </w:tc>
        <w:tc>
          <w:tcPr>
            <w:tcW w:w="15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.092</w:t>
            </w:r>
          </w:p>
        </w:tc>
      </w:tr>
      <w:tr w:rsidR="00112564" w:rsidRPr="00C624FB" w:rsidTr="001471F0">
        <w:trPr>
          <w:cantSplit/>
        </w:trPr>
        <w:tc>
          <w:tcPr>
            <w:tcW w:w="1728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Median</w:t>
            </w:r>
          </w:p>
        </w:tc>
        <w:tc>
          <w:tcPr>
            <w:tcW w:w="142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1.00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2.00</w:t>
            </w:r>
          </w:p>
        </w:tc>
        <w:tc>
          <w:tcPr>
            <w:tcW w:w="9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2.00</w:t>
            </w:r>
          </w:p>
        </w:tc>
        <w:tc>
          <w:tcPr>
            <w:tcW w:w="120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2.00</w:t>
            </w:r>
          </w:p>
        </w:tc>
        <w:tc>
          <w:tcPr>
            <w:tcW w:w="15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1.00</w:t>
            </w:r>
          </w:p>
        </w:tc>
      </w:tr>
      <w:tr w:rsidR="00112564" w:rsidRPr="00C624FB" w:rsidTr="001471F0">
        <w:trPr>
          <w:cantSplit/>
        </w:trPr>
        <w:tc>
          <w:tcPr>
            <w:tcW w:w="1728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Mode</w:t>
            </w:r>
          </w:p>
        </w:tc>
        <w:tc>
          <w:tcPr>
            <w:tcW w:w="142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</w:t>
            </w:r>
          </w:p>
        </w:tc>
        <w:tc>
          <w:tcPr>
            <w:tcW w:w="120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</w:t>
            </w:r>
            <w:r w:rsidRPr="00C624FB">
              <w:rPr>
                <w:rFonts w:ascii="Arial" w:hAnsi="Arial" w:cs="Arial"/>
                <w:color w:val="010205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</w:tr>
      <w:tr w:rsidR="00112564" w:rsidRPr="00C624FB" w:rsidTr="001471F0">
        <w:trPr>
          <w:cantSplit/>
        </w:trPr>
        <w:tc>
          <w:tcPr>
            <w:tcW w:w="1728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Std. Deviation</w:t>
            </w:r>
          </w:p>
        </w:tc>
        <w:tc>
          <w:tcPr>
            <w:tcW w:w="142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.744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1.249</w:t>
            </w:r>
          </w:p>
        </w:tc>
        <w:tc>
          <w:tcPr>
            <w:tcW w:w="9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1.008</w:t>
            </w:r>
          </w:p>
        </w:tc>
        <w:tc>
          <w:tcPr>
            <w:tcW w:w="120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.976</w:t>
            </w:r>
          </w:p>
        </w:tc>
        <w:tc>
          <w:tcPr>
            <w:tcW w:w="15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.488</w:t>
            </w:r>
          </w:p>
        </w:tc>
      </w:tr>
      <w:tr w:rsidR="00112564" w:rsidRPr="00C624FB" w:rsidTr="001471F0">
        <w:trPr>
          <w:cantSplit/>
        </w:trPr>
        <w:tc>
          <w:tcPr>
            <w:tcW w:w="1728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Variance</w:t>
            </w:r>
          </w:p>
        </w:tc>
        <w:tc>
          <w:tcPr>
            <w:tcW w:w="142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.554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1.560</w:t>
            </w:r>
          </w:p>
        </w:tc>
        <w:tc>
          <w:tcPr>
            <w:tcW w:w="9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1.016</w:t>
            </w:r>
          </w:p>
        </w:tc>
        <w:tc>
          <w:tcPr>
            <w:tcW w:w="120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.952</w:t>
            </w:r>
          </w:p>
        </w:tc>
        <w:tc>
          <w:tcPr>
            <w:tcW w:w="15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.238</w:t>
            </w:r>
          </w:p>
        </w:tc>
      </w:tr>
      <w:tr w:rsidR="00112564" w:rsidRPr="00C624FB" w:rsidTr="001471F0">
        <w:trPr>
          <w:cantSplit/>
        </w:trPr>
        <w:tc>
          <w:tcPr>
            <w:tcW w:w="1728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Range</w:t>
            </w:r>
          </w:p>
        </w:tc>
        <w:tc>
          <w:tcPr>
            <w:tcW w:w="142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  <w:tc>
          <w:tcPr>
            <w:tcW w:w="120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  <w:tc>
          <w:tcPr>
            <w:tcW w:w="15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</w:tr>
      <w:tr w:rsidR="00112564" w:rsidRPr="00C624FB" w:rsidTr="001471F0">
        <w:trPr>
          <w:cantSplit/>
        </w:trPr>
        <w:tc>
          <w:tcPr>
            <w:tcW w:w="1728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Minimum</w:t>
            </w:r>
          </w:p>
        </w:tc>
        <w:tc>
          <w:tcPr>
            <w:tcW w:w="142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9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20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5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</w:tr>
      <w:tr w:rsidR="00112564" w:rsidRPr="00C624FB" w:rsidTr="001471F0">
        <w:trPr>
          <w:cantSplit/>
        </w:trPr>
        <w:tc>
          <w:tcPr>
            <w:tcW w:w="1728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Maximum</w:t>
            </w:r>
          </w:p>
        </w:tc>
        <w:tc>
          <w:tcPr>
            <w:tcW w:w="142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</w:t>
            </w:r>
          </w:p>
        </w:tc>
        <w:tc>
          <w:tcPr>
            <w:tcW w:w="120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</w:t>
            </w:r>
          </w:p>
        </w:tc>
        <w:tc>
          <w:tcPr>
            <w:tcW w:w="15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</w:t>
            </w:r>
          </w:p>
        </w:tc>
      </w:tr>
      <w:tr w:rsidR="00112564" w:rsidRPr="00C624FB" w:rsidTr="001471F0">
        <w:trPr>
          <w:cantSplit/>
        </w:trPr>
        <w:tc>
          <w:tcPr>
            <w:tcW w:w="1728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Sum</w:t>
            </w:r>
          </w:p>
        </w:tc>
        <w:tc>
          <w:tcPr>
            <w:tcW w:w="1422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43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79</w:t>
            </w:r>
          </w:p>
        </w:tc>
        <w:tc>
          <w:tcPr>
            <w:tcW w:w="95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60</w:t>
            </w:r>
          </w:p>
        </w:tc>
        <w:tc>
          <w:tcPr>
            <w:tcW w:w="120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64</w:t>
            </w:r>
          </w:p>
        </w:tc>
        <w:tc>
          <w:tcPr>
            <w:tcW w:w="152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38</w:t>
            </w:r>
          </w:p>
        </w:tc>
      </w:tr>
      <w:tr w:rsidR="00112564" w:rsidRPr="00C624FB" w:rsidTr="001471F0">
        <w:trPr>
          <w:cantSplit/>
        </w:trPr>
        <w:tc>
          <w:tcPr>
            <w:tcW w:w="8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a. Multiple modes exist. The smallest value is shown</w:t>
            </w:r>
          </w:p>
        </w:tc>
      </w:tr>
    </w:tbl>
    <w:p w:rsidR="00112564" w:rsidRPr="00C624FB" w:rsidRDefault="00112564" w:rsidP="0011256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MS Gothic" w:hAnsi="Times New Roman" w:cs="Times New Roman"/>
          <w:b/>
          <w:bCs/>
          <w:sz w:val="20"/>
          <w:szCs w:val="20"/>
        </w:rPr>
      </w:pPr>
      <w:proofErr w:type="spellStart"/>
      <w:r w:rsidRPr="00C624FB">
        <w:rPr>
          <w:rFonts w:ascii="Times New Roman" w:eastAsia="MS Gothic" w:hAnsi="Times New Roman" w:cs="Times New Roman"/>
          <w:b/>
          <w:bCs/>
          <w:sz w:val="20"/>
          <w:szCs w:val="20"/>
        </w:rPr>
        <w:t>distribusi</w:t>
      </w:r>
      <w:proofErr w:type="spellEnd"/>
      <w:r w:rsidRPr="00C624FB">
        <w:rPr>
          <w:rFonts w:ascii="Times New Roman" w:eastAsia="MS Gothic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C624FB">
        <w:rPr>
          <w:rFonts w:ascii="Times New Roman" w:eastAsia="MS Gothic" w:hAnsi="Times New Roman" w:cs="Times New Roman"/>
          <w:b/>
          <w:bCs/>
          <w:sz w:val="20"/>
          <w:szCs w:val="20"/>
        </w:rPr>
        <w:t>frekuensi</w:t>
      </w:r>
      <w:proofErr w:type="spellEnd"/>
      <w:r w:rsidRPr="00C624FB">
        <w:rPr>
          <w:rFonts w:ascii="Times New Roman" w:eastAsia="MS Gothic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C624FB">
        <w:rPr>
          <w:rFonts w:ascii="Times New Roman" w:eastAsia="MS Gothic" w:hAnsi="Times New Roman" w:cs="Times New Roman"/>
          <w:b/>
          <w:bCs/>
          <w:sz w:val="20"/>
          <w:szCs w:val="20"/>
        </w:rPr>
        <w:t>responden</w:t>
      </w:r>
      <w:proofErr w:type="spellEnd"/>
      <w:r w:rsidRPr="00C624FB">
        <w:rPr>
          <w:rFonts w:ascii="Times New Roman" w:eastAsia="MS Gothic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C624FB">
        <w:rPr>
          <w:rFonts w:ascii="Times New Roman" w:eastAsia="MS Gothic" w:hAnsi="Times New Roman" w:cs="Times New Roman"/>
          <w:b/>
          <w:bCs/>
          <w:sz w:val="20"/>
          <w:szCs w:val="20"/>
        </w:rPr>
        <w:t>berdasarkan</w:t>
      </w:r>
      <w:proofErr w:type="spellEnd"/>
      <w:r w:rsidRPr="00C624FB">
        <w:rPr>
          <w:rFonts w:ascii="Times New Roman" w:eastAsia="MS Gothic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C624FB">
        <w:rPr>
          <w:rFonts w:ascii="Times New Roman" w:eastAsia="MS Gothic" w:hAnsi="Times New Roman" w:cs="Times New Roman"/>
          <w:b/>
          <w:bCs/>
          <w:sz w:val="20"/>
          <w:szCs w:val="20"/>
        </w:rPr>
        <w:t>pengetahuan</w:t>
      </w:r>
      <w:proofErr w:type="spellEnd"/>
    </w:p>
    <w:p w:rsidR="00112564" w:rsidRPr="00C624FB" w:rsidRDefault="00112564" w:rsidP="0011256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648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"/>
        <w:gridCol w:w="796"/>
        <w:gridCol w:w="1086"/>
        <w:gridCol w:w="1040"/>
        <w:gridCol w:w="1315"/>
        <w:gridCol w:w="1499"/>
      </w:tblGrid>
      <w:tr w:rsidR="00112564" w:rsidRPr="00C624FB" w:rsidTr="001471F0">
        <w:trPr>
          <w:cantSplit/>
        </w:trPr>
        <w:tc>
          <w:tcPr>
            <w:tcW w:w="64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Pengetahuan</w:t>
            </w:r>
            <w:proofErr w:type="spellEnd"/>
          </w:p>
        </w:tc>
      </w:tr>
      <w:tr w:rsidR="00112564" w:rsidRPr="00C624FB" w:rsidTr="001471F0">
        <w:trPr>
          <w:cantSplit/>
        </w:trPr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Frequency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  <w:tc>
          <w:tcPr>
            <w:tcW w:w="131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Valid Percent</w:t>
            </w:r>
          </w:p>
        </w:tc>
        <w:tc>
          <w:tcPr>
            <w:tcW w:w="149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Cumulative Percent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Valid</w:t>
            </w:r>
          </w:p>
        </w:tc>
        <w:tc>
          <w:tcPr>
            <w:tcW w:w="79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kurang</w:t>
            </w:r>
            <w:proofErr w:type="spellEnd"/>
          </w:p>
        </w:tc>
        <w:tc>
          <w:tcPr>
            <w:tcW w:w="108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17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60.7</w:t>
            </w:r>
          </w:p>
        </w:tc>
        <w:tc>
          <w:tcPr>
            <w:tcW w:w="131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60.7</w:t>
            </w:r>
          </w:p>
        </w:tc>
        <w:tc>
          <w:tcPr>
            <w:tcW w:w="14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60.7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cukup</w:t>
            </w:r>
            <w:proofErr w:type="spellEnd"/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25.0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25.0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85.7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baik</w:t>
            </w:r>
            <w:proofErr w:type="spellEnd"/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12564" w:rsidRPr="00C624FB" w:rsidRDefault="00112564" w:rsidP="0011256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distribusi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frekuensi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responden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berdasarkan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pendidikan</w:t>
      </w:r>
      <w:proofErr w:type="spellEnd"/>
    </w:p>
    <w:p w:rsidR="00112564" w:rsidRPr="00C624FB" w:rsidRDefault="00112564" w:rsidP="0011256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72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"/>
        <w:gridCol w:w="1591"/>
        <w:gridCol w:w="1086"/>
        <w:gridCol w:w="1040"/>
        <w:gridCol w:w="1315"/>
        <w:gridCol w:w="1499"/>
      </w:tblGrid>
      <w:tr w:rsidR="00112564" w:rsidRPr="00C624FB" w:rsidTr="001471F0">
        <w:trPr>
          <w:cantSplit/>
        </w:trPr>
        <w:tc>
          <w:tcPr>
            <w:tcW w:w="7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Pendidikan</w:t>
            </w:r>
            <w:proofErr w:type="spellEnd"/>
          </w:p>
        </w:tc>
      </w:tr>
      <w:tr w:rsidR="00112564" w:rsidRPr="00C624FB" w:rsidTr="001471F0">
        <w:trPr>
          <w:cantSplit/>
        </w:trPr>
        <w:tc>
          <w:tcPr>
            <w:tcW w:w="2341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Frequency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  <w:tc>
          <w:tcPr>
            <w:tcW w:w="131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Valid Percent</w:t>
            </w:r>
          </w:p>
        </w:tc>
        <w:tc>
          <w:tcPr>
            <w:tcW w:w="149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Cumulative Percent</w:t>
            </w:r>
          </w:p>
        </w:tc>
      </w:tr>
      <w:tr w:rsidR="00112564" w:rsidRPr="00C624FB" w:rsidTr="001471F0">
        <w:trPr>
          <w:cantSplit/>
        </w:trPr>
        <w:tc>
          <w:tcPr>
            <w:tcW w:w="750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Valid</w:t>
            </w:r>
          </w:p>
        </w:tc>
        <w:tc>
          <w:tcPr>
            <w:tcW w:w="15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tidak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sekolah</w:t>
            </w:r>
            <w:proofErr w:type="spellEnd"/>
          </w:p>
        </w:tc>
        <w:tc>
          <w:tcPr>
            <w:tcW w:w="108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7.1</w:t>
            </w:r>
          </w:p>
        </w:tc>
        <w:tc>
          <w:tcPr>
            <w:tcW w:w="131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7.1</w:t>
            </w:r>
          </w:p>
        </w:tc>
        <w:tc>
          <w:tcPr>
            <w:tcW w:w="14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7.1</w:t>
            </w:r>
          </w:p>
        </w:tc>
      </w:tr>
      <w:tr w:rsidR="00112564" w:rsidRPr="00C624FB" w:rsidTr="001471F0">
        <w:trPr>
          <w:cantSplit/>
        </w:trPr>
        <w:tc>
          <w:tcPr>
            <w:tcW w:w="75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Tk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/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Sd</w:t>
            </w:r>
            <w:proofErr w:type="spellEnd"/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50.0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50.0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57.1</w:t>
            </w:r>
          </w:p>
        </w:tc>
      </w:tr>
      <w:tr w:rsidR="00112564" w:rsidRPr="00C624FB" w:rsidTr="001471F0">
        <w:trPr>
          <w:cantSplit/>
        </w:trPr>
        <w:tc>
          <w:tcPr>
            <w:tcW w:w="75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SMP</w:t>
            </w:r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10.7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10.7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67.9</w:t>
            </w:r>
          </w:p>
        </w:tc>
      </w:tr>
      <w:tr w:rsidR="00112564" w:rsidRPr="00C624FB" w:rsidTr="001471F0">
        <w:trPr>
          <w:cantSplit/>
        </w:trPr>
        <w:tc>
          <w:tcPr>
            <w:tcW w:w="75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SMA</w:t>
            </w:r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17.9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17.9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85.7</w:t>
            </w:r>
          </w:p>
        </w:tc>
      </w:tr>
      <w:tr w:rsidR="00112564" w:rsidRPr="00C624FB" w:rsidTr="001471F0">
        <w:trPr>
          <w:cantSplit/>
        </w:trPr>
        <w:tc>
          <w:tcPr>
            <w:tcW w:w="75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perguruan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tinggi</w:t>
            </w:r>
            <w:proofErr w:type="spellEnd"/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</w:t>
            </w:r>
          </w:p>
        </w:tc>
      </w:tr>
      <w:tr w:rsidR="00112564" w:rsidRPr="00C624FB" w:rsidTr="001471F0">
        <w:trPr>
          <w:cantSplit/>
        </w:trPr>
        <w:tc>
          <w:tcPr>
            <w:tcW w:w="75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12564" w:rsidRPr="00C624FB" w:rsidRDefault="00112564" w:rsidP="00112564">
      <w:pPr>
        <w:pStyle w:val="ListParagraph"/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ditribusi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frekuensi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responden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berdasarkan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pekerjaan</w:t>
      </w:r>
      <w:proofErr w:type="spellEnd"/>
    </w:p>
    <w:p w:rsidR="00112564" w:rsidRPr="00C624FB" w:rsidRDefault="00112564" w:rsidP="0011256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7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"/>
        <w:gridCol w:w="1744"/>
        <w:gridCol w:w="1086"/>
        <w:gridCol w:w="1040"/>
        <w:gridCol w:w="1315"/>
        <w:gridCol w:w="1499"/>
      </w:tblGrid>
      <w:tr w:rsidR="00112564" w:rsidRPr="00C624FB" w:rsidTr="001471F0">
        <w:trPr>
          <w:cantSplit/>
        </w:trPr>
        <w:tc>
          <w:tcPr>
            <w:tcW w:w="74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Pekerjaan</w:t>
            </w:r>
            <w:proofErr w:type="spellEnd"/>
          </w:p>
        </w:tc>
      </w:tr>
      <w:tr w:rsidR="00112564" w:rsidRPr="00C624FB" w:rsidTr="001471F0">
        <w:trPr>
          <w:cantSplit/>
        </w:trPr>
        <w:tc>
          <w:tcPr>
            <w:tcW w:w="2492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Frequency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  <w:tc>
          <w:tcPr>
            <w:tcW w:w="131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Valid Percent</w:t>
            </w:r>
          </w:p>
        </w:tc>
        <w:tc>
          <w:tcPr>
            <w:tcW w:w="149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Cumulative Percent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Valid</w:t>
            </w:r>
          </w:p>
        </w:tc>
        <w:tc>
          <w:tcPr>
            <w:tcW w:w="174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IRT</w:t>
            </w:r>
          </w:p>
        </w:tc>
        <w:tc>
          <w:tcPr>
            <w:tcW w:w="108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8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28.6</w:t>
            </w:r>
          </w:p>
        </w:tc>
        <w:tc>
          <w:tcPr>
            <w:tcW w:w="131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28.6</w:t>
            </w:r>
          </w:p>
        </w:tc>
        <w:tc>
          <w:tcPr>
            <w:tcW w:w="14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28.6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karyawan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non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pns</w:t>
            </w:r>
            <w:proofErr w:type="spellEnd"/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12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42.9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42.9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71.4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karyawan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pns</w:t>
            </w:r>
            <w:proofErr w:type="spellEnd"/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85.7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wiraswasta</w:t>
            </w:r>
            <w:proofErr w:type="spellEnd"/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12564" w:rsidRPr="00C624FB" w:rsidRDefault="00112564" w:rsidP="00112564">
      <w:pPr>
        <w:pStyle w:val="ListParagraph"/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distribusi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frekuensi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responden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berdasarkan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pendapatan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keluarga</w:t>
      </w:r>
      <w:proofErr w:type="spellEnd"/>
    </w:p>
    <w:p w:rsidR="00112564" w:rsidRPr="00C624FB" w:rsidRDefault="00112564" w:rsidP="0011256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72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"/>
        <w:gridCol w:w="1515"/>
        <w:gridCol w:w="1086"/>
        <w:gridCol w:w="1040"/>
        <w:gridCol w:w="1315"/>
        <w:gridCol w:w="1499"/>
      </w:tblGrid>
      <w:tr w:rsidR="00112564" w:rsidRPr="00C624FB" w:rsidTr="001471F0">
        <w:trPr>
          <w:cantSplit/>
        </w:trPr>
        <w:tc>
          <w:tcPr>
            <w:tcW w:w="72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Pendapatan</w:t>
            </w:r>
            <w:proofErr w:type="spellEnd"/>
          </w:p>
        </w:tc>
      </w:tr>
      <w:tr w:rsidR="00112564" w:rsidRPr="00C624FB" w:rsidTr="001471F0">
        <w:trPr>
          <w:cantSplit/>
        </w:trPr>
        <w:tc>
          <w:tcPr>
            <w:tcW w:w="2263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Frequency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  <w:tc>
          <w:tcPr>
            <w:tcW w:w="131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Valid Percent</w:t>
            </w:r>
          </w:p>
        </w:tc>
        <w:tc>
          <w:tcPr>
            <w:tcW w:w="149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Cumulative Percent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Valid</w:t>
            </w:r>
          </w:p>
        </w:tc>
        <w:tc>
          <w:tcPr>
            <w:tcW w:w="151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&lt; 1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juta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/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bulan</w:t>
            </w:r>
            <w:proofErr w:type="spellEnd"/>
          </w:p>
        </w:tc>
        <w:tc>
          <w:tcPr>
            <w:tcW w:w="108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25.0</w:t>
            </w:r>
          </w:p>
        </w:tc>
        <w:tc>
          <w:tcPr>
            <w:tcW w:w="131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25.0</w:t>
            </w:r>
          </w:p>
        </w:tc>
        <w:tc>
          <w:tcPr>
            <w:tcW w:w="14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25.0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&gt; 1-2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juta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/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bulan</w:t>
            </w:r>
            <w:proofErr w:type="spellEnd"/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9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32.1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32.1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57.1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3-4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juta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/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bulan</w:t>
            </w:r>
            <w:proofErr w:type="spellEnd"/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9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32.1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32.1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89.3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5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juta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/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bulan</w:t>
            </w:r>
            <w:proofErr w:type="spellEnd"/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10.7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10.7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12564" w:rsidRPr="00C624FB" w:rsidRDefault="00112564" w:rsidP="00112564">
      <w:pPr>
        <w:pStyle w:val="ListParagraph"/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pStyle w:val="ListParagraph"/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distribusi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frekuensi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responden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berdasarkan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kelengkapan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imunisasi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anak</w:t>
      </w:r>
      <w:proofErr w:type="spellEnd"/>
    </w:p>
    <w:p w:rsidR="00112564" w:rsidRPr="00C624FB" w:rsidRDefault="00112564" w:rsidP="0011256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70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"/>
        <w:gridCol w:w="1331"/>
        <w:gridCol w:w="1086"/>
        <w:gridCol w:w="1040"/>
        <w:gridCol w:w="1315"/>
        <w:gridCol w:w="1499"/>
      </w:tblGrid>
      <w:tr w:rsidR="00112564" w:rsidRPr="00C624FB" w:rsidTr="001471F0">
        <w:trPr>
          <w:cantSplit/>
        </w:trPr>
        <w:tc>
          <w:tcPr>
            <w:tcW w:w="70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imunisasi</w:t>
            </w:r>
            <w:proofErr w:type="spellEnd"/>
          </w:p>
        </w:tc>
      </w:tr>
      <w:tr w:rsidR="00112564" w:rsidRPr="00C624FB" w:rsidTr="001471F0">
        <w:trPr>
          <w:cantSplit/>
        </w:trPr>
        <w:tc>
          <w:tcPr>
            <w:tcW w:w="2079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Frequency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  <w:tc>
          <w:tcPr>
            <w:tcW w:w="131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Valid Percent</w:t>
            </w:r>
          </w:p>
        </w:tc>
        <w:tc>
          <w:tcPr>
            <w:tcW w:w="149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Cumulative Percent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Valid</w:t>
            </w:r>
          </w:p>
        </w:tc>
        <w:tc>
          <w:tcPr>
            <w:tcW w:w="133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tidak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108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18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64.3</w:t>
            </w:r>
          </w:p>
        </w:tc>
        <w:tc>
          <w:tcPr>
            <w:tcW w:w="131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64.3</w:t>
            </w:r>
          </w:p>
        </w:tc>
        <w:tc>
          <w:tcPr>
            <w:tcW w:w="14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64.3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35.7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35.7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</w:t>
            </w:r>
          </w:p>
        </w:tc>
      </w:tr>
      <w:tr w:rsidR="00112564" w:rsidRPr="00C624FB" w:rsidTr="001471F0">
        <w:trPr>
          <w:cantSplit/>
        </w:trPr>
        <w:tc>
          <w:tcPr>
            <w:tcW w:w="74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  <w:tc>
          <w:tcPr>
            <w:tcW w:w="108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</w:t>
            </w:r>
          </w:p>
        </w:tc>
        <w:tc>
          <w:tcPr>
            <w:tcW w:w="131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12564" w:rsidRPr="00C624FB" w:rsidRDefault="00112564" w:rsidP="0011256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0"/>
          <w:szCs w:val="20"/>
        </w:rPr>
      </w:pPr>
      <w:r w:rsidRPr="00C624FB">
        <w:rPr>
          <w:rFonts w:ascii="Times New Roman" w:hAnsi="Times New Roman" w:cs="Times New Roman"/>
          <w:b/>
          <w:sz w:val="20"/>
          <w:szCs w:val="20"/>
        </w:rPr>
        <w:t>ANALISA BIVARIAT</w:t>
      </w:r>
    </w:p>
    <w:p w:rsidR="00112564" w:rsidRPr="00C624FB" w:rsidRDefault="00112564" w:rsidP="0011256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0"/>
          <w:szCs w:val="20"/>
        </w:rPr>
      </w:pPr>
    </w:p>
    <w:p w:rsidR="00112564" w:rsidRPr="00C624FB" w:rsidRDefault="00112564" w:rsidP="0011256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hubungan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pengetahuan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ibu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terhadap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kelengkapan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imunisasi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anak</w:t>
      </w:r>
      <w:proofErr w:type="spellEnd"/>
    </w:p>
    <w:p w:rsidR="00112564" w:rsidRPr="00C624FB" w:rsidRDefault="00112564" w:rsidP="0011256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87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0"/>
        <w:gridCol w:w="1040"/>
        <w:gridCol w:w="1040"/>
        <w:gridCol w:w="1040"/>
        <w:gridCol w:w="1040"/>
        <w:gridCol w:w="1040"/>
        <w:gridCol w:w="1040"/>
      </w:tblGrid>
      <w:tr w:rsidR="00112564" w:rsidRPr="00C624FB" w:rsidTr="001471F0">
        <w:trPr>
          <w:cantSplit/>
        </w:trPr>
        <w:tc>
          <w:tcPr>
            <w:tcW w:w="87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Case Processing Summary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Cases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Valid</w:t>
            </w:r>
          </w:p>
        </w:tc>
        <w:tc>
          <w:tcPr>
            <w:tcW w:w="2080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Missing</w:t>
            </w:r>
          </w:p>
        </w:tc>
        <w:tc>
          <w:tcPr>
            <w:tcW w:w="2080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pengetahuan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*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040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0.0%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</w:tbl>
    <w:p w:rsidR="00112564" w:rsidRPr="00C624FB" w:rsidRDefault="00112564" w:rsidP="0011256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8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796"/>
        <w:gridCol w:w="2509"/>
        <w:gridCol w:w="1330"/>
        <w:gridCol w:w="1101"/>
        <w:gridCol w:w="1040"/>
      </w:tblGrid>
      <w:tr w:rsidR="00112564" w:rsidRPr="00C624FB" w:rsidTr="001471F0">
        <w:trPr>
          <w:cantSplit/>
        </w:trPr>
        <w:tc>
          <w:tcPr>
            <w:tcW w:w="81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pengetahuan</w:t>
            </w:r>
            <w:proofErr w:type="spellEnd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 xml:space="preserve"> * </w:t>
            </w: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imunisasi</w:t>
            </w:r>
            <w:proofErr w:type="spellEnd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Crosstabulation</w:t>
            </w:r>
            <w:proofErr w:type="spellEnd"/>
          </w:p>
        </w:tc>
      </w:tr>
      <w:tr w:rsidR="00112564" w:rsidRPr="00C624FB" w:rsidTr="001471F0">
        <w:trPr>
          <w:cantSplit/>
        </w:trPr>
        <w:tc>
          <w:tcPr>
            <w:tcW w:w="463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1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040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</w:tr>
      <w:tr w:rsidR="00112564" w:rsidRPr="00C624FB" w:rsidTr="001471F0">
        <w:trPr>
          <w:cantSplit/>
        </w:trPr>
        <w:tc>
          <w:tcPr>
            <w:tcW w:w="463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tidak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110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1040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Pengetahuan</w:t>
            </w:r>
            <w:proofErr w:type="spellEnd"/>
          </w:p>
        </w:tc>
        <w:tc>
          <w:tcPr>
            <w:tcW w:w="795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kurang</w:t>
            </w:r>
            <w:proofErr w:type="spellEnd"/>
          </w:p>
        </w:tc>
        <w:tc>
          <w:tcPr>
            <w:tcW w:w="250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15</w:t>
            </w:r>
          </w:p>
        </w:tc>
        <w:tc>
          <w:tcPr>
            <w:tcW w:w="110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17</w:t>
            </w: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pengetahuan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88.2%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11.8%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83.3%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60.7%</w:t>
            </w: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53.6%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7.1%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60.7%</w:t>
            </w: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4.1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-4.1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1.2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-1.7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3.3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-3.3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cukup</w:t>
            </w:r>
            <w:proofErr w:type="spellEnd"/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</w:t>
            </w: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pengetahuan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28.6%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71.4%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11.1%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25.0%</w:t>
            </w: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7.1%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17.9%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25.0%</w:t>
            </w: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-2.5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2.5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-1.2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1.6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-2.3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2.3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Baik</w:t>
            </w:r>
            <w:proofErr w:type="spellEnd"/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</w:t>
            </w: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pengetahuan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25.0%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75.0%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5.6%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14.3%</w:t>
            </w: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3.6%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10.7%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14.3%</w:t>
            </w: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-1.6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1.6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-1.0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33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-1.8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1.8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125" w:type="dxa"/>
            <w:gridSpan w:val="2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18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</w:tr>
      <w:tr w:rsidR="00112564" w:rsidRPr="00C624FB" w:rsidTr="001471F0">
        <w:trPr>
          <w:cantSplit/>
        </w:trPr>
        <w:tc>
          <w:tcPr>
            <w:tcW w:w="2125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pengetahuan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64.3%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35.7%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2125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2125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64.3%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35.7%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</w:tbl>
    <w:p w:rsidR="00112564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78"/>
        <w:tblW w:w="9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0"/>
        <w:gridCol w:w="990"/>
        <w:gridCol w:w="612"/>
        <w:gridCol w:w="1552"/>
        <w:gridCol w:w="1166"/>
        <w:gridCol w:w="1350"/>
        <w:gridCol w:w="1440"/>
      </w:tblGrid>
      <w:tr w:rsidR="00112564" w:rsidRPr="00C624FB" w:rsidTr="001471F0">
        <w:trPr>
          <w:cantSplit/>
        </w:trPr>
        <w:tc>
          <w:tcPr>
            <w:tcW w:w="9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Chi-Square Tests</w:t>
            </w:r>
          </w:p>
        </w:tc>
      </w:tr>
      <w:tr w:rsidR="00112564" w:rsidRPr="00C624FB" w:rsidTr="001471F0">
        <w:trPr>
          <w:cantSplit/>
        </w:trPr>
        <w:tc>
          <w:tcPr>
            <w:tcW w:w="2430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Value</w:t>
            </w:r>
          </w:p>
        </w:tc>
        <w:tc>
          <w:tcPr>
            <w:tcW w:w="61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55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Asymptotic Significance (2-sided)</w:t>
            </w:r>
          </w:p>
        </w:tc>
        <w:tc>
          <w:tcPr>
            <w:tcW w:w="116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Exact Sig. (2-sided)</w:t>
            </w:r>
          </w:p>
        </w:tc>
        <w:tc>
          <w:tcPr>
            <w:tcW w:w="135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Exact Sig. (1-sided)</w:t>
            </w:r>
          </w:p>
        </w:tc>
        <w:tc>
          <w:tcPr>
            <w:tcW w:w="144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Point Probability</w:t>
            </w:r>
          </w:p>
        </w:tc>
      </w:tr>
      <w:tr w:rsidR="00112564" w:rsidRPr="00C624FB" w:rsidTr="001471F0">
        <w:trPr>
          <w:cantSplit/>
        </w:trPr>
        <w:tc>
          <w:tcPr>
            <w:tcW w:w="243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Pearson Chi-Square</w:t>
            </w:r>
          </w:p>
        </w:tc>
        <w:tc>
          <w:tcPr>
            <w:tcW w:w="99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10.825</w:t>
            </w:r>
            <w:r w:rsidRPr="00C624FB">
              <w:rPr>
                <w:rFonts w:ascii="Arial" w:hAnsi="Arial" w:cs="Arial"/>
                <w:color w:val="010205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1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</w:t>
            </w:r>
          </w:p>
        </w:tc>
        <w:tc>
          <w:tcPr>
            <w:tcW w:w="155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.004</w:t>
            </w:r>
          </w:p>
        </w:tc>
        <w:tc>
          <w:tcPr>
            <w:tcW w:w="116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.004</w:t>
            </w:r>
          </w:p>
        </w:tc>
        <w:tc>
          <w:tcPr>
            <w:tcW w:w="135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43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Likelihood Ratio</w:t>
            </w:r>
          </w:p>
        </w:tc>
        <w:tc>
          <w:tcPr>
            <w:tcW w:w="99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11.309</w:t>
            </w:r>
          </w:p>
        </w:tc>
        <w:tc>
          <w:tcPr>
            <w:tcW w:w="6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</w:t>
            </w: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.004</w:t>
            </w:r>
          </w:p>
        </w:tc>
        <w:tc>
          <w:tcPr>
            <w:tcW w:w="116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.006</w:t>
            </w:r>
          </w:p>
        </w:tc>
        <w:tc>
          <w:tcPr>
            <w:tcW w:w="13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43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Fisher-Freeman-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Halton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Exact Test</w:t>
            </w:r>
          </w:p>
        </w:tc>
        <w:tc>
          <w:tcPr>
            <w:tcW w:w="99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10.527</w:t>
            </w:r>
          </w:p>
        </w:tc>
        <w:tc>
          <w:tcPr>
            <w:tcW w:w="6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.002</w:t>
            </w:r>
          </w:p>
        </w:tc>
        <w:tc>
          <w:tcPr>
            <w:tcW w:w="13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43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Linear-by-Linear Association</w:t>
            </w:r>
          </w:p>
        </w:tc>
        <w:tc>
          <w:tcPr>
            <w:tcW w:w="99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8.937</w:t>
            </w:r>
            <w:r w:rsidRPr="00C624FB">
              <w:rPr>
                <w:rFonts w:ascii="Arial" w:hAnsi="Arial" w:cs="Arial"/>
                <w:color w:val="010205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6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.003</w:t>
            </w:r>
          </w:p>
        </w:tc>
        <w:tc>
          <w:tcPr>
            <w:tcW w:w="116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.003</w:t>
            </w:r>
          </w:p>
        </w:tc>
        <w:tc>
          <w:tcPr>
            <w:tcW w:w="13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.003</w:t>
            </w: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.003</w:t>
            </w:r>
          </w:p>
        </w:tc>
      </w:tr>
      <w:tr w:rsidR="00112564" w:rsidRPr="00C624FB" w:rsidTr="001471F0">
        <w:trPr>
          <w:cantSplit/>
        </w:trPr>
        <w:tc>
          <w:tcPr>
            <w:tcW w:w="243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 of Valid Cases</w:t>
            </w:r>
          </w:p>
        </w:tc>
        <w:tc>
          <w:tcPr>
            <w:tcW w:w="99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61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9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a. 4 cells (66.7%) have expected count less than 5. The minimum expected count is 1.43.</w:t>
            </w:r>
          </w:p>
        </w:tc>
      </w:tr>
      <w:tr w:rsidR="00112564" w:rsidRPr="00C624FB" w:rsidTr="001471F0">
        <w:trPr>
          <w:cantSplit/>
        </w:trPr>
        <w:tc>
          <w:tcPr>
            <w:tcW w:w="9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90" w:right="60"/>
              <w:rPr>
                <w:rFonts w:ascii="Arial" w:hAnsi="Arial" w:cs="Arial"/>
                <w:color w:val="010205"/>
                <w:sz w:val="20"/>
                <w:szCs w:val="20"/>
              </w:rPr>
            </w:pPr>
            <w:proofErr w:type="spellStart"/>
            <w:proofErr w:type="gramStart"/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b.The</w:t>
            </w:r>
            <w:proofErr w:type="spellEnd"/>
            <w:proofErr w:type="gramEnd"/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 xml:space="preserve"> standardized statistic is 2.989.</w:t>
            </w:r>
          </w:p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right="60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right="60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</w:tr>
    </w:tbl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12564" w:rsidRPr="00C624FB" w:rsidRDefault="00112564" w:rsidP="0011256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hubungan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pendidikan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ibu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terhadap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kelengkapan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imunisasi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anak</w:t>
      </w:r>
      <w:proofErr w:type="spellEnd"/>
    </w:p>
    <w:p w:rsidR="00112564" w:rsidRPr="00C624FB" w:rsidRDefault="00112564" w:rsidP="0011256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87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0"/>
        <w:gridCol w:w="1040"/>
        <w:gridCol w:w="1040"/>
        <w:gridCol w:w="1040"/>
        <w:gridCol w:w="1040"/>
        <w:gridCol w:w="1040"/>
        <w:gridCol w:w="1040"/>
      </w:tblGrid>
      <w:tr w:rsidR="00112564" w:rsidRPr="00C624FB" w:rsidTr="001471F0">
        <w:trPr>
          <w:cantSplit/>
        </w:trPr>
        <w:tc>
          <w:tcPr>
            <w:tcW w:w="87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Case Processing Summary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Cases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Valid</w:t>
            </w:r>
          </w:p>
        </w:tc>
        <w:tc>
          <w:tcPr>
            <w:tcW w:w="2080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Missing</w:t>
            </w:r>
          </w:p>
        </w:tc>
        <w:tc>
          <w:tcPr>
            <w:tcW w:w="2080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pendidikan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*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040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0.0%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</w:tbl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87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8"/>
        <w:gridCol w:w="1591"/>
        <w:gridCol w:w="2509"/>
        <w:gridCol w:w="1330"/>
        <w:gridCol w:w="1101"/>
        <w:gridCol w:w="1040"/>
      </w:tblGrid>
      <w:tr w:rsidR="00112564" w:rsidRPr="00C624FB" w:rsidTr="001471F0">
        <w:trPr>
          <w:cantSplit/>
        </w:trPr>
        <w:tc>
          <w:tcPr>
            <w:tcW w:w="87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pendidikan</w:t>
            </w:r>
            <w:proofErr w:type="spellEnd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 xml:space="preserve"> * </w:t>
            </w: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imunisasi</w:t>
            </w:r>
            <w:proofErr w:type="spellEnd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Crosstabulation</w:t>
            </w:r>
            <w:proofErr w:type="spellEnd"/>
          </w:p>
        </w:tc>
      </w:tr>
      <w:tr w:rsidR="00112564" w:rsidRPr="00C624FB" w:rsidTr="001471F0">
        <w:trPr>
          <w:cantSplit/>
        </w:trPr>
        <w:tc>
          <w:tcPr>
            <w:tcW w:w="524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1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040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</w:tr>
      <w:tr w:rsidR="00112564" w:rsidRPr="00C624FB" w:rsidTr="001471F0">
        <w:trPr>
          <w:cantSplit/>
        </w:trPr>
        <w:tc>
          <w:tcPr>
            <w:tcW w:w="524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tidak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110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1040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pendidikan</w:t>
            </w:r>
            <w:proofErr w:type="spellEnd"/>
          </w:p>
        </w:tc>
        <w:tc>
          <w:tcPr>
            <w:tcW w:w="1590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tidak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sekolah</w:t>
            </w:r>
            <w:proofErr w:type="spellEnd"/>
          </w:p>
        </w:tc>
        <w:tc>
          <w:tcPr>
            <w:tcW w:w="250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10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pendidikan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50.0%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5.6%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7.1%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3.6%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3.6%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7.1%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-.3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-.3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-.4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.4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tk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/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sd</w:t>
            </w:r>
            <w:proofErr w:type="spellEnd"/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13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pendidikan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92.9%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7.1%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72.2%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50.0%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46.4%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3.6%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50.0%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-4.0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1.3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-1.8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3.2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-3.2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SMP</w:t>
            </w: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pendidikan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66.7%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33.3%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11.1%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10.7%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7.1%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3.6%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10.7%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.1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-.1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.1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-.1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.1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-.1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SMA</w:t>
            </w: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pendidikan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20.0%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80.0%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5.6%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17.9%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3.6%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17.9%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-2.2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2.2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-1.2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1.7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-2.3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2.3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perguruan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tinggi</w:t>
            </w:r>
            <w:proofErr w:type="spellEnd"/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pendidikan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25.0%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75.0%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5.6%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14.3%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3.6%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10.7%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14.3%</w:t>
            </w: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-1.6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1.6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-1.0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14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-1.8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1.8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737" w:type="dxa"/>
            <w:gridSpan w:val="2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18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</w:tr>
      <w:tr w:rsidR="00112564" w:rsidRPr="00C624FB" w:rsidTr="001471F0">
        <w:trPr>
          <w:cantSplit/>
        </w:trPr>
        <w:tc>
          <w:tcPr>
            <w:tcW w:w="2737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pendidikan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64.3%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35.7%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2737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2737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64.3%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35.7%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</w:tbl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01"/>
        <w:tblW w:w="9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0"/>
        <w:gridCol w:w="990"/>
        <w:gridCol w:w="612"/>
        <w:gridCol w:w="1552"/>
        <w:gridCol w:w="1256"/>
        <w:gridCol w:w="1440"/>
        <w:gridCol w:w="1350"/>
      </w:tblGrid>
      <w:tr w:rsidR="00112564" w:rsidRPr="00C624FB" w:rsidTr="001471F0">
        <w:trPr>
          <w:cantSplit/>
        </w:trPr>
        <w:tc>
          <w:tcPr>
            <w:tcW w:w="9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Chi-Square Tests</w:t>
            </w:r>
          </w:p>
        </w:tc>
      </w:tr>
      <w:tr w:rsidR="00112564" w:rsidRPr="00C624FB" w:rsidTr="001471F0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Value</w:t>
            </w:r>
          </w:p>
        </w:tc>
        <w:tc>
          <w:tcPr>
            <w:tcW w:w="61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55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Asymptotic Significance (2-sided)</w:t>
            </w:r>
          </w:p>
        </w:tc>
        <w:tc>
          <w:tcPr>
            <w:tcW w:w="125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Exact Sig. (2-sided)</w:t>
            </w:r>
          </w:p>
        </w:tc>
        <w:tc>
          <w:tcPr>
            <w:tcW w:w="14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Exact Sig. (1-sided)</w:t>
            </w:r>
          </w:p>
        </w:tc>
        <w:tc>
          <w:tcPr>
            <w:tcW w:w="135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Point Probability</w:t>
            </w:r>
          </w:p>
        </w:tc>
      </w:tr>
      <w:tr w:rsidR="00112564" w:rsidRPr="00C624FB" w:rsidTr="001471F0">
        <w:trPr>
          <w:cantSplit/>
        </w:trPr>
        <w:tc>
          <w:tcPr>
            <w:tcW w:w="234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Pearson Chi-Square</w:t>
            </w:r>
          </w:p>
        </w:tc>
        <w:tc>
          <w:tcPr>
            <w:tcW w:w="99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12.123</w:t>
            </w:r>
            <w:r w:rsidRPr="00C624FB">
              <w:rPr>
                <w:rFonts w:ascii="Arial" w:hAnsi="Arial" w:cs="Arial"/>
                <w:color w:val="010205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1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</w:t>
            </w:r>
          </w:p>
        </w:tc>
        <w:tc>
          <w:tcPr>
            <w:tcW w:w="155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.016</w:t>
            </w:r>
          </w:p>
        </w:tc>
        <w:tc>
          <w:tcPr>
            <w:tcW w:w="125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.009</w:t>
            </w:r>
          </w:p>
        </w:tc>
        <w:tc>
          <w:tcPr>
            <w:tcW w:w="14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34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Likelihood Ratio</w:t>
            </w:r>
          </w:p>
        </w:tc>
        <w:tc>
          <w:tcPr>
            <w:tcW w:w="99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13.199</w:t>
            </w:r>
          </w:p>
        </w:tc>
        <w:tc>
          <w:tcPr>
            <w:tcW w:w="6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</w:t>
            </w: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.010</w:t>
            </w:r>
          </w:p>
        </w:tc>
        <w:tc>
          <w:tcPr>
            <w:tcW w:w="125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.018</w:t>
            </w: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34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Fisher-Freeman-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Halton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Exact Test</w:t>
            </w:r>
          </w:p>
        </w:tc>
        <w:tc>
          <w:tcPr>
            <w:tcW w:w="99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12.367</w:t>
            </w:r>
          </w:p>
        </w:tc>
        <w:tc>
          <w:tcPr>
            <w:tcW w:w="6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.003</w:t>
            </w: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34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Linear-by-Linear Association</w:t>
            </w:r>
          </w:p>
        </w:tc>
        <w:tc>
          <w:tcPr>
            <w:tcW w:w="99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7.699</w:t>
            </w:r>
            <w:r w:rsidRPr="00C624FB">
              <w:rPr>
                <w:rFonts w:ascii="Arial" w:hAnsi="Arial" w:cs="Arial"/>
                <w:color w:val="010205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6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.006</w:t>
            </w:r>
          </w:p>
        </w:tc>
        <w:tc>
          <w:tcPr>
            <w:tcW w:w="125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.006</w:t>
            </w: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.004</w:t>
            </w:r>
          </w:p>
        </w:tc>
        <w:tc>
          <w:tcPr>
            <w:tcW w:w="13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.003</w:t>
            </w:r>
          </w:p>
        </w:tc>
      </w:tr>
      <w:tr w:rsidR="00112564" w:rsidRPr="00C624FB" w:rsidTr="001471F0">
        <w:trPr>
          <w:cantSplit/>
        </w:trPr>
        <w:tc>
          <w:tcPr>
            <w:tcW w:w="234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 of Valid Cases</w:t>
            </w:r>
          </w:p>
        </w:tc>
        <w:tc>
          <w:tcPr>
            <w:tcW w:w="99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61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9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a. 8 cells (80.0%) have expected count less than 5. The minimum expected count is .71.</w:t>
            </w:r>
          </w:p>
        </w:tc>
      </w:tr>
      <w:tr w:rsidR="00112564" w:rsidRPr="00C624FB" w:rsidTr="001471F0">
        <w:trPr>
          <w:cantSplit/>
        </w:trPr>
        <w:tc>
          <w:tcPr>
            <w:tcW w:w="9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b. The standardized statistic is 2.775.</w:t>
            </w:r>
          </w:p>
        </w:tc>
      </w:tr>
    </w:tbl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12564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hubungan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pekerjaan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ibu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terhadap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kelengkapan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imunisasi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anak</w:t>
      </w:r>
      <w:proofErr w:type="spellEnd"/>
    </w:p>
    <w:p w:rsidR="00112564" w:rsidRPr="00C624FB" w:rsidRDefault="00112564" w:rsidP="0011256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87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0"/>
        <w:gridCol w:w="1040"/>
        <w:gridCol w:w="1040"/>
        <w:gridCol w:w="1040"/>
        <w:gridCol w:w="1040"/>
        <w:gridCol w:w="1040"/>
        <w:gridCol w:w="1040"/>
      </w:tblGrid>
      <w:tr w:rsidR="00112564" w:rsidRPr="00C624FB" w:rsidTr="001471F0">
        <w:trPr>
          <w:cantSplit/>
        </w:trPr>
        <w:tc>
          <w:tcPr>
            <w:tcW w:w="87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Case Processing Summary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Cases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Valid</w:t>
            </w:r>
          </w:p>
        </w:tc>
        <w:tc>
          <w:tcPr>
            <w:tcW w:w="2080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Missing</w:t>
            </w:r>
          </w:p>
        </w:tc>
        <w:tc>
          <w:tcPr>
            <w:tcW w:w="2080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pekerjaan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*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040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0.0%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</w:tbl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12564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12564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87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6"/>
        <w:gridCol w:w="1744"/>
        <w:gridCol w:w="2509"/>
        <w:gridCol w:w="1330"/>
        <w:gridCol w:w="1101"/>
        <w:gridCol w:w="1040"/>
      </w:tblGrid>
      <w:tr w:rsidR="00112564" w:rsidRPr="00C624FB" w:rsidTr="001471F0">
        <w:trPr>
          <w:cantSplit/>
        </w:trPr>
        <w:tc>
          <w:tcPr>
            <w:tcW w:w="87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pekerjaan</w:t>
            </w:r>
            <w:proofErr w:type="spellEnd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 xml:space="preserve"> * </w:t>
            </w: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imunisasi</w:t>
            </w:r>
            <w:proofErr w:type="spellEnd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Crosstabulation</w:t>
            </w:r>
            <w:proofErr w:type="spellEnd"/>
          </w:p>
        </w:tc>
      </w:tr>
      <w:tr w:rsidR="00112564" w:rsidRPr="00C624FB" w:rsidTr="001471F0">
        <w:trPr>
          <w:cantSplit/>
        </w:trPr>
        <w:tc>
          <w:tcPr>
            <w:tcW w:w="530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1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040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</w:tr>
      <w:tr w:rsidR="00112564" w:rsidRPr="00C624FB" w:rsidTr="001471F0">
        <w:trPr>
          <w:cantSplit/>
        </w:trPr>
        <w:tc>
          <w:tcPr>
            <w:tcW w:w="530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tidak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110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1040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pekerjaan</w:t>
            </w:r>
            <w:proofErr w:type="spellEnd"/>
          </w:p>
        </w:tc>
        <w:tc>
          <w:tcPr>
            <w:tcW w:w="1743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IRT</w:t>
            </w:r>
          </w:p>
        </w:tc>
        <w:tc>
          <w:tcPr>
            <w:tcW w:w="250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</w:t>
            </w:r>
          </w:p>
        </w:tc>
        <w:tc>
          <w:tcPr>
            <w:tcW w:w="110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8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pekerjaan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87.5%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12.5%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38.9%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28.6%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25.0%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3.6%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28.6%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1.9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-1.9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.8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-1.1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1.6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-1.6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karyawan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non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pns</w:t>
            </w:r>
            <w:proofErr w:type="spellEnd"/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9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12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pekerjaan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75.0%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25.0%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50.0%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42.9%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32.1%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10.7%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42.9%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1.3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.5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-.6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1.0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-1.0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karyawan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pns</w:t>
            </w:r>
            <w:proofErr w:type="spellEnd"/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pekerjaan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25.0%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75.0%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5.6%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14.3%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3.6%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10.7%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14.3%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-1.6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1.6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-1.0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-1.8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1.8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wiraswasta</w:t>
            </w:r>
            <w:proofErr w:type="spellEnd"/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pekerjaan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25.0%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75.0%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5.6%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14.3%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3.6%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10.7%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14.3%</w:t>
            </w: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-1.6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1.6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-1.0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055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-1.8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1.8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798" w:type="dxa"/>
            <w:gridSpan w:val="2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18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</w:tr>
      <w:tr w:rsidR="00112564" w:rsidRPr="00C624FB" w:rsidTr="001471F0">
        <w:trPr>
          <w:cantSplit/>
        </w:trPr>
        <w:tc>
          <w:tcPr>
            <w:tcW w:w="2798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pekerjaan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64.3%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35.7%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2798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2798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64.3%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35.7%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</w:tbl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999" w:type="dxa"/>
        <w:tblInd w:w="-7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1080"/>
        <w:gridCol w:w="522"/>
        <w:gridCol w:w="1552"/>
        <w:gridCol w:w="1265"/>
        <w:gridCol w:w="1440"/>
        <w:gridCol w:w="1440"/>
      </w:tblGrid>
      <w:tr w:rsidR="00112564" w:rsidRPr="00C624FB" w:rsidTr="001471F0">
        <w:trPr>
          <w:cantSplit/>
        </w:trPr>
        <w:tc>
          <w:tcPr>
            <w:tcW w:w="9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Chi-Square Tests</w:t>
            </w:r>
          </w:p>
        </w:tc>
      </w:tr>
      <w:tr w:rsidR="00112564" w:rsidRPr="00C624FB" w:rsidTr="001471F0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Value</w:t>
            </w:r>
          </w:p>
        </w:tc>
        <w:tc>
          <w:tcPr>
            <w:tcW w:w="52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55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Asymptotic Significance (2-sided)</w:t>
            </w:r>
          </w:p>
        </w:tc>
        <w:tc>
          <w:tcPr>
            <w:tcW w:w="126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Exact Sig. (2-sided)</w:t>
            </w:r>
          </w:p>
        </w:tc>
        <w:tc>
          <w:tcPr>
            <w:tcW w:w="14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Exact Sig. (1-sided)</w:t>
            </w:r>
          </w:p>
        </w:tc>
        <w:tc>
          <w:tcPr>
            <w:tcW w:w="144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Point Probability</w:t>
            </w:r>
          </w:p>
        </w:tc>
      </w:tr>
      <w:tr w:rsidR="00112564" w:rsidRPr="00C624FB" w:rsidTr="001471F0">
        <w:trPr>
          <w:cantSplit/>
        </w:trPr>
        <w:tc>
          <w:tcPr>
            <w:tcW w:w="270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Pearson Chi-Square</w:t>
            </w:r>
          </w:p>
        </w:tc>
        <w:tc>
          <w:tcPr>
            <w:tcW w:w="108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7.856</w:t>
            </w:r>
            <w:r w:rsidRPr="00C624FB">
              <w:rPr>
                <w:rFonts w:ascii="Arial" w:hAnsi="Arial" w:cs="Arial"/>
                <w:color w:val="010205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  <w:tc>
          <w:tcPr>
            <w:tcW w:w="155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.049</w:t>
            </w:r>
          </w:p>
        </w:tc>
        <w:tc>
          <w:tcPr>
            <w:tcW w:w="126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.049</w:t>
            </w:r>
          </w:p>
        </w:tc>
        <w:tc>
          <w:tcPr>
            <w:tcW w:w="14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70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Likelihood Ratio</w:t>
            </w:r>
          </w:p>
        </w:tc>
        <w:tc>
          <w:tcPr>
            <w:tcW w:w="108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7.977</w:t>
            </w:r>
          </w:p>
        </w:tc>
        <w:tc>
          <w:tcPr>
            <w:tcW w:w="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.046</w:t>
            </w:r>
          </w:p>
        </w:tc>
        <w:tc>
          <w:tcPr>
            <w:tcW w:w="126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.078</w:t>
            </w: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70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Fisher-Freeman-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Halton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Exact Test</w:t>
            </w:r>
          </w:p>
        </w:tc>
        <w:tc>
          <w:tcPr>
            <w:tcW w:w="108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7.184</w:t>
            </w:r>
          </w:p>
        </w:tc>
        <w:tc>
          <w:tcPr>
            <w:tcW w:w="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.055</w:t>
            </w: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70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Linear-by-Linear Association</w:t>
            </w:r>
          </w:p>
        </w:tc>
        <w:tc>
          <w:tcPr>
            <w:tcW w:w="108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6.613</w:t>
            </w:r>
            <w:r w:rsidRPr="00C624FB">
              <w:rPr>
                <w:rFonts w:ascii="Arial" w:hAnsi="Arial" w:cs="Arial"/>
                <w:color w:val="010205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.010</w:t>
            </w:r>
          </w:p>
        </w:tc>
        <w:tc>
          <w:tcPr>
            <w:tcW w:w="126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.010</w:t>
            </w: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.009</w:t>
            </w: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.006</w:t>
            </w:r>
          </w:p>
        </w:tc>
      </w:tr>
      <w:tr w:rsidR="00112564" w:rsidRPr="00C624FB" w:rsidTr="001471F0">
        <w:trPr>
          <w:cantSplit/>
        </w:trPr>
        <w:tc>
          <w:tcPr>
            <w:tcW w:w="270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 of Valid Cases</w:t>
            </w:r>
          </w:p>
        </w:tc>
        <w:tc>
          <w:tcPr>
            <w:tcW w:w="108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52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9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a. 6 cells (75.0%) have expected count less than 5. The minimum expected count is 1.43.</w:t>
            </w:r>
          </w:p>
        </w:tc>
      </w:tr>
      <w:tr w:rsidR="00112564" w:rsidRPr="00C624FB" w:rsidTr="001471F0">
        <w:trPr>
          <w:cantSplit/>
        </w:trPr>
        <w:tc>
          <w:tcPr>
            <w:tcW w:w="9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b. The standardized statistic is 2.571.</w:t>
            </w:r>
          </w:p>
        </w:tc>
      </w:tr>
    </w:tbl>
    <w:p w:rsidR="00112564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12564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12564" w:rsidRPr="007A7FE0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12564" w:rsidRPr="00C624FB" w:rsidRDefault="00112564" w:rsidP="0011256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hubungan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pendapatan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keluarga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terhadap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kelengkapan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imunisasi</w:t>
      </w:r>
      <w:proofErr w:type="spellEnd"/>
      <w:r w:rsidRPr="00C624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24FB">
        <w:rPr>
          <w:rFonts w:ascii="Times New Roman" w:hAnsi="Times New Roman" w:cs="Times New Roman"/>
          <w:b/>
          <w:sz w:val="20"/>
          <w:szCs w:val="20"/>
        </w:rPr>
        <w:t>anak</w:t>
      </w:r>
      <w:proofErr w:type="spellEnd"/>
    </w:p>
    <w:p w:rsidR="00112564" w:rsidRPr="00C624FB" w:rsidRDefault="00112564" w:rsidP="0011256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87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0"/>
        <w:gridCol w:w="1040"/>
        <w:gridCol w:w="1040"/>
        <w:gridCol w:w="1040"/>
        <w:gridCol w:w="1040"/>
        <w:gridCol w:w="1040"/>
        <w:gridCol w:w="1040"/>
      </w:tblGrid>
      <w:tr w:rsidR="00112564" w:rsidRPr="00C624FB" w:rsidTr="001471F0">
        <w:trPr>
          <w:cantSplit/>
        </w:trPr>
        <w:tc>
          <w:tcPr>
            <w:tcW w:w="87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Case Processing Summary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Cases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Valid</w:t>
            </w:r>
          </w:p>
        </w:tc>
        <w:tc>
          <w:tcPr>
            <w:tcW w:w="2080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Missing</w:t>
            </w:r>
          </w:p>
        </w:tc>
        <w:tc>
          <w:tcPr>
            <w:tcW w:w="2080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</w:t>
            </w:r>
          </w:p>
        </w:tc>
        <w:tc>
          <w:tcPr>
            <w:tcW w:w="104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Percent</w:t>
            </w:r>
          </w:p>
        </w:tc>
      </w:tr>
      <w:tr w:rsidR="00112564" w:rsidRPr="00C624FB" w:rsidTr="001471F0">
        <w:trPr>
          <w:cantSplit/>
        </w:trPr>
        <w:tc>
          <w:tcPr>
            <w:tcW w:w="2508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pendapatan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*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040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0.0%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</w:tbl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12564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12564" w:rsidRPr="00C624FB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87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4"/>
        <w:gridCol w:w="1515"/>
        <w:gridCol w:w="2509"/>
        <w:gridCol w:w="1330"/>
        <w:gridCol w:w="1101"/>
        <w:gridCol w:w="1040"/>
      </w:tblGrid>
      <w:tr w:rsidR="00112564" w:rsidRPr="00C624FB" w:rsidTr="001471F0">
        <w:trPr>
          <w:cantSplit/>
        </w:trPr>
        <w:tc>
          <w:tcPr>
            <w:tcW w:w="87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pendapatan</w:t>
            </w:r>
            <w:proofErr w:type="spellEnd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 xml:space="preserve"> * </w:t>
            </w: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imunisasi</w:t>
            </w:r>
            <w:proofErr w:type="spellEnd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Crosstabulation</w:t>
            </w:r>
            <w:proofErr w:type="spellEnd"/>
          </w:p>
        </w:tc>
      </w:tr>
      <w:tr w:rsidR="00112564" w:rsidRPr="00C624FB" w:rsidTr="001471F0">
        <w:trPr>
          <w:cantSplit/>
        </w:trPr>
        <w:tc>
          <w:tcPr>
            <w:tcW w:w="524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1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040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</w:tr>
      <w:tr w:rsidR="00112564" w:rsidRPr="00C624FB" w:rsidTr="001471F0">
        <w:trPr>
          <w:cantSplit/>
        </w:trPr>
        <w:tc>
          <w:tcPr>
            <w:tcW w:w="524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tidak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110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1040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</w:t>
            </w:r>
            <w:r>
              <w:rPr>
                <w:rFonts w:ascii="Arial" w:hAnsi="Arial" w:cs="Arial"/>
                <w:color w:val="264A60"/>
                <w:sz w:val="20"/>
                <w:szCs w:val="20"/>
              </w:rPr>
              <w:t>s</w:t>
            </w: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endapatan</w:t>
            </w:r>
            <w:proofErr w:type="spellEnd"/>
          </w:p>
        </w:tc>
        <w:tc>
          <w:tcPr>
            <w:tcW w:w="1514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&lt; 1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juta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/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bulan</w:t>
            </w:r>
            <w:proofErr w:type="spellEnd"/>
          </w:p>
        </w:tc>
        <w:tc>
          <w:tcPr>
            <w:tcW w:w="250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5</w:t>
            </w:r>
          </w:p>
        </w:tc>
        <w:tc>
          <w:tcPr>
            <w:tcW w:w="110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</w:t>
            </w:r>
          </w:p>
        </w:tc>
        <w:tc>
          <w:tcPr>
            <w:tcW w:w="10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pendapatan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71.4%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28.6%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27.8%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25.0%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17.9%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7.1%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25.0%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.5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-.5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.2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-.3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.5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-.5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&gt; 1-2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juta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/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bulan</w:t>
            </w:r>
            <w:proofErr w:type="spellEnd"/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8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9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pendapatan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88.9%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11.1%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44.4%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32.1%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28.6%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3.6%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32.1%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2.2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-2.2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.9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-1.2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1.9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-1.9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3-4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juta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/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bulan</w:t>
            </w:r>
            <w:proofErr w:type="spellEnd"/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9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pendapatan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33.3%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66.7%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16.7%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32.1%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10.7%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21.4%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32.1%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-2.8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2.8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-1.2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1.6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-2.4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2.4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5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juta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/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bulan</w:t>
            </w:r>
            <w:proofErr w:type="spellEnd"/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pendapatan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66.7%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33.3%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11.1%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10.7%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7.1%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3.6%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10.7%</w:t>
            </w: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.1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-.1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Standardized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.1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-.1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Adjusted Residual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.1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-.1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737" w:type="dxa"/>
            <w:gridSpan w:val="2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Total</w:t>
            </w: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Count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18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</w:tr>
      <w:tr w:rsidR="00112564" w:rsidRPr="00C624FB" w:rsidTr="001471F0">
        <w:trPr>
          <w:cantSplit/>
        </w:trPr>
        <w:tc>
          <w:tcPr>
            <w:tcW w:w="2737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pendapatan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64.3%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35.7%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2737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% within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kelengkapan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imunisasi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  <w:tr w:rsidR="00112564" w:rsidRPr="00C624FB" w:rsidTr="001471F0">
        <w:trPr>
          <w:cantSplit/>
        </w:trPr>
        <w:tc>
          <w:tcPr>
            <w:tcW w:w="2737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% of Total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64.3%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35.7%</w:t>
            </w:r>
          </w:p>
        </w:tc>
        <w:tc>
          <w:tcPr>
            <w:tcW w:w="10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100.0%</w:t>
            </w:r>
          </w:p>
        </w:tc>
      </w:tr>
    </w:tbl>
    <w:tbl>
      <w:tblPr>
        <w:tblpPr w:leftFromText="180" w:rightFromText="180" w:vertAnchor="text" w:horzAnchor="margin" w:tblpXSpec="center" w:tblpY="204"/>
        <w:tblW w:w="9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0"/>
        <w:gridCol w:w="1260"/>
        <w:gridCol w:w="522"/>
        <w:gridCol w:w="1552"/>
        <w:gridCol w:w="1256"/>
        <w:gridCol w:w="1440"/>
        <w:gridCol w:w="1260"/>
      </w:tblGrid>
      <w:tr w:rsidR="00112564" w:rsidRPr="00C624FB" w:rsidTr="001471F0">
        <w:trPr>
          <w:cantSplit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Chi-Square Tests</w:t>
            </w:r>
          </w:p>
        </w:tc>
      </w:tr>
      <w:tr w:rsidR="00112564" w:rsidRPr="00C624FB" w:rsidTr="001471F0">
        <w:trPr>
          <w:cantSplit/>
        </w:trPr>
        <w:tc>
          <w:tcPr>
            <w:tcW w:w="2430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Value</w:t>
            </w:r>
          </w:p>
        </w:tc>
        <w:tc>
          <w:tcPr>
            <w:tcW w:w="52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55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Asymptotic Significance (2-sided)</w:t>
            </w:r>
          </w:p>
        </w:tc>
        <w:tc>
          <w:tcPr>
            <w:tcW w:w="125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Exact Sig. (2-sided)</w:t>
            </w:r>
          </w:p>
        </w:tc>
        <w:tc>
          <w:tcPr>
            <w:tcW w:w="144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Exact Sig. (1-sided)</w:t>
            </w:r>
          </w:p>
        </w:tc>
        <w:tc>
          <w:tcPr>
            <w:tcW w:w="126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Point Probability</w:t>
            </w:r>
          </w:p>
        </w:tc>
      </w:tr>
      <w:tr w:rsidR="00112564" w:rsidRPr="00C624FB" w:rsidTr="001471F0">
        <w:trPr>
          <w:cantSplit/>
        </w:trPr>
        <w:tc>
          <w:tcPr>
            <w:tcW w:w="243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Pearson Chi-Square</w:t>
            </w:r>
          </w:p>
        </w:tc>
        <w:tc>
          <w:tcPr>
            <w:tcW w:w="126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6.291</w:t>
            </w:r>
            <w:r w:rsidRPr="00C624FB">
              <w:rPr>
                <w:rFonts w:ascii="Arial" w:hAnsi="Arial" w:cs="Arial"/>
                <w:color w:val="010205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2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  <w:tc>
          <w:tcPr>
            <w:tcW w:w="155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.098</w:t>
            </w:r>
          </w:p>
        </w:tc>
        <w:tc>
          <w:tcPr>
            <w:tcW w:w="125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.129</w:t>
            </w:r>
          </w:p>
        </w:tc>
        <w:tc>
          <w:tcPr>
            <w:tcW w:w="144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43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Likelihood Ratio</w:t>
            </w:r>
          </w:p>
        </w:tc>
        <w:tc>
          <w:tcPr>
            <w:tcW w:w="126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6.567</w:t>
            </w:r>
          </w:p>
        </w:tc>
        <w:tc>
          <w:tcPr>
            <w:tcW w:w="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3</w:t>
            </w: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.087</w:t>
            </w:r>
          </w:p>
        </w:tc>
        <w:tc>
          <w:tcPr>
            <w:tcW w:w="125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.140</w:t>
            </w: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43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Fisher-Freeman-</w:t>
            </w:r>
            <w:proofErr w:type="spellStart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Halton</w:t>
            </w:r>
            <w:proofErr w:type="spellEnd"/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 xml:space="preserve"> Exact Test</w:t>
            </w:r>
          </w:p>
        </w:tc>
        <w:tc>
          <w:tcPr>
            <w:tcW w:w="126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6.031</w:t>
            </w:r>
          </w:p>
        </w:tc>
        <w:tc>
          <w:tcPr>
            <w:tcW w:w="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.100</w:t>
            </w: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243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Linear-by-Linear Association</w:t>
            </w:r>
          </w:p>
        </w:tc>
        <w:tc>
          <w:tcPr>
            <w:tcW w:w="126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1.613</w:t>
            </w:r>
            <w:r w:rsidRPr="00C624FB">
              <w:rPr>
                <w:rFonts w:ascii="Arial" w:hAnsi="Arial" w:cs="Arial"/>
                <w:color w:val="010205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.204</w:t>
            </w:r>
          </w:p>
        </w:tc>
        <w:tc>
          <w:tcPr>
            <w:tcW w:w="125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.232</w:t>
            </w: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.144</w:t>
            </w:r>
          </w:p>
        </w:tc>
        <w:tc>
          <w:tcPr>
            <w:tcW w:w="126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.074</w:t>
            </w:r>
          </w:p>
        </w:tc>
      </w:tr>
      <w:tr w:rsidR="00112564" w:rsidRPr="00C624FB" w:rsidTr="001471F0">
        <w:trPr>
          <w:cantSplit/>
        </w:trPr>
        <w:tc>
          <w:tcPr>
            <w:tcW w:w="243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264A60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264A60"/>
                <w:sz w:val="20"/>
                <w:szCs w:val="20"/>
              </w:rPr>
              <w:t>N of Valid Cases</w:t>
            </w:r>
          </w:p>
        </w:tc>
        <w:tc>
          <w:tcPr>
            <w:tcW w:w="126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28</w:t>
            </w:r>
          </w:p>
        </w:tc>
        <w:tc>
          <w:tcPr>
            <w:tcW w:w="52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64" w:rsidRPr="00C624FB" w:rsidTr="001471F0">
        <w:trPr>
          <w:cantSplit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a. 6 cells (75.0%) have expected count less than 5. The minimum expected count is 1.07.</w:t>
            </w:r>
          </w:p>
        </w:tc>
      </w:tr>
      <w:tr w:rsidR="00112564" w:rsidRPr="00C624FB" w:rsidTr="001471F0">
        <w:trPr>
          <w:cantSplit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12564" w:rsidRPr="00C624FB" w:rsidRDefault="00112564" w:rsidP="001471F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10205"/>
                <w:sz w:val="20"/>
                <w:szCs w:val="20"/>
              </w:rPr>
            </w:pPr>
            <w:r w:rsidRPr="00C624FB">
              <w:rPr>
                <w:rFonts w:ascii="Arial" w:hAnsi="Arial" w:cs="Arial"/>
                <w:color w:val="010205"/>
                <w:sz w:val="20"/>
                <w:szCs w:val="20"/>
              </w:rPr>
              <w:t>b. The standardized statistic is 1.270.</w:t>
            </w:r>
          </w:p>
        </w:tc>
      </w:tr>
    </w:tbl>
    <w:p w:rsidR="00112564" w:rsidRPr="00494B1D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2564" w:rsidRPr="00494B1D" w:rsidRDefault="00112564" w:rsidP="00112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2564" w:rsidRPr="00494B1D" w:rsidRDefault="00112564" w:rsidP="0011256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12564" w:rsidRPr="00E31D73" w:rsidRDefault="00112564" w:rsidP="0011256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12564" w:rsidRPr="00E31D73" w:rsidRDefault="00112564" w:rsidP="0011256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1631" w:rsidRDefault="001A1631"/>
    <w:sectPr w:rsidR="001A1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397446"/>
    <w:multiLevelType w:val="hybridMultilevel"/>
    <w:tmpl w:val="A2120F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456011"/>
    <w:multiLevelType w:val="hybridMultilevel"/>
    <w:tmpl w:val="239A2C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564"/>
    <w:rsid w:val="00112564"/>
    <w:rsid w:val="001A1631"/>
    <w:rsid w:val="00C2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56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1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5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1"/>
    <w:qFormat/>
    <w:rsid w:val="0011256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1"/>
    <w:locked/>
    <w:rsid w:val="00112564"/>
  </w:style>
  <w:style w:type="paragraph" w:styleId="BodyText">
    <w:name w:val="Body Text"/>
    <w:basedOn w:val="Normal"/>
    <w:link w:val="BodyTextChar"/>
    <w:uiPriority w:val="99"/>
    <w:semiHidden/>
    <w:unhideWhenUsed/>
    <w:rsid w:val="0011256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12564"/>
  </w:style>
  <w:style w:type="paragraph" w:styleId="Header">
    <w:name w:val="header"/>
    <w:basedOn w:val="Normal"/>
    <w:link w:val="HeaderChar"/>
    <w:uiPriority w:val="99"/>
    <w:unhideWhenUsed/>
    <w:rsid w:val="00112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564"/>
  </w:style>
  <w:style w:type="paragraph" w:styleId="Footer">
    <w:name w:val="footer"/>
    <w:basedOn w:val="Normal"/>
    <w:link w:val="FooterChar"/>
    <w:uiPriority w:val="99"/>
    <w:unhideWhenUsed/>
    <w:rsid w:val="00112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564"/>
  </w:style>
  <w:style w:type="character" w:styleId="Hyperlink">
    <w:name w:val="Hyperlink"/>
    <w:basedOn w:val="DefaultParagraphFont"/>
    <w:uiPriority w:val="99"/>
    <w:unhideWhenUsed/>
    <w:rsid w:val="00112564"/>
    <w:rPr>
      <w:color w:val="0563C1" w:themeColor="hyperlink"/>
      <w:u w:val="single"/>
    </w:rPr>
  </w:style>
  <w:style w:type="paragraph" w:customStyle="1" w:styleId="BodyText1">
    <w:name w:val="Body Text1"/>
    <w:basedOn w:val="Normal"/>
    <w:next w:val="BodyText"/>
    <w:uiPriority w:val="99"/>
    <w:semiHidden/>
    <w:unhideWhenUsed/>
    <w:rsid w:val="00112564"/>
    <w:pPr>
      <w:spacing w:after="120"/>
    </w:pPr>
    <w:rPr>
      <w:rFonts w:eastAsia="Times New Roman"/>
      <w:lang w:val="id-ID" w:eastAsia="id-ID"/>
    </w:rPr>
  </w:style>
  <w:style w:type="table" w:styleId="TableGrid">
    <w:name w:val="Table Grid"/>
    <w:basedOn w:val="TableNormal"/>
    <w:uiPriority w:val="59"/>
    <w:rsid w:val="00112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112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12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12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112564"/>
  </w:style>
  <w:style w:type="table" w:customStyle="1" w:styleId="GridTable1LightAccent2">
    <w:name w:val="Grid Table 1 Light Accent 2"/>
    <w:basedOn w:val="TableNormal"/>
    <w:uiPriority w:val="46"/>
    <w:rsid w:val="001125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2">
    <w:name w:val="Plain Table 2"/>
    <w:basedOn w:val="TableNormal"/>
    <w:uiPriority w:val="42"/>
    <w:rsid w:val="001125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1Light">
    <w:name w:val="Grid Table 1 Light"/>
    <w:basedOn w:val="TableNormal"/>
    <w:uiPriority w:val="46"/>
    <w:rsid w:val="001125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1125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112564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112564"/>
    <w:rPr>
      <w:color w:val="954F72"/>
      <w:u w:val="single"/>
    </w:rPr>
  </w:style>
  <w:style w:type="paragraph" w:customStyle="1" w:styleId="xl65">
    <w:name w:val="xl65"/>
    <w:basedOn w:val="Normal"/>
    <w:rsid w:val="001125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Light">
    <w:name w:val="Grid Table Light"/>
    <w:basedOn w:val="TableNormal"/>
    <w:uiPriority w:val="40"/>
    <w:rsid w:val="0011256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TableNormal"/>
    <w:uiPriority w:val="44"/>
    <w:rsid w:val="0011256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56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1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5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1"/>
    <w:qFormat/>
    <w:rsid w:val="0011256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1"/>
    <w:locked/>
    <w:rsid w:val="00112564"/>
  </w:style>
  <w:style w:type="paragraph" w:styleId="BodyText">
    <w:name w:val="Body Text"/>
    <w:basedOn w:val="Normal"/>
    <w:link w:val="BodyTextChar"/>
    <w:uiPriority w:val="99"/>
    <w:semiHidden/>
    <w:unhideWhenUsed/>
    <w:rsid w:val="0011256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12564"/>
  </w:style>
  <w:style w:type="paragraph" w:styleId="Header">
    <w:name w:val="header"/>
    <w:basedOn w:val="Normal"/>
    <w:link w:val="HeaderChar"/>
    <w:uiPriority w:val="99"/>
    <w:unhideWhenUsed/>
    <w:rsid w:val="00112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564"/>
  </w:style>
  <w:style w:type="paragraph" w:styleId="Footer">
    <w:name w:val="footer"/>
    <w:basedOn w:val="Normal"/>
    <w:link w:val="FooterChar"/>
    <w:uiPriority w:val="99"/>
    <w:unhideWhenUsed/>
    <w:rsid w:val="00112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564"/>
  </w:style>
  <w:style w:type="character" w:styleId="Hyperlink">
    <w:name w:val="Hyperlink"/>
    <w:basedOn w:val="DefaultParagraphFont"/>
    <w:uiPriority w:val="99"/>
    <w:unhideWhenUsed/>
    <w:rsid w:val="00112564"/>
    <w:rPr>
      <w:color w:val="0563C1" w:themeColor="hyperlink"/>
      <w:u w:val="single"/>
    </w:rPr>
  </w:style>
  <w:style w:type="paragraph" w:customStyle="1" w:styleId="BodyText1">
    <w:name w:val="Body Text1"/>
    <w:basedOn w:val="Normal"/>
    <w:next w:val="BodyText"/>
    <w:uiPriority w:val="99"/>
    <w:semiHidden/>
    <w:unhideWhenUsed/>
    <w:rsid w:val="00112564"/>
    <w:pPr>
      <w:spacing w:after="120"/>
    </w:pPr>
    <w:rPr>
      <w:rFonts w:eastAsia="Times New Roman"/>
      <w:lang w:val="id-ID" w:eastAsia="id-ID"/>
    </w:rPr>
  </w:style>
  <w:style w:type="table" w:styleId="TableGrid">
    <w:name w:val="Table Grid"/>
    <w:basedOn w:val="TableNormal"/>
    <w:uiPriority w:val="59"/>
    <w:rsid w:val="00112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112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12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12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112564"/>
  </w:style>
  <w:style w:type="table" w:customStyle="1" w:styleId="GridTable1LightAccent2">
    <w:name w:val="Grid Table 1 Light Accent 2"/>
    <w:basedOn w:val="TableNormal"/>
    <w:uiPriority w:val="46"/>
    <w:rsid w:val="001125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2">
    <w:name w:val="Plain Table 2"/>
    <w:basedOn w:val="TableNormal"/>
    <w:uiPriority w:val="42"/>
    <w:rsid w:val="001125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1Light">
    <w:name w:val="Grid Table 1 Light"/>
    <w:basedOn w:val="TableNormal"/>
    <w:uiPriority w:val="46"/>
    <w:rsid w:val="001125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1125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112564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112564"/>
    <w:rPr>
      <w:color w:val="954F72"/>
      <w:u w:val="single"/>
    </w:rPr>
  </w:style>
  <w:style w:type="paragraph" w:customStyle="1" w:styleId="xl65">
    <w:name w:val="xl65"/>
    <w:basedOn w:val="Normal"/>
    <w:rsid w:val="001125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Light">
    <w:name w:val="Grid Table Light"/>
    <w:basedOn w:val="TableNormal"/>
    <w:uiPriority w:val="40"/>
    <w:rsid w:val="0011256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TableNormal"/>
    <w:uiPriority w:val="44"/>
    <w:rsid w:val="0011256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1403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dcterms:created xsi:type="dcterms:W3CDTF">2022-08-08T02:11:00Z</dcterms:created>
  <dcterms:modified xsi:type="dcterms:W3CDTF">2022-08-08T02:11:00Z</dcterms:modified>
</cp:coreProperties>
</file>