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charts/chart4.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42C7" w:rsidRPr="00CD6EC2" w:rsidRDefault="000D42C7" w:rsidP="000D42C7">
      <w:pPr>
        <w:spacing w:after="0" w:line="240" w:lineRule="auto"/>
        <w:jc w:val="center"/>
        <w:rPr>
          <w:rFonts w:ascii="Times New Roman" w:hAnsi="Times New Roman" w:cs="Times New Roman"/>
          <w:b/>
          <w:sz w:val="24"/>
          <w:szCs w:val="24"/>
        </w:rPr>
      </w:pPr>
      <w:r w:rsidRPr="00CD6EC2">
        <w:rPr>
          <w:rFonts w:ascii="Times New Roman" w:hAnsi="Times New Roman" w:cs="Times New Roman"/>
          <w:b/>
          <w:sz w:val="24"/>
          <w:szCs w:val="24"/>
        </w:rPr>
        <w:t>ABSTRACT</w:t>
      </w:r>
    </w:p>
    <w:p w:rsidR="000D42C7" w:rsidRPr="00CD6EC2" w:rsidRDefault="000D42C7" w:rsidP="000D42C7">
      <w:pPr>
        <w:spacing w:after="0" w:line="240" w:lineRule="auto"/>
        <w:jc w:val="center"/>
        <w:rPr>
          <w:rFonts w:ascii="Times New Roman" w:hAnsi="Times New Roman" w:cs="Times New Roman"/>
          <w:b/>
          <w:sz w:val="24"/>
          <w:szCs w:val="24"/>
        </w:rPr>
      </w:pPr>
    </w:p>
    <w:p w:rsidR="000D42C7" w:rsidRPr="00CD6EC2" w:rsidRDefault="000D42C7" w:rsidP="00CD6EC2">
      <w:pPr>
        <w:spacing w:after="0" w:line="240" w:lineRule="auto"/>
        <w:jc w:val="center"/>
        <w:rPr>
          <w:rFonts w:ascii="Times New Roman" w:hAnsi="Times New Roman" w:cs="Times New Roman"/>
          <w:b/>
          <w:sz w:val="24"/>
          <w:szCs w:val="24"/>
        </w:rPr>
      </w:pPr>
      <w:r w:rsidRPr="00CD6EC2">
        <w:rPr>
          <w:rFonts w:ascii="Times New Roman" w:hAnsi="Times New Roman" w:cs="Times New Roman"/>
          <w:b/>
          <w:sz w:val="24"/>
          <w:szCs w:val="24"/>
        </w:rPr>
        <w:t xml:space="preserve">ROLE OF MANGOSTEEN RIND PASTE </w:t>
      </w:r>
      <w:r w:rsidR="00CD6EC2" w:rsidRPr="00CD6EC2">
        <w:rPr>
          <w:rFonts w:ascii="Times New Roman" w:hAnsi="Times New Roman" w:cs="Times New Roman"/>
          <w:b/>
          <w:sz w:val="24"/>
          <w:szCs w:val="24"/>
        </w:rPr>
        <w:t>TOWARDS COLLAGEN FORMATION IN MOUTH ULCER HEALING</w:t>
      </w:r>
    </w:p>
    <w:p w:rsidR="000D42C7" w:rsidRPr="000D42C7" w:rsidRDefault="000D42C7" w:rsidP="000D42C7">
      <w:pPr>
        <w:spacing w:after="0" w:line="240" w:lineRule="auto"/>
        <w:jc w:val="center"/>
        <w:rPr>
          <w:rFonts w:ascii="Times New Roman" w:hAnsi="Times New Roman" w:cs="Times New Roman"/>
          <w:b/>
          <w:sz w:val="24"/>
          <w:szCs w:val="24"/>
        </w:rPr>
      </w:pPr>
    </w:p>
    <w:p w:rsidR="000D42C7" w:rsidRPr="00CD6EC2" w:rsidRDefault="000D42C7" w:rsidP="000D42C7">
      <w:pPr>
        <w:spacing w:after="0" w:line="240" w:lineRule="auto"/>
        <w:jc w:val="center"/>
        <w:rPr>
          <w:rFonts w:ascii="Times New Roman" w:hAnsi="Times New Roman" w:cs="Times New Roman"/>
          <w:sz w:val="24"/>
          <w:szCs w:val="24"/>
        </w:rPr>
      </w:pPr>
      <w:r w:rsidRPr="00CD6EC2">
        <w:rPr>
          <w:rFonts w:ascii="Times New Roman" w:hAnsi="Times New Roman" w:cs="Times New Roman"/>
          <w:sz w:val="24"/>
          <w:szCs w:val="24"/>
        </w:rPr>
        <w:t>Sunarjo</w:t>
      </w:r>
      <w:r w:rsidR="00CD6EC2">
        <w:rPr>
          <w:rFonts w:ascii="Times New Roman" w:hAnsi="Times New Roman" w:cs="Times New Roman"/>
          <w:sz w:val="24"/>
          <w:szCs w:val="24"/>
        </w:rPr>
        <w:t>, Lanny*;</w:t>
      </w:r>
      <w:r w:rsidRPr="00CD6EC2">
        <w:rPr>
          <w:rFonts w:ascii="Times New Roman" w:hAnsi="Times New Roman" w:cs="Times New Roman"/>
          <w:sz w:val="24"/>
          <w:szCs w:val="24"/>
        </w:rPr>
        <w:t xml:space="preserve"> </w:t>
      </w:r>
      <w:r w:rsidR="00CD6EC2" w:rsidRPr="00CD6EC2">
        <w:rPr>
          <w:rFonts w:ascii="Times New Roman" w:hAnsi="Times New Roman" w:cs="Times New Roman"/>
          <w:sz w:val="24"/>
          <w:szCs w:val="24"/>
        </w:rPr>
        <w:t>Siregar</w:t>
      </w:r>
      <w:r w:rsidR="00CD6EC2">
        <w:rPr>
          <w:rFonts w:ascii="Times New Roman" w:hAnsi="Times New Roman" w:cs="Times New Roman"/>
          <w:sz w:val="24"/>
          <w:szCs w:val="24"/>
        </w:rPr>
        <w:t xml:space="preserve">, </w:t>
      </w:r>
      <w:r w:rsidRPr="00CD6EC2">
        <w:rPr>
          <w:rFonts w:ascii="Times New Roman" w:hAnsi="Times New Roman" w:cs="Times New Roman"/>
          <w:sz w:val="24"/>
          <w:szCs w:val="24"/>
        </w:rPr>
        <w:t>Irma H.Y.</w:t>
      </w:r>
      <w:r w:rsidR="00CD6EC2">
        <w:rPr>
          <w:rFonts w:ascii="Times New Roman" w:hAnsi="Times New Roman" w:cs="Times New Roman"/>
          <w:sz w:val="24"/>
          <w:szCs w:val="24"/>
        </w:rPr>
        <w:t>*; Supriyana</w:t>
      </w:r>
      <w:r w:rsidRPr="00CD6EC2">
        <w:rPr>
          <w:rFonts w:ascii="Times New Roman" w:hAnsi="Times New Roman" w:cs="Times New Roman"/>
          <w:sz w:val="24"/>
          <w:szCs w:val="24"/>
        </w:rPr>
        <w:t>*</w:t>
      </w:r>
    </w:p>
    <w:p w:rsidR="000D42C7" w:rsidRPr="00CD6EC2" w:rsidRDefault="000D42C7" w:rsidP="000D42C7">
      <w:pPr>
        <w:spacing w:after="0" w:line="240" w:lineRule="auto"/>
        <w:jc w:val="center"/>
        <w:rPr>
          <w:rFonts w:ascii="Times New Roman" w:hAnsi="Times New Roman" w:cs="Times New Roman"/>
          <w:sz w:val="24"/>
          <w:szCs w:val="24"/>
        </w:rPr>
      </w:pPr>
    </w:p>
    <w:p w:rsidR="00B93B1D" w:rsidRDefault="00B93B1D" w:rsidP="00B93B1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*Jurusan Keperawatan Gigi</w:t>
      </w:r>
    </w:p>
    <w:p w:rsidR="00B93B1D" w:rsidRDefault="00B93B1D" w:rsidP="00B93B1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Poltekkes Kemenkes Semarang</w:t>
      </w:r>
    </w:p>
    <w:p w:rsidR="00B93B1D" w:rsidRDefault="00B93B1D" w:rsidP="00B93B1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lannysunarjo@poltekkes-smg.ac.id</w:t>
      </w:r>
    </w:p>
    <w:p w:rsidR="000D42C7" w:rsidRPr="00CD6EC2" w:rsidRDefault="000D42C7" w:rsidP="000D42C7">
      <w:pPr>
        <w:spacing w:after="0" w:line="240" w:lineRule="auto"/>
        <w:jc w:val="center"/>
        <w:rPr>
          <w:rFonts w:ascii="Times New Roman" w:hAnsi="Times New Roman" w:cs="Times New Roman"/>
          <w:sz w:val="24"/>
          <w:szCs w:val="24"/>
        </w:rPr>
      </w:pPr>
    </w:p>
    <w:p w:rsidR="00B93B1D" w:rsidRPr="00EB2813" w:rsidRDefault="00B93B1D" w:rsidP="00B93B1D">
      <w:pPr>
        <w:spacing w:after="0" w:line="240" w:lineRule="auto"/>
        <w:jc w:val="both"/>
        <w:rPr>
          <w:rFonts w:ascii="Times New Roman" w:hAnsi="Times New Roman" w:cs="Times New Roman"/>
          <w:sz w:val="24"/>
          <w:szCs w:val="24"/>
        </w:rPr>
      </w:pPr>
      <w:r w:rsidRPr="00EB2813">
        <w:rPr>
          <w:rFonts w:ascii="Times New Roman" w:hAnsi="Times New Roman" w:cs="Times New Roman"/>
          <w:sz w:val="24"/>
          <w:szCs w:val="24"/>
        </w:rPr>
        <w:t>Prevalence of mouth ulcer in patients who visited dental clinic ranged 27%, contributing factors as chemical trauma and infection. Topical medicine availa</w:t>
      </w:r>
      <w:r w:rsidR="00EB2813">
        <w:rPr>
          <w:rFonts w:ascii="Times New Roman" w:hAnsi="Times New Roman" w:cs="Times New Roman"/>
          <w:sz w:val="24"/>
          <w:szCs w:val="24"/>
        </w:rPr>
        <w:t>ble on the market today contained</w:t>
      </w:r>
      <w:r w:rsidRPr="00EB2813">
        <w:rPr>
          <w:rFonts w:ascii="Times New Roman" w:hAnsi="Times New Roman" w:cs="Times New Roman"/>
          <w:sz w:val="24"/>
          <w:szCs w:val="24"/>
        </w:rPr>
        <w:t xml:space="preserve"> some chemicals </w:t>
      </w:r>
      <w:r w:rsidR="00EB2813" w:rsidRPr="00EB2813">
        <w:rPr>
          <w:rFonts w:ascii="Times New Roman" w:hAnsi="Times New Roman" w:cs="Times New Roman"/>
          <w:sz w:val="24"/>
          <w:szCs w:val="24"/>
        </w:rPr>
        <w:t>might</w:t>
      </w:r>
      <w:r w:rsidRPr="00EB2813">
        <w:rPr>
          <w:rFonts w:ascii="Times New Roman" w:hAnsi="Times New Roman" w:cs="Times New Roman"/>
          <w:sz w:val="24"/>
          <w:szCs w:val="24"/>
        </w:rPr>
        <w:t xml:space="preserve"> </w:t>
      </w:r>
      <w:r w:rsidR="00EB2813" w:rsidRPr="00EB2813">
        <w:rPr>
          <w:rFonts w:ascii="Times New Roman" w:hAnsi="Times New Roman" w:cs="Times New Roman"/>
          <w:sz w:val="24"/>
          <w:szCs w:val="24"/>
        </w:rPr>
        <w:t xml:space="preserve">be </w:t>
      </w:r>
      <w:r w:rsidRPr="00EB2813">
        <w:rPr>
          <w:rFonts w:ascii="Times New Roman" w:hAnsi="Times New Roman" w:cs="Times New Roman"/>
          <w:sz w:val="24"/>
          <w:szCs w:val="24"/>
        </w:rPr>
        <w:t xml:space="preserve">contraindicated in </w:t>
      </w:r>
      <w:r w:rsidR="00EB2813">
        <w:rPr>
          <w:rFonts w:ascii="Times New Roman" w:hAnsi="Times New Roman" w:cs="Times New Roman"/>
          <w:sz w:val="24"/>
          <w:szCs w:val="24"/>
        </w:rPr>
        <w:t>hipersensitive</w:t>
      </w:r>
      <w:r w:rsidRPr="00EB2813">
        <w:rPr>
          <w:rFonts w:ascii="Times New Roman" w:hAnsi="Times New Roman" w:cs="Times New Roman"/>
          <w:sz w:val="24"/>
          <w:szCs w:val="24"/>
        </w:rPr>
        <w:t xml:space="preserve"> patient</w:t>
      </w:r>
      <w:r w:rsidR="00EB2813">
        <w:rPr>
          <w:rFonts w:ascii="Times New Roman" w:hAnsi="Times New Roman" w:cs="Times New Roman"/>
          <w:sz w:val="24"/>
          <w:szCs w:val="24"/>
        </w:rPr>
        <w:t>,</w:t>
      </w:r>
      <w:r w:rsidRPr="00EB2813">
        <w:rPr>
          <w:rFonts w:ascii="Times New Roman" w:hAnsi="Times New Roman" w:cs="Times New Roman"/>
          <w:sz w:val="24"/>
          <w:szCs w:val="24"/>
        </w:rPr>
        <w:t xml:space="preserve"> require</w:t>
      </w:r>
      <w:r w:rsidR="00EB2813" w:rsidRPr="00EB2813">
        <w:rPr>
          <w:rFonts w:ascii="Times New Roman" w:hAnsi="Times New Roman" w:cs="Times New Roman"/>
          <w:sz w:val="24"/>
          <w:szCs w:val="24"/>
        </w:rPr>
        <w:t>d</w:t>
      </w:r>
      <w:r w:rsidRPr="00EB2813">
        <w:rPr>
          <w:rFonts w:ascii="Times New Roman" w:hAnsi="Times New Roman" w:cs="Times New Roman"/>
          <w:sz w:val="24"/>
          <w:szCs w:val="24"/>
        </w:rPr>
        <w:t xml:space="preserve"> an alternative medicatio</w:t>
      </w:r>
      <w:r w:rsidR="00EB2813">
        <w:rPr>
          <w:rFonts w:ascii="Times New Roman" w:hAnsi="Times New Roman" w:cs="Times New Roman"/>
          <w:sz w:val="24"/>
          <w:szCs w:val="24"/>
        </w:rPr>
        <w:t>n of herbal ingredients that had</w:t>
      </w:r>
      <w:r w:rsidRPr="00EB2813">
        <w:rPr>
          <w:rFonts w:ascii="Times New Roman" w:hAnsi="Times New Roman" w:cs="Times New Roman"/>
          <w:sz w:val="24"/>
          <w:szCs w:val="24"/>
        </w:rPr>
        <w:t xml:space="preserve"> same efficacy, safe and n</w:t>
      </w:r>
      <w:r w:rsidR="00EB2813">
        <w:rPr>
          <w:rFonts w:ascii="Times New Roman" w:hAnsi="Times New Roman" w:cs="Times New Roman"/>
          <w:sz w:val="24"/>
          <w:szCs w:val="24"/>
        </w:rPr>
        <w:t>o allergic. Several studies had</w:t>
      </w:r>
      <w:r w:rsidRPr="00EB2813">
        <w:rPr>
          <w:rFonts w:ascii="Times New Roman" w:hAnsi="Times New Roman" w:cs="Times New Roman"/>
          <w:sz w:val="24"/>
          <w:szCs w:val="24"/>
        </w:rPr>
        <w:t xml:space="preserve"> shown that xanthone </w:t>
      </w:r>
      <w:r w:rsidR="00EB2813">
        <w:rPr>
          <w:rFonts w:ascii="Times New Roman" w:hAnsi="Times New Roman" w:cs="Times New Roman"/>
          <w:sz w:val="24"/>
          <w:szCs w:val="24"/>
        </w:rPr>
        <w:t>contained in rind mangosteen could</w:t>
      </w:r>
      <w:r w:rsidRPr="00EB2813">
        <w:rPr>
          <w:rFonts w:ascii="Times New Roman" w:hAnsi="Times New Roman" w:cs="Times New Roman"/>
          <w:sz w:val="24"/>
          <w:szCs w:val="24"/>
        </w:rPr>
        <w:t xml:space="preserve"> act as an anti inflammatory, anti bacterial and anti alergic. </w:t>
      </w:r>
      <w:r w:rsidR="00EB2813" w:rsidRPr="00EB2813">
        <w:rPr>
          <w:rFonts w:ascii="Times New Roman" w:hAnsi="Times New Roman" w:cs="Times New Roman"/>
          <w:sz w:val="24"/>
          <w:szCs w:val="24"/>
        </w:rPr>
        <w:t>Aim of this study was</w:t>
      </w:r>
      <w:r w:rsidRPr="00EB2813">
        <w:rPr>
          <w:rFonts w:ascii="Times New Roman" w:hAnsi="Times New Roman" w:cs="Times New Roman"/>
          <w:sz w:val="24"/>
          <w:szCs w:val="24"/>
        </w:rPr>
        <w:t xml:space="preserve"> to investigate application of rind mangosteen paste towards </w:t>
      </w:r>
      <w:r w:rsidR="00EB2813" w:rsidRPr="00EB2813">
        <w:rPr>
          <w:rFonts w:ascii="Times New Roman" w:hAnsi="Times New Roman" w:cs="Times New Roman"/>
          <w:sz w:val="24"/>
          <w:szCs w:val="24"/>
        </w:rPr>
        <w:t xml:space="preserve">collagen formation in </w:t>
      </w:r>
      <w:r w:rsidRPr="00EB2813">
        <w:rPr>
          <w:rFonts w:ascii="Times New Roman" w:hAnsi="Times New Roman" w:cs="Times New Roman"/>
          <w:sz w:val="24"/>
          <w:szCs w:val="24"/>
        </w:rPr>
        <w:t>mouth ulcer healing due to chemical and infection.</w:t>
      </w:r>
    </w:p>
    <w:p w:rsidR="000D42C7" w:rsidRPr="00B93B1D" w:rsidRDefault="000D42C7" w:rsidP="00B93B1D">
      <w:pPr>
        <w:spacing w:after="0" w:line="240" w:lineRule="auto"/>
        <w:jc w:val="both"/>
        <w:rPr>
          <w:rFonts w:ascii="Times New Roman" w:hAnsi="Times New Roman" w:cs="Times New Roman"/>
          <w:sz w:val="24"/>
          <w:szCs w:val="24"/>
        </w:rPr>
      </w:pPr>
    </w:p>
    <w:p w:rsidR="000D42C7" w:rsidRPr="00D56E48" w:rsidRDefault="00171E70" w:rsidP="00B93B1D">
      <w:pPr>
        <w:spacing w:after="0" w:line="240" w:lineRule="auto"/>
        <w:jc w:val="both"/>
        <w:rPr>
          <w:rFonts w:ascii="Times New Roman" w:hAnsi="Times New Roman" w:cs="Times New Roman"/>
          <w:sz w:val="24"/>
          <w:szCs w:val="24"/>
        </w:rPr>
      </w:pPr>
      <w:r w:rsidRPr="00D56E48">
        <w:rPr>
          <w:rFonts w:ascii="Times New Roman" w:hAnsi="Times New Roman" w:cs="Times New Roman"/>
          <w:sz w:val="24"/>
          <w:szCs w:val="24"/>
        </w:rPr>
        <w:t xml:space="preserve">The </w:t>
      </w:r>
      <w:r w:rsidR="000D42C7" w:rsidRPr="00D56E48">
        <w:rPr>
          <w:rFonts w:ascii="Times New Roman" w:hAnsi="Times New Roman" w:cs="Times New Roman"/>
          <w:sz w:val="24"/>
          <w:szCs w:val="24"/>
        </w:rPr>
        <w:t xml:space="preserve">experimental research with post test control group design, randomly obtained a total sample of male Wistar rats was 24 and divided into 4 groups @ 6 tails where 2 (two) treatment groups </w:t>
      </w:r>
      <w:r w:rsidRPr="00D56E48">
        <w:rPr>
          <w:rFonts w:ascii="Times New Roman" w:hAnsi="Times New Roman" w:cs="Times New Roman"/>
          <w:sz w:val="24"/>
          <w:szCs w:val="24"/>
        </w:rPr>
        <w:t>(</w:t>
      </w:r>
      <w:r w:rsidR="000D42C7" w:rsidRPr="00D56E48">
        <w:rPr>
          <w:rFonts w:ascii="Times New Roman" w:hAnsi="Times New Roman" w:cs="Times New Roman"/>
          <w:sz w:val="24"/>
          <w:szCs w:val="24"/>
        </w:rPr>
        <w:t>du</w:t>
      </w:r>
      <w:r w:rsidRPr="00D56E48">
        <w:rPr>
          <w:rFonts w:ascii="Times New Roman" w:hAnsi="Times New Roman" w:cs="Times New Roman"/>
          <w:sz w:val="24"/>
          <w:szCs w:val="24"/>
        </w:rPr>
        <w:t>e to chemical and infection</w:t>
      </w:r>
      <w:r w:rsidR="000D42C7" w:rsidRPr="00D56E48">
        <w:rPr>
          <w:rFonts w:ascii="Times New Roman" w:hAnsi="Times New Roman" w:cs="Times New Roman"/>
          <w:sz w:val="24"/>
          <w:szCs w:val="24"/>
        </w:rPr>
        <w:t xml:space="preserve">) smeared with mangosteen </w:t>
      </w:r>
      <w:r w:rsidRPr="00D56E48">
        <w:rPr>
          <w:rFonts w:ascii="Times New Roman" w:hAnsi="Times New Roman" w:cs="Times New Roman"/>
          <w:sz w:val="24"/>
          <w:szCs w:val="24"/>
        </w:rPr>
        <w:t>rind</w:t>
      </w:r>
      <w:r w:rsidR="000D42C7" w:rsidRPr="00D56E48">
        <w:rPr>
          <w:rFonts w:ascii="Times New Roman" w:hAnsi="Times New Roman" w:cs="Times New Roman"/>
          <w:sz w:val="24"/>
          <w:szCs w:val="24"/>
        </w:rPr>
        <w:t xml:space="preserve"> paste and 2 (two) other treatment gr</w:t>
      </w:r>
      <w:r w:rsidR="005B5076" w:rsidRPr="00D56E48">
        <w:rPr>
          <w:rFonts w:ascii="Times New Roman" w:hAnsi="Times New Roman" w:cs="Times New Roman"/>
          <w:sz w:val="24"/>
          <w:szCs w:val="24"/>
        </w:rPr>
        <w:t>oups smeared with standard medicine</w:t>
      </w:r>
      <w:r w:rsidR="000D42C7" w:rsidRPr="00D56E48">
        <w:rPr>
          <w:rFonts w:ascii="Times New Roman" w:hAnsi="Times New Roman" w:cs="Times New Roman"/>
          <w:sz w:val="24"/>
          <w:szCs w:val="24"/>
        </w:rPr>
        <w:t xml:space="preserve"> (PVP), then from each group decapitated t</w:t>
      </w:r>
      <w:r w:rsidRPr="00D56E48">
        <w:rPr>
          <w:rFonts w:ascii="Times New Roman" w:hAnsi="Times New Roman" w:cs="Times New Roman"/>
          <w:sz w:val="24"/>
          <w:szCs w:val="24"/>
        </w:rPr>
        <w:t>he 3</w:t>
      </w:r>
      <w:r w:rsidRPr="00A2768E">
        <w:rPr>
          <w:rFonts w:ascii="Times New Roman" w:hAnsi="Times New Roman" w:cs="Times New Roman"/>
          <w:sz w:val="24"/>
          <w:szCs w:val="24"/>
          <w:vertAlign w:val="superscript"/>
        </w:rPr>
        <w:t>rd</w:t>
      </w:r>
      <w:r w:rsidRPr="00D56E48">
        <w:rPr>
          <w:rFonts w:ascii="Times New Roman" w:hAnsi="Times New Roman" w:cs="Times New Roman"/>
          <w:sz w:val="24"/>
          <w:szCs w:val="24"/>
        </w:rPr>
        <w:t>, 7</w:t>
      </w:r>
      <w:r w:rsidRPr="00A2768E">
        <w:rPr>
          <w:rFonts w:ascii="Times New Roman" w:hAnsi="Times New Roman" w:cs="Times New Roman"/>
          <w:sz w:val="24"/>
          <w:szCs w:val="24"/>
          <w:vertAlign w:val="superscript"/>
        </w:rPr>
        <w:t>th</w:t>
      </w:r>
      <w:r w:rsidRPr="00D56E48">
        <w:rPr>
          <w:rFonts w:ascii="Times New Roman" w:hAnsi="Times New Roman" w:cs="Times New Roman"/>
          <w:sz w:val="24"/>
          <w:szCs w:val="24"/>
        </w:rPr>
        <w:t xml:space="preserve"> and 10</w:t>
      </w:r>
      <w:r w:rsidRPr="00A2768E">
        <w:rPr>
          <w:rFonts w:ascii="Times New Roman" w:hAnsi="Times New Roman" w:cs="Times New Roman"/>
          <w:sz w:val="24"/>
          <w:szCs w:val="24"/>
          <w:vertAlign w:val="superscript"/>
        </w:rPr>
        <w:t>th</w:t>
      </w:r>
      <w:r w:rsidR="00A2768E">
        <w:rPr>
          <w:rFonts w:ascii="Times New Roman" w:hAnsi="Times New Roman" w:cs="Times New Roman"/>
          <w:sz w:val="24"/>
          <w:szCs w:val="24"/>
        </w:rPr>
        <w:t xml:space="preserve"> day</w:t>
      </w:r>
      <w:r w:rsidRPr="00D56E48">
        <w:rPr>
          <w:rFonts w:ascii="Times New Roman" w:hAnsi="Times New Roman" w:cs="Times New Roman"/>
          <w:sz w:val="24"/>
          <w:szCs w:val="24"/>
        </w:rPr>
        <w:t>. O</w:t>
      </w:r>
      <w:r w:rsidR="000D42C7" w:rsidRPr="00D56E48">
        <w:rPr>
          <w:rFonts w:ascii="Times New Roman" w:hAnsi="Times New Roman" w:cs="Times New Roman"/>
          <w:sz w:val="24"/>
          <w:szCs w:val="24"/>
        </w:rPr>
        <w:t>bservation was carried out macroscopically and microscopically then the data obtained on the 10</w:t>
      </w:r>
      <w:r w:rsidR="000D42C7" w:rsidRPr="00A2768E">
        <w:rPr>
          <w:rFonts w:ascii="Times New Roman" w:hAnsi="Times New Roman" w:cs="Times New Roman"/>
          <w:sz w:val="24"/>
          <w:szCs w:val="24"/>
          <w:vertAlign w:val="superscript"/>
        </w:rPr>
        <w:t>th</w:t>
      </w:r>
      <w:r w:rsidR="000D42C7" w:rsidRPr="00D56E48">
        <w:rPr>
          <w:rFonts w:ascii="Times New Roman" w:hAnsi="Times New Roman" w:cs="Times New Roman"/>
          <w:sz w:val="24"/>
          <w:szCs w:val="24"/>
        </w:rPr>
        <w:t xml:space="preserve"> day </w:t>
      </w:r>
      <w:r w:rsidRPr="00D56E48">
        <w:rPr>
          <w:rFonts w:ascii="Times New Roman" w:hAnsi="Times New Roman" w:cs="Times New Roman"/>
          <w:sz w:val="24"/>
          <w:szCs w:val="24"/>
        </w:rPr>
        <w:t>performed</w:t>
      </w:r>
      <w:r w:rsidR="000D42C7" w:rsidRPr="00D56E48">
        <w:rPr>
          <w:rFonts w:ascii="Times New Roman" w:hAnsi="Times New Roman" w:cs="Times New Roman"/>
          <w:sz w:val="24"/>
          <w:szCs w:val="24"/>
        </w:rPr>
        <w:t xml:space="preserve"> Kruskal Wallis test.</w:t>
      </w:r>
    </w:p>
    <w:p w:rsidR="000D42C7" w:rsidRPr="00D56E48" w:rsidRDefault="000D42C7" w:rsidP="00B93B1D">
      <w:pPr>
        <w:spacing w:after="0" w:line="240" w:lineRule="auto"/>
        <w:jc w:val="both"/>
        <w:rPr>
          <w:rFonts w:ascii="Times New Roman" w:hAnsi="Times New Roman" w:cs="Times New Roman"/>
          <w:sz w:val="24"/>
          <w:szCs w:val="24"/>
        </w:rPr>
      </w:pPr>
    </w:p>
    <w:p w:rsidR="00171E70" w:rsidRPr="00D56E48" w:rsidRDefault="00171E70" w:rsidP="00B93B1D">
      <w:pPr>
        <w:spacing w:after="0" w:line="240" w:lineRule="auto"/>
        <w:jc w:val="both"/>
        <w:rPr>
          <w:rFonts w:ascii="Times New Roman" w:hAnsi="Times New Roman" w:cs="Times New Roman"/>
          <w:sz w:val="24"/>
          <w:szCs w:val="24"/>
        </w:rPr>
      </w:pPr>
      <w:r w:rsidRPr="00D56E48">
        <w:rPr>
          <w:rFonts w:ascii="Times New Roman" w:hAnsi="Times New Roman" w:cs="Times New Roman"/>
          <w:sz w:val="24"/>
          <w:szCs w:val="24"/>
        </w:rPr>
        <w:t xml:space="preserve">The result of this study showed time healing for chemical ulcer was 9 days (standard </w:t>
      </w:r>
      <w:r w:rsidR="005B5076" w:rsidRPr="00D56E48">
        <w:rPr>
          <w:rFonts w:ascii="Times New Roman" w:hAnsi="Times New Roman" w:cs="Times New Roman"/>
          <w:sz w:val="24"/>
          <w:szCs w:val="24"/>
        </w:rPr>
        <w:t>medicine</w:t>
      </w:r>
      <w:r w:rsidRPr="00D56E48">
        <w:rPr>
          <w:rFonts w:ascii="Times New Roman" w:hAnsi="Times New Roman" w:cs="Times New Roman"/>
          <w:sz w:val="24"/>
          <w:szCs w:val="24"/>
        </w:rPr>
        <w:t>) and 10 days (mangosteen rind</w:t>
      </w:r>
      <w:r w:rsidR="005B5076" w:rsidRPr="00D56E48">
        <w:rPr>
          <w:rFonts w:ascii="Times New Roman" w:hAnsi="Times New Roman" w:cs="Times New Roman"/>
          <w:sz w:val="24"/>
          <w:szCs w:val="24"/>
        </w:rPr>
        <w:t xml:space="preserve"> paste</w:t>
      </w:r>
      <w:r w:rsidRPr="00D56E48">
        <w:rPr>
          <w:rFonts w:ascii="Times New Roman" w:hAnsi="Times New Roman" w:cs="Times New Roman"/>
          <w:sz w:val="24"/>
          <w:szCs w:val="24"/>
        </w:rPr>
        <w:t xml:space="preserve">) while infectious ulcer was 10 days (standard </w:t>
      </w:r>
      <w:r w:rsidR="005B5076" w:rsidRPr="00D56E48">
        <w:rPr>
          <w:rFonts w:ascii="Times New Roman" w:hAnsi="Times New Roman" w:cs="Times New Roman"/>
          <w:sz w:val="24"/>
          <w:szCs w:val="24"/>
        </w:rPr>
        <w:t>medicine</w:t>
      </w:r>
      <w:r w:rsidRPr="00D56E48">
        <w:rPr>
          <w:rFonts w:ascii="Times New Roman" w:hAnsi="Times New Roman" w:cs="Times New Roman"/>
          <w:sz w:val="24"/>
          <w:szCs w:val="24"/>
        </w:rPr>
        <w:t>) and 9 days (mangosteen rind</w:t>
      </w:r>
      <w:r w:rsidR="005B5076" w:rsidRPr="00D56E48">
        <w:rPr>
          <w:rFonts w:ascii="Times New Roman" w:hAnsi="Times New Roman" w:cs="Times New Roman"/>
          <w:sz w:val="24"/>
          <w:szCs w:val="24"/>
        </w:rPr>
        <w:t xml:space="preserve"> paste</w:t>
      </w:r>
      <w:r w:rsidRPr="00D56E48">
        <w:rPr>
          <w:rFonts w:ascii="Times New Roman" w:hAnsi="Times New Roman" w:cs="Times New Roman"/>
          <w:sz w:val="24"/>
          <w:szCs w:val="24"/>
        </w:rPr>
        <w:t xml:space="preserve">). </w:t>
      </w:r>
      <w:r w:rsidR="005B5076" w:rsidRPr="00D56E48">
        <w:rPr>
          <w:rFonts w:ascii="Times New Roman" w:hAnsi="Times New Roman" w:cs="Times New Roman"/>
          <w:sz w:val="24"/>
          <w:szCs w:val="24"/>
        </w:rPr>
        <w:t xml:space="preserve">Role of mangosteen rind paste proved significant in formation collagen of infectious ulcer, usage of standar medicine decreased area of collagen formation </w:t>
      </w:r>
      <w:r w:rsidRPr="00D56E48">
        <w:rPr>
          <w:rFonts w:ascii="Times New Roman" w:hAnsi="Times New Roman" w:cs="Times New Roman"/>
          <w:sz w:val="24"/>
          <w:szCs w:val="24"/>
        </w:rPr>
        <w:t>on 3</w:t>
      </w:r>
      <w:r w:rsidRPr="00D56E48">
        <w:rPr>
          <w:rFonts w:ascii="Times New Roman" w:hAnsi="Times New Roman" w:cs="Times New Roman"/>
          <w:sz w:val="24"/>
          <w:szCs w:val="24"/>
          <w:vertAlign w:val="superscript"/>
        </w:rPr>
        <w:t>rd</w:t>
      </w:r>
      <w:r w:rsidRPr="00D56E48">
        <w:rPr>
          <w:rFonts w:ascii="Times New Roman" w:hAnsi="Times New Roman" w:cs="Times New Roman"/>
          <w:sz w:val="24"/>
          <w:szCs w:val="24"/>
        </w:rPr>
        <w:t>, 7</w:t>
      </w:r>
      <w:r w:rsidRPr="00D56E48">
        <w:rPr>
          <w:rFonts w:ascii="Times New Roman" w:hAnsi="Times New Roman" w:cs="Times New Roman"/>
          <w:sz w:val="24"/>
          <w:szCs w:val="24"/>
          <w:vertAlign w:val="superscript"/>
        </w:rPr>
        <w:t>th</w:t>
      </w:r>
      <w:r w:rsidRPr="00D56E48">
        <w:rPr>
          <w:rFonts w:ascii="Times New Roman" w:hAnsi="Times New Roman" w:cs="Times New Roman"/>
          <w:sz w:val="24"/>
          <w:szCs w:val="24"/>
        </w:rPr>
        <w:t xml:space="preserve"> and 10</w:t>
      </w:r>
      <w:r w:rsidRPr="00D56E48">
        <w:rPr>
          <w:rFonts w:ascii="Times New Roman" w:hAnsi="Times New Roman" w:cs="Times New Roman"/>
          <w:sz w:val="24"/>
          <w:szCs w:val="24"/>
          <w:vertAlign w:val="superscript"/>
        </w:rPr>
        <w:t>th</w:t>
      </w:r>
      <w:r w:rsidRPr="00D56E48">
        <w:rPr>
          <w:rFonts w:ascii="Times New Roman" w:hAnsi="Times New Roman" w:cs="Times New Roman"/>
          <w:sz w:val="24"/>
          <w:szCs w:val="24"/>
        </w:rPr>
        <w:t xml:space="preserve"> </w:t>
      </w:r>
      <w:r w:rsidR="00A2768E" w:rsidRPr="00D56E48">
        <w:rPr>
          <w:rFonts w:ascii="Times New Roman" w:hAnsi="Times New Roman" w:cs="Times New Roman"/>
          <w:sz w:val="24"/>
          <w:szCs w:val="24"/>
        </w:rPr>
        <w:t xml:space="preserve">day </w:t>
      </w:r>
      <w:r w:rsidRPr="00D56E48">
        <w:rPr>
          <w:rFonts w:ascii="Times New Roman" w:hAnsi="Times New Roman" w:cs="Times New Roman"/>
          <w:sz w:val="24"/>
          <w:szCs w:val="24"/>
        </w:rPr>
        <w:t>(0,133</w:t>
      </w:r>
      <w:r w:rsidR="005B5076" w:rsidRPr="00D56E48">
        <w:rPr>
          <w:rFonts w:ascii="Times New Roman" w:hAnsi="Times New Roman" w:cs="Times New Roman"/>
          <w:sz w:val="24"/>
          <w:szCs w:val="24"/>
        </w:rPr>
        <w:t xml:space="preserve"> mm</w:t>
      </w:r>
      <w:r w:rsidRPr="00D56E48">
        <w:rPr>
          <w:rFonts w:ascii="Times New Roman" w:hAnsi="Times New Roman" w:cs="Times New Roman"/>
          <w:sz w:val="24"/>
          <w:szCs w:val="24"/>
        </w:rPr>
        <w:t>; 0,083</w:t>
      </w:r>
      <w:r w:rsidR="005B5076" w:rsidRPr="00D56E48">
        <w:rPr>
          <w:rFonts w:ascii="Times New Roman" w:hAnsi="Times New Roman" w:cs="Times New Roman"/>
          <w:sz w:val="24"/>
          <w:szCs w:val="24"/>
        </w:rPr>
        <w:t xml:space="preserve"> mm</w:t>
      </w:r>
      <w:r w:rsidRPr="00D56E48">
        <w:rPr>
          <w:rFonts w:ascii="Times New Roman" w:hAnsi="Times New Roman" w:cs="Times New Roman"/>
          <w:sz w:val="24"/>
          <w:szCs w:val="24"/>
        </w:rPr>
        <w:t>; 0,059</w:t>
      </w:r>
      <w:r w:rsidR="005B5076" w:rsidRPr="00D56E48">
        <w:rPr>
          <w:rFonts w:ascii="Times New Roman" w:hAnsi="Times New Roman" w:cs="Times New Roman"/>
          <w:sz w:val="24"/>
          <w:szCs w:val="24"/>
        </w:rPr>
        <w:t xml:space="preserve"> mm</w:t>
      </w:r>
      <w:r w:rsidRPr="00D56E48">
        <w:rPr>
          <w:rFonts w:ascii="Times New Roman" w:hAnsi="Times New Roman" w:cs="Times New Roman"/>
          <w:sz w:val="24"/>
          <w:szCs w:val="24"/>
        </w:rPr>
        <w:t xml:space="preserve">) while usage of mangosteen </w:t>
      </w:r>
      <w:r w:rsidR="005B5076" w:rsidRPr="00D56E48">
        <w:rPr>
          <w:rFonts w:ascii="Times New Roman" w:hAnsi="Times New Roman" w:cs="Times New Roman"/>
          <w:sz w:val="24"/>
          <w:szCs w:val="24"/>
        </w:rPr>
        <w:t>rind paste might</w:t>
      </w:r>
      <w:r w:rsidRPr="00D56E48">
        <w:rPr>
          <w:rFonts w:ascii="Times New Roman" w:hAnsi="Times New Roman" w:cs="Times New Roman"/>
          <w:sz w:val="24"/>
          <w:szCs w:val="24"/>
        </w:rPr>
        <w:t xml:space="preserve"> increase this collagen</w:t>
      </w:r>
      <w:r w:rsidR="005B5076" w:rsidRPr="00D56E48">
        <w:rPr>
          <w:rFonts w:ascii="Times New Roman" w:hAnsi="Times New Roman" w:cs="Times New Roman"/>
          <w:sz w:val="24"/>
          <w:szCs w:val="24"/>
        </w:rPr>
        <w:t xml:space="preserve"> formation</w:t>
      </w:r>
      <w:r w:rsidRPr="00D56E48">
        <w:rPr>
          <w:rFonts w:ascii="Times New Roman" w:hAnsi="Times New Roman" w:cs="Times New Roman"/>
          <w:sz w:val="24"/>
          <w:szCs w:val="24"/>
        </w:rPr>
        <w:t xml:space="preserve"> (0,073</w:t>
      </w:r>
      <w:r w:rsidR="005B5076" w:rsidRPr="00D56E48">
        <w:rPr>
          <w:rFonts w:ascii="Times New Roman" w:hAnsi="Times New Roman" w:cs="Times New Roman"/>
          <w:sz w:val="24"/>
          <w:szCs w:val="24"/>
        </w:rPr>
        <w:t xml:space="preserve"> mm</w:t>
      </w:r>
      <w:r w:rsidRPr="00D56E48">
        <w:rPr>
          <w:rFonts w:ascii="Times New Roman" w:hAnsi="Times New Roman" w:cs="Times New Roman"/>
          <w:sz w:val="24"/>
          <w:szCs w:val="24"/>
        </w:rPr>
        <w:t>; 0,083</w:t>
      </w:r>
      <w:r w:rsidR="005B5076" w:rsidRPr="00D56E48">
        <w:rPr>
          <w:rFonts w:ascii="Times New Roman" w:hAnsi="Times New Roman" w:cs="Times New Roman"/>
          <w:sz w:val="24"/>
          <w:szCs w:val="24"/>
        </w:rPr>
        <w:t xml:space="preserve"> mm</w:t>
      </w:r>
      <w:r w:rsidRPr="00D56E48">
        <w:rPr>
          <w:rFonts w:ascii="Times New Roman" w:hAnsi="Times New Roman" w:cs="Times New Roman"/>
          <w:sz w:val="24"/>
          <w:szCs w:val="24"/>
        </w:rPr>
        <w:t>; 0,115</w:t>
      </w:r>
      <w:r w:rsidR="005B5076" w:rsidRPr="00D56E48">
        <w:rPr>
          <w:rFonts w:ascii="Times New Roman" w:hAnsi="Times New Roman" w:cs="Times New Roman"/>
          <w:sz w:val="24"/>
          <w:szCs w:val="24"/>
        </w:rPr>
        <w:t xml:space="preserve"> mm</w:t>
      </w:r>
      <w:r w:rsidRPr="00D56E48">
        <w:rPr>
          <w:rFonts w:ascii="Times New Roman" w:hAnsi="Times New Roman" w:cs="Times New Roman"/>
          <w:sz w:val="24"/>
          <w:szCs w:val="24"/>
        </w:rPr>
        <w:t xml:space="preserve">). There was significant difference broad of collagen </w:t>
      </w:r>
      <w:r w:rsidR="005B5076" w:rsidRPr="00D56E48">
        <w:rPr>
          <w:rFonts w:ascii="Times New Roman" w:hAnsi="Times New Roman" w:cs="Times New Roman"/>
          <w:sz w:val="24"/>
          <w:szCs w:val="24"/>
        </w:rPr>
        <w:t>formation</w:t>
      </w:r>
      <w:r w:rsidRPr="00D56E48">
        <w:rPr>
          <w:rFonts w:ascii="Times New Roman" w:hAnsi="Times New Roman" w:cs="Times New Roman"/>
          <w:sz w:val="24"/>
          <w:szCs w:val="24"/>
        </w:rPr>
        <w:t xml:space="preserve"> with p </w:t>
      </w:r>
      <w:r w:rsidRPr="00D56E48">
        <w:rPr>
          <w:rFonts w:ascii="Times New Roman" w:hAnsi="Times New Roman" w:cs="Times New Roman"/>
          <w:sz w:val="24"/>
          <w:szCs w:val="24"/>
          <w:vertAlign w:val="subscript"/>
        </w:rPr>
        <w:t>value</w:t>
      </w:r>
      <w:r w:rsidRPr="00D56E48">
        <w:rPr>
          <w:rFonts w:ascii="Times New Roman" w:hAnsi="Times New Roman" w:cs="Times New Roman"/>
          <w:sz w:val="24"/>
          <w:szCs w:val="24"/>
        </w:rPr>
        <w:t xml:space="preserve"> = 0,016. </w:t>
      </w:r>
      <w:r w:rsidR="00A2768E">
        <w:rPr>
          <w:rFonts w:ascii="Times New Roman" w:hAnsi="Times New Roman" w:cs="Times New Roman"/>
          <w:sz w:val="24"/>
          <w:szCs w:val="24"/>
        </w:rPr>
        <w:t>Topical</w:t>
      </w:r>
      <w:r w:rsidRPr="00A2768E">
        <w:rPr>
          <w:rFonts w:ascii="Times New Roman" w:hAnsi="Times New Roman" w:cs="Times New Roman"/>
          <w:sz w:val="24"/>
          <w:szCs w:val="24"/>
        </w:rPr>
        <w:t xml:space="preserve"> </w:t>
      </w:r>
      <w:r w:rsidRPr="00D56E48">
        <w:rPr>
          <w:rFonts w:ascii="Times New Roman" w:hAnsi="Times New Roman" w:cs="Times New Roman"/>
          <w:sz w:val="24"/>
          <w:szCs w:val="24"/>
        </w:rPr>
        <w:t xml:space="preserve">usage of mangosteen </w:t>
      </w:r>
      <w:r w:rsidR="005B5076" w:rsidRPr="00D56E48">
        <w:rPr>
          <w:rFonts w:ascii="Times New Roman" w:hAnsi="Times New Roman" w:cs="Times New Roman"/>
          <w:sz w:val="24"/>
          <w:szCs w:val="24"/>
        </w:rPr>
        <w:t>rind paste might</w:t>
      </w:r>
      <w:r w:rsidRPr="00D56E48">
        <w:rPr>
          <w:rFonts w:ascii="Times New Roman" w:hAnsi="Times New Roman" w:cs="Times New Roman"/>
          <w:sz w:val="24"/>
          <w:szCs w:val="24"/>
        </w:rPr>
        <w:t xml:space="preserve"> accelerate </w:t>
      </w:r>
      <w:r w:rsidR="005B5076" w:rsidRPr="00D56E48">
        <w:rPr>
          <w:rFonts w:ascii="Times New Roman" w:hAnsi="Times New Roman" w:cs="Times New Roman"/>
          <w:sz w:val="24"/>
          <w:szCs w:val="24"/>
        </w:rPr>
        <w:t xml:space="preserve">mouth </w:t>
      </w:r>
      <w:r w:rsidRPr="00D56E48">
        <w:rPr>
          <w:rFonts w:ascii="Times New Roman" w:hAnsi="Times New Roman" w:cs="Times New Roman"/>
          <w:sz w:val="24"/>
          <w:szCs w:val="24"/>
        </w:rPr>
        <w:t>ulcer healing and increase formation of collagen in infectious mouth ulcer</w:t>
      </w:r>
      <w:r w:rsidR="005B5076" w:rsidRPr="00D56E48">
        <w:rPr>
          <w:rFonts w:ascii="Times New Roman" w:hAnsi="Times New Roman" w:cs="Times New Roman"/>
          <w:sz w:val="24"/>
          <w:szCs w:val="24"/>
        </w:rPr>
        <w:t>.</w:t>
      </w:r>
    </w:p>
    <w:p w:rsidR="00171E70" w:rsidRDefault="00171E70" w:rsidP="00B93B1D">
      <w:pPr>
        <w:spacing w:after="0" w:line="240" w:lineRule="auto"/>
        <w:jc w:val="both"/>
        <w:rPr>
          <w:rFonts w:ascii="Times New Roman" w:hAnsi="Times New Roman" w:cs="Times New Roman"/>
          <w:sz w:val="24"/>
          <w:szCs w:val="24"/>
        </w:rPr>
      </w:pPr>
    </w:p>
    <w:p w:rsidR="000D42C7" w:rsidRPr="00B93B1D" w:rsidRDefault="000D42C7" w:rsidP="00B93B1D">
      <w:pPr>
        <w:spacing w:after="0" w:line="240" w:lineRule="auto"/>
        <w:jc w:val="both"/>
        <w:rPr>
          <w:rFonts w:ascii="Times New Roman" w:hAnsi="Times New Roman" w:cs="Times New Roman"/>
          <w:sz w:val="24"/>
          <w:szCs w:val="24"/>
        </w:rPr>
      </w:pPr>
      <w:r w:rsidRPr="00B93B1D">
        <w:rPr>
          <w:rFonts w:ascii="Times New Roman" w:hAnsi="Times New Roman" w:cs="Times New Roman"/>
          <w:sz w:val="24"/>
          <w:szCs w:val="24"/>
        </w:rPr>
        <w:t>Keywords: oral mucous u</w:t>
      </w:r>
      <w:r w:rsidR="00D56E48">
        <w:rPr>
          <w:rFonts w:ascii="Times New Roman" w:hAnsi="Times New Roman" w:cs="Times New Roman"/>
          <w:sz w:val="24"/>
          <w:szCs w:val="24"/>
        </w:rPr>
        <w:t>lcer, xanthones, mangosteen rind</w:t>
      </w:r>
    </w:p>
    <w:p w:rsidR="000D42C7" w:rsidRPr="00B93B1D" w:rsidRDefault="000D42C7" w:rsidP="00B93B1D">
      <w:pPr>
        <w:spacing w:after="0" w:line="240" w:lineRule="auto"/>
        <w:jc w:val="both"/>
        <w:rPr>
          <w:rFonts w:ascii="Times New Roman" w:hAnsi="Times New Roman" w:cs="Times New Roman"/>
          <w:sz w:val="24"/>
          <w:szCs w:val="24"/>
        </w:rPr>
      </w:pPr>
    </w:p>
    <w:p w:rsidR="003A5949" w:rsidRDefault="003A5949" w:rsidP="003A5949">
      <w:pPr>
        <w:rPr>
          <w:rFonts w:ascii="Times New Roman" w:hAnsi="Times New Roman" w:cs="Times New Roman"/>
          <w:sz w:val="24"/>
          <w:szCs w:val="24"/>
        </w:rPr>
      </w:pPr>
      <w:r>
        <w:rPr>
          <w:rFonts w:ascii="Times New Roman" w:hAnsi="Times New Roman" w:cs="Times New Roman"/>
          <w:sz w:val="24"/>
          <w:szCs w:val="24"/>
        </w:rPr>
        <w:br w:type="page"/>
      </w:r>
    </w:p>
    <w:p w:rsidR="003A5949" w:rsidRPr="00D73BBF" w:rsidRDefault="002D456B" w:rsidP="00D73BBF">
      <w:pPr>
        <w:spacing w:after="0" w:line="240" w:lineRule="auto"/>
        <w:jc w:val="center"/>
        <w:rPr>
          <w:rFonts w:ascii="Times New Roman" w:hAnsi="Times New Roman" w:cs="Times New Roman"/>
          <w:b/>
          <w:sz w:val="24"/>
          <w:szCs w:val="24"/>
        </w:rPr>
      </w:pPr>
      <w:r w:rsidRPr="00D73BBF">
        <w:rPr>
          <w:rFonts w:ascii="Times New Roman" w:hAnsi="Times New Roman" w:cs="Times New Roman"/>
          <w:b/>
          <w:sz w:val="24"/>
          <w:szCs w:val="24"/>
        </w:rPr>
        <w:lastRenderedPageBreak/>
        <w:t>INTISARI</w:t>
      </w:r>
    </w:p>
    <w:p w:rsidR="003A5949" w:rsidRPr="003A5949" w:rsidRDefault="003A5949" w:rsidP="00D73BBF">
      <w:pPr>
        <w:spacing w:after="0" w:line="240" w:lineRule="auto"/>
        <w:jc w:val="center"/>
        <w:rPr>
          <w:rFonts w:ascii="Times New Roman" w:hAnsi="Times New Roman" w:cs="Times New Roman"/>
          <w:sz w:val="24"/>
          <w:szCs w:val="24"/>
        </w:rPr>
      </w:pPr>
    </w:p>
    <w:p w:rsidR="0089112C" w:rsidRPr="00D71A59" w:rsidRDefault="009B1AA4" w:rsidP="00D73BBF">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PERANAN PASTA KULIT MANGGIS DALAM</w:t>
      </w:r>
      <w:r w:rsidR="00B25D01">
        <w:rPr>
          <w:rFonts w:ascii="Times New Roman" w:hAnsi="Times New Roman" w:cs="Times New Roman"/>
          <w:b/>
          <w:sz w:val="24"/>
          <w:szCs w:val="24"/>
        </w:rPr>
        <w:t xml:space="preserve"> </w:t>
      </w:r>
      <w:r w:rsidR="00ED3D30">
        <w:rPr>
          <w:rFonts w:ascii="Times New Roman" w:hAnsi="Times New Roman" w:cs="Times New Roman"/>
          <w:b/>
          <w:sz w:val="24"/>
          <w:szCs w:val="24"/>
        </w:rPr>
        <w:t xml:space="preserve">PEMBENTUKAN JARINGAN IKAT KOLAGEN PADA PROSES </w:t>
      </w:r>
      <w:r w:rsidR="0089112C" w:rsidRPr="00D71A59">
        <w:rPr>
          <w:rFonts w:ascii="Times New Roman" w:hAnsi="Times New Roman" w:cs="Times New Roman"/>
          <w:b/>
          <w:sz w:val="24"/>
          <w:szCs w:val="24"/>
        </w:rPr>
        <w:t xml:space="preserve">KESEMBUHAN ULKUS </w:t>
      </w:r>
      <w:r w:rsidR="00ED3D30">
        <w:rPr>
          <w:rFonts w:ascii="Times New Roman" w:hAnsi="Times New Roman" w:cs="Times New Roman"/>
          <w:b/>
          <w:sz w:val="24"/>
          <w:szCs w:val="24"/>
        </w:rPr>
        <w:t>MUKOSA MULUT</w:t>
      </w:r>
    </w:p>
    <w:p w:rsidR="0089112C" w:rsidRDefault="0089112C" w:rsidP="00D73BBF">
      <w:pPr>
        <w:spacing w:after="0" w:line="240" w:lineRule="auto"/>
        <w:jc w:val="center"/>
        <w:rPr>
          <w:rFonts w:ascii="Times New Roman" w:hAnsi="Times New Roman" w:cs="Times New Roman"/>
          <w:sz w:val="24"/>
          <w:szCs w:val="24"/>
        </w:rPr>
      </w:pPr>
    </w:p>
    <w:p w:rsidR="0089112C" w:rsidRDefault="0089112C" w:rsidP="00D73BB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La</w:t>
      </w:r>
      <w:r w:rsidR="00AE262D">
        <w:rPr>
          <w:rFonts w:ascii="Times New Roman" w:hAnsi="Times New Roman" w:cs="Times New Roman"/>
          <w:sz w:val="24"/>
          <w:szCs w:val="24"/>
        </w:rPr>
        <w:t xml:space="preserve">nny Sunarjo*, </w:t>
      </w:r>
      <w:r w:rsidR="00CD6EC2">
        <w:rPr>
          <w:rFonts w:ascii="Times New Roman" w:hAnsi="Times New Roman" w:cs="Times New Roman"/>
          <w:sz w:val="24"/>
          <w:szCs w:val="24"/>
        </w:rPr>
        <w:t>Irma H.Y.Siregar</w:t>
      </w:r>
      <w:r w:rsidR="00AE262D">
        <w:rPr>
          <w:rFonts w:ascii="Times New Roman" w:hAnsi="Times New Roman" w:cs="Times New Roman"/>
          <w:sz w:val="24"/>
          <w:szCs w:val="24"/>
        </w:rPr>
        <w:t xml:space="preserve">*, </w:t>
      </w:r>
      <w:r w:rsidR="00B25D01">
        <w:rPr>
          <w:rFonts w:ascii="Times New Roman" w:hAnsi="Times New Roman" w:cs="Times New Roman"/>
          <w:sz w:val="24"/>
          <w:szCs w:val="24"/>
        </w:rPr>
        <w:t>Supriyana</w:t>
      </w:r>
      <w:r>
        <w:rPr>
          <w:rFonts w:ascii="Times New Roman" w:hAnsi="Times New Roman" w:cs="Times New Roman"/>
          <w:sz w:val="24"/>
          <w:szCs w:val="24"/>
        </w:rPr>
        <w:t>*</w:t>
      </w:r>
    </w:p>
    <w:p w:rsidR="0089112C" w:rsidRDefault="0089112C" w:rsidP="00D73BBF">
      <w:pPr>
        <w:spacing w:after="0" w:line="240" w:lineRule="auto"/>
        <w:jc w:val="center"/>
        <w:rPr>
          <w:rFonts w:ascii="Times New Roman" w:hAnsi="Times New Roman" w:cs="Times New Roman"/>
          <w:sz w:val="24"/>
          <w:szCs w:val="24"/>
        </w:rPr>
      </w:pPr>
    </w:p>
    <w:p w:rsidR="0089112C" w:rsidRDefault="00AE262D" w:rsidP="00D73BB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r w:rsidR="00E77F9B">
        <w:rPr>
          <w:rFonts w:ascii="Times New Roman" w:hAnsi="Times New Roman" w:cs="Times New Roman"/>
          <w:sz w:val="24"/>
          <w:szCs w:val="24"/>
        </w:rPr>
        <w:t>Jurusan Keperawatan Gigi</w:t>
      </w:r>
    </w:p>
    <w:p w:rsidR="0089112C" w:rsidRDefault="00E77F9B" w:rsidP="00D73BB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Poltekkes Kemenkes </w:t>
      </w:r>
      <w:r w:rsidR="0089112C">
        <w:rPr>
          <w:rFonts w:ascii="Times New Roman" w:hAnsi="Times New Roman" w:cs="Times New Roman"/>
          <w:sz w:val="24"/>
          <w:szCs w:val="24"/>
        </w:rPr>
        <w:t>Semarang</w:t>
      </w:r>
    </w:p>
    <w:p w:rsidR="0089112C" w:rsidRDefault="0089112C" w:rsidP="00D73BB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lannysunarjo@poltekkes-smg.ac.id</w:t>
      </w:r>
    </w:p>
    <w:p w:rsidR="0089112C" w:rsidRDefault="0089112C" w:rsidP="00D73BBF">
      <w:pPr>
        <w:spacing w:after="0" w:line="240" w:lineRule="auto"/>
        <w:rPr>
          <w:rFonts w:ascii="Times New Roman" w:hAnsi="Times New Roman" w:cs="Times New Roman"/>
          <w:sz w:val="24"/>
          <w:szCs w:val="24"/>
        </w:rPr>
      </w:pPr>
    </w:p>
    <w:p w:rsidR="0040387E" w:rsidRDefault="009B1AA4" w:rsidP="00D73BBF">
      <w:pPr>
        <w:spacing w:after="0" w:line="240" w:lineRule="auto"/>
        <w:jc w:val="both"/>
        <w:rPr>
          <w:rFonts w:ascii="Times New Roman" w:hAnsi="Times New Roman" w:cs="Times New Roman"/>
          <w:sz w:val="24"/>
          <w:szCs w:val="24"/>
        </w:rPr>
      </w:pPr>
      <w:r>
        <w:rPr>
          <w:rFonts w:ascii="Times New Roman" w:hAnsi="Times New Roman" w:cs="Times New Roman"/>
          <w:b/>
          <w:iCs/>
          <w:sz w:val="24"/>
          <w:szCs w:val="24"/>
        </w:rPr>
        <w:t>P</w:t>
      </w:r>
      <w:r w:rsidR="0089112C">
        <w:rPr>
          <w:rFonts w:ascii="Times New Roman" w:hAnsi="Times New Roman" w:cs="Times New Roman"/>
          <w:iCs/>
          <w:sz w:val="24"/>
          <w:szCs w:val="24"/>
        </w:rPr>
        <w:t xml:space="preserve">revalensi ulkus </w:t>
      </w:r>
      <w:r w:rsidR="00486597">
        <w:rPr>
          <w:rFonts w:ascii="Times New Roman" w:hAnsi="Times New Roman" w:cs="Times New Roman"/>
          <w:iCs/>
          <w:sz w:val="24"/>
          <w:szCs w:val="24"/>
        </w:rPr>
        <w:t>mukosa</w:t>
      </w:r>
      <w:r w:rsidR="0089112C">
        <w:rPr>
          <w:rFonts w:ascii="Times New Roman" w:hAnsi="Times New Roman" w:cs="Times New Roman"/>
          <w:iCs/>
          <w:sz w:val="24"/>
          <w:szCs w:val="24"/>
        </w:rPr>
        <w:t xml:space="preserve"> mulut pada pasien yang berkunjun</w:t>
      </w:r>
      <w:r w:rsidR="000D42C7">
        <w:rPr>
          <w:rFonts w:ascii="Times New Roman" w:hAnsi="Times New Roman" w:cs="Times New Roman"/>
          <w:iCs/>
          <w:sz w:val="24"/>
          <w:szCs w:val="24"/>
        </w:rPr>
        <w:t>g ke klinik gigi berkisar 27</w:t>
      </w:r>
      <w:r w:rsidR="001221CA">
        <w:rPr>
          <w:rFonts w:ascii="Times New Roman" w:hAnsi="Times New Roman" w:cs="Times New Roman"/>
          <w:iCs/>
          <w:sz w:val="24"/>
          <w:szCs w:val="24"/>
        </w:rPr>
        <w:t>%</w:t>
      </w:r>
      <w:r w:rsidR="00857852">
        <w:rPr>
          <w:rFonts w:ascii="Times New Roman" w:hAnsi="Times New Roman" w:cs="Times New Roman"/>
          <w:iCs/>
          <w:sz w:val="24"/>
          <w:szCs w:val="24"/>
        </w:rPr>
        <w:t>,</w:t>
      </w:r>
      <w:r w:rsidR="00EF5C2E">
        <w:rPr>
          <w:rFonts w:ascii="Times New Roman" w:hAnsi="Times New Roman" w:cs="Times New Roman"/>
          <w:iCs/>
          <w:sz w:val="24"/>
          <w:szCs w:val="24"/>
        </w:rPr>
        <w:t xml:space="preserve"> faktor penyebabnya antara lain trauma bahan kimia dan infeksi. </w:t>
      </w:r>
      <w:r w:rsidR="0089112C">
        <w:rPr>
          <w:rFonts w:ascii="Times New Roman" w:hAnsi="Times New Roman" w:cs="Times New Roman"/>
          <w:iCs/>
          <w:sz w:val="24"/>
          <w:szCs w:val="24"/>
        </w:rPr>
        <w:t xml:space="preserve">Sediaan </w:t>
      </w:r>
      <w:r w:rsidR="00EF5C2E">
        <w:rPr>
          <w:rFonts w:ascii="Times New Roman" w:hAnsi="Times New Roman" w:cs="Times New Roman"/>
          <w:iCs/>
          <w:sz w:val="24"/>
          <w:szCs w:val="24"/>
        </w:rPr>
        <w:t xml:space="preserve">obat </w:t>
      </w:r>
      <w:r w:rsidR="0089112C">
        <w:rPr>
          <w:rFonts w:ascii="Times New Roman" w:hAnsi="Times New Roman" w:cs="Times New Roman"/>
          <w:iCs/>
          <w:sz w:val="24"/>
          <w:szCs w:val="24"/>
        </w:rPr>
        <w:t>topikal yang beredar di</w:t>
      </w:r>
      <w:r w:rsidR="00CB1ABF">
        <w:rPr>
          <w:rFonts w:ascii="Times New Roman" w:hAnsi="Times New Roman" w:cs="Times New Roman"/>
          <w:iCs/>
          <w:sz w:val="24"/>
          <w:szCs w:val="24"/>
        </w:rPr>
        <w:t xml:space="preserve"> </w:t>
      </w:r>
      <w:r w:rsidR="0089112C">
        <w:rPr>
          <w:rFonts w:ascii="Times New Roman" w:hAnsi="Times New Roman" w:cs="Times New Roman"/>
          <w:iCs/>
          <w:sz w:val="24"/>
          <w:szCs w:val="24"/>
        </w:rPr>
        <w:t>pasaran saat ini mengandung beberapa bahan kimia dimana d</w:t>
      </w:r>
      <w:r w:rsidR="00AE262D">
        <w:rPr>
          <w:rFonts w:ascii="Times New Roman" w:hAnsi="Times New Roman" w:cs="Times New Roman"/>
          <w:iCs/>
          <w:sz w:val="24"/>
          <w:szCs w:val="24"/>
        </w:rPr>
        <w:t>i</w:t>
      </w:r>
      <w:r w:rsidR="0089112C">
        <w:rPr>
          <w:rFonts w:ascii="Times New Roman" w:hAnsi="Times New Roman" w:cs="Times New Roman"/>
          <w:iCs/>
          <w:sz w:val="24"/>
          <w:szCs w:val="24"/>
        </w:rPr>
        <w:t xml:space="preserve">kontraindikasikan pada penderita yang hipersensitif maka diperlukan sediaan alternatif dari bahan herbal yang mempunyai khasiat yang sama, aman dan tidak menimbulkan alergi. Beberapa penelitian telah menunjukan bahwa xanthone </w:t>
      </w:r>
      <w:r w:rsidR="00E05357">
        <w:rPr>
          <w:rFonts w:ascii="Times New Roman" w:hAnsi="Times New Roman" w:cs="Times New Roman"/>
          <w:iCs/>
          <w:sz w:val="24"/>
          <w:szCs w:val="24"/>
        </w:rPr>
        <w:t xml:space="preserve">yang terkandung pada kulit manggis </w:t>
      </w:r>
      <w:r w:rsidR="00EF5C2E">
        <w:rPr>
          <w:rFonts w:ascii="Times New Roman" w:hAnsi="Times New Roman" w:cs="Times New Roman"/>
          <w:iCs/>
          <w:sz w:val="24"/>
          <w:szCs w:val="24"/>
        </w:rPr>
        <w:t xml:space="preserve">dapat berperan sebagai anti </w:t>
      </w:r>
      <w:r w:rsidR="0089112C">
        <w:rPr>
          <w:rFonts w:ascii="Times New Roman" w:hAnsi="Times New Roman" w:cs="Times New Roman"/>
          <w:iCs/>
          <w:sz w:val="24"/>
          <w:szCs w:val="24"/>
        </w:rPr>
        <w:t>infla</w:t>
      </w:r>
      <w:r w:rsidR="00EF5C2E">
        <w:rPr>
          <w:rFonts w:ascii="Times New Roman" w:hAnsi="Times New Roman" w:cs="Times New Roman"/>
          <w:iCs/>
          <w:sz w:val="24"/>
          <w:szCs w:val="24"/>
        </w:rPr>
        <w:t>masi, anti bakteri dan anti alergi</w:t>
      </w:r>
      <w:r w:rsidR="0089112C">
        <w:rPr>
          <w:rFonts w:ascii="Times New Roman" w:hAnsi="Times New Roman" w:cs="Times New Roman"/>
          <w:iCs/>
          <w:sz w:val="24"/>
          <w:szCs w:val="24"/>
        </w:rPr>
        <w:t xml:space="preserve">. </w:t>
      </w:r>
      <w:r w:rsidR="0089112C" w:rsidRPr="009B1AA4">
        <w:rPr>
          <w:rFonts w:ascii="Times New Roman" w:hAnsi="Times New Roman" w:cs="Times New Roman"/>
          <w:iCs/>
          <w:sz w:val="24"/>
          <w:szCs w:val="24"/>
        </w:rPr>
        <w:t>Tujuan</w:t>
      </w:r>
      <w:r>
        <w:rPr>
          <w:rFonts w:ascii="Times New Roman" w:hAnsi="Times New Roman" w:cs="Times New Roman"/>
          <w:iCs/>
          <w:sz w:val="24"/>
          <w:szCs w:val="24"/>
        </w:rPr>
        <w:t xml:space="preserve"> penelitian adalah untuk </w:t>
      </w:r>
      <w:r w:rsidR="0089112C" w:rsidRPr="00375EF8">
        <w:rPr>
          <w:rFonts w:ascii="Times New Roman" w:hAnsi="Times New Roman" w:cs="Times New Roman"/>
          <w:sz w:val="24"/>
          <w:szCs w:val="24"/>
        </w:rPr>
        <w:t xml:space="preserve">mengetahui pengaruh pengolesan pasta </w:t>
      </w:r>
      <w:r w:rsidR="0089112C" w:rsidRPr="00375EF8">
        <w:rPr>
          <w:rFonts w:ascii="Times New Roman" w:hAnsi="Times New Roman" w:cs="Times New Roman"/>
          <w:color w:val="000000"/>
          <w:sz w:val="24"/>
          <w:szCs w:val="24"/>
          <w:lang w:val="fi-FI" w:bidi="th-TH"/>
        </w:rPr>
        <w:t>kulit manggis</w:t>
      </w:r>
      <w:r w:rsidR="00E05357">
        <w:rPr>
          <w:rFonts w:ascii="Times New Roman" w:hAnsi="Times New Roman" w:cs="Times New Roman"/>
          <w:sz w:val="24"/>
          <w:szCs w:val="24"/>
        </w:rPr>
        <w:t xml:space="preserve"> terhadap</w:t>
      </w:r>
      <w:r w:rsidR="0089112C" w:rsidRPr="00375EF8">
        <w:rPr>
          <w:rFonts w:ascii="Times New Roman" w:hAnsi="Times New Roman" w:cs="Times New Roman"/>
          <w:sz w:val="24"/>
          <w:szCs w:val="24"/>
        </w:rPr>
        <w:t xml:space="preserve"> </w:t>
      </w:r>
      <w:r>
        <w:rPr>
          <w:rFonts w:ascii="Times New Roman" w:hAnsi="Times New Roman" w:cs="Times New Roman"/>
          <w:sz w:val="24"/>
          <w:szCs w:val="24"/>
        </w:rPr>
        <w:t xml:space="preserve">pembentukan jaringan ikat kolagen dalam </w:t>
      </w:r>
      <w:r w:rsidR="0089112C" w:rsidRPr="00375EF8">
        <w:rPr>
          <w:rFonts w:ascii="Times New Roman" w:hAnsi="Times New Roman" w:cs="Times New Roman"/>
          <w:sz w:val="24"/>
          <w:szCs w:val="24"/>
        </w:rPr>
        <w:t xml:space="preserve">kesembuhan ulkus </w:t>
      </w:r>
      <w:r>
        <w:rPr>
          <w:rFonts w:ascii="Times New Roman" w:hAnsi="Times New Roman" w:cs="Times New Roman"/>
          <w:sz w:val="24"/>
          <w:szCs w:val="24"/>
        </w:rPr>
        <w:t xml:space="preserve">mukosa mulut </w:t>
      </w:r>
      <w:r w:rsidR="001221CA">
        <w:rPr>
          <w:rFonts w:ascii="Times New Roman" w:hAnsi="Times New Roman" w:cs="Times New Roman"/>
          <w:sz w:val="24"/>
          <w:szCs w:val="24"/>
          <w:lang w:val="sv-SE"/>
        </w:rPr>
        <w:t>akibat bahan kimia</w:t>
      </w:r>
      <w:r w:rsidR="0089112C" w:rsidRPr="00375EF8">
        <w:rPr>
          <w:rFonts w:ascii="Times New Roman" w:hAnsi="Times New Roman" w:cs="Times New Roman"/>
          <w:sz w:val="24"/>
          <w:szCs w:val="24"/>
          <w:lang w:val="sv-SE"/>
        </w:rPr>
        <w:t xml:space="preserve"> dan infeksi</w:t>
      </w:r>
      <w:r w:rsidR="0089112C">
        <w:rPr>
          <w:rFonts w:ascii="Times New Roman" w:hAnsi="Times New Roman" w:cs="Times New Roman"/>
          <w:sz w:val="24"/>
          <w:szCs w:val="24"/>
        </w:rPr>
        <w:t>.</w:t>
      </w:r>
    </w:p>
    <w:p w:rsidR="0040387E" w:rsidRDefault="0040387E" w:rsidP="00D73BBF">
      <w:pPr>
        <w:spacing w:after="0" w:line="240" w:lineRule="auto"/>
        <w:jc w:val="both"/>
        <w:rPr>
          <w:rFonts w:ascii="Times New Roman" w:hAnsi="Times New Roman" w:cs="Times New Roman"/>
          <w:sz w:val="24"/>
          <w:szCs w:val="24"/>
        </w:rPr>
      </w:pPr>
    </w:p>
    <w:p w:rsidR="0040387E" w:rsidRDefault="009B1AA4" w:rsidP="00D73BBF">
      <w:pPr>
        <w:spacing w:after="0" w:line="240" w:lineRule="auto"/>
        <w:jc w:val="both"/>
        <w:rPr>
          <w:rFonts w:ascii="Times New Roman" w:hAnsi="Times New Roman" w:cs="Times New Roman"/>
          <w:sz w:val="24"/>
          <w:szCs w:val="24"/>
        </w:rPr>
      </w:pPr>
      <w:r w:rsidRPr="009B1AA4">
        <w:rPr>
          <w:rStyle w:val="ft01"/>
          <w:rFonts w:ascii="Times New Roman" w:hAnsi="Times New Roman" w:cs="Times New Roman"/>
          <w:sz w:val="24"/>
          <w:szCs w:val="24"/>
        </w:rPr>
        <w:t>Jenis penelitian</w:t>
      </w:r>
      <w:r>
        <w:rPr>
          <w:rStyle w:val="ft01"/>
          <w:rFonts w:ascii="Times New Roman" w:hAnsi="Times New Roman" w:cs="Times New Roman"/>
          <w:b/>
          <w:sz w:val="24"/>
          <w:szCs w:val="24"/>
        </w:rPr>
        <w:t xml:space="preserve"> </w:t>
      </w:r>
      <w:r w:rsidR="001221CA">
        <w:rPr>
          <w:rFonts w:ascii="Times New Roman" w:hAnsi="Times New Roman" w:cs="Times New Roman"/>
          <w:sz w:val="24"/>
          <w:szCs w:val="24"/>
        </w:rPr>
        <w:t>eksperimen</w:t>
      </w:r>
      <w:r w:rsidR="0089112C" w:rsidRPr="004A6521">
        <w:rPr>
          <w:rFonts w:ascii="Times New Roman" w:hAnsi="Times New Roman" w:cs="Times New Roman"/>
          <w:sz w:val="24"/>
          <w:szCs w:val="24"/>
        </w:rPr>
        <w:t xml:space="preserve"> dengan </w:t>
      </w:r>
      <w:r w:rsidR="0089112C" w:rsidRPr="004A6521">
        <w:rPr>
          <w:rFonts w:ascii="Times New Roman" w:hAnsi="Times New Roman" w:cs="Times New Roman"/>
          <w:i/>
          <w:sz w:val="24"/>
          <w:szCs w:val="24"/>
        </w:rPr>
        <w:t>post test control group design</w:t>
      </w:r>
      <w:r w:rsidR="0089112C" w:rsidRPr="004A6521">
        <w:rPr>
          <w:rFonts w:ascii="Times New Roman" w:hAnsi="Times New Roman" w:cs="Times New Roman"/>
          <w:sz w:val="24"/>
          <w:szCs w:val="24"/>
        </w:rPr>
        <w:t xml:space="preserve">, </w:t>
      </w:r>
      <w:r w:rsidR="001221CA">
        <w:rPr>
          <w:rFonts w:ascii="Times New Roman" w:hAnsi="Times New Roman" w:cs="Times New Roman"/>
          <w:sz w:val="24"/>
          <w:szCs w:val="24"/>
        </w:rPr>
        <w:t>secara random</w:t>
      </w:r>
      <w:r w:rsidR="001221CA" w:rsidRPr="004A6521">
        <w:rPr>
          <w:rFonts w:ascii="Times New Roman" w:hAnsi="Times New Roman" w:cs="Times New Roman"/>
          <w:sz w:val="24"/>
          <w:szCs w:val="24"/>
        </w:rPr>
        <w:t xml:space="preserve"> </w:t>
      </w:r>
      <w:r w:rsidR="001221CA">
        <w:rPr>
          <w:rFonts w:ascii="Times New Roman" w:hAnsi="Times New Roman" w:cs="Times New Roman"/>
          <w:sz w:val="24"/>
          <w:szCs w:val="24"/>
        </w:rPr>
        <w:t xml:space="preserve">didapatkan </w:t>
      </w:r>
      <w:r w:rsidR="0089112C" w:rsidRPr="004A6521">
        <w:rPr>
          <w:rFonts w:ascii="Times New Roman" w:hAnsi="Times New Roman" w:cs="Times New Roman"/>
          <w:sz w:val="24"/>
          <w:szCs w:val="24"/>
        </w:rPr>
        <w:t>total sampel tikus Male Wistar</w:t>
      </w:r>
      <w:r w:rsidR="001221CA">
        <w:rPr>
          <w:rFonts w:ascii="Times New Roman" w:hAnsi="Times New Roman" w:cs="Times New Roman"/>
          <w:sz w:val="24"/>
          <w:szCs w:val="24"/>
        </w:rPr>
        <w:t xml:space="preserve"> </w:t>
      </w:r>
      <w:r w:rsidR="0089112C" w:rsidRPr="004A6521">
        <w:rPr>
          <w:rFonts w:ascii="Times New Roman" w:hAnsi="Times New Roman" w:cs="Times New Roman"/>
          <w:sz w:val="24"/>
          <w:szCs w:val="24"/>
        </w:rPr>
        <w:t>adalah</w:t>
      </w:r>
      <w:r w:rsidR="0089112C">
        <w:rPr>
          <w:rFonts w:ascii="Times New Roman" w:hAnsi="Times New Roman" w:cs="Times New Roman"/>
          <w:sz w:val="24"/>
          <w:szCs w:val="24"/>
          <w:lang w:val="pt-BR"/>
        </w:rPr>
        <w:t xml:space="preserve"> 24</w:t>
      </w:r>
      <w:r w:rsidR="0089112C" w:rsidRPr="004A6521">
        <w:rPr>
          <w:rFonts w:ascii="Times New Roman" w:hAnsi="Times New Roman" w:cs="Times New Roman"/>
          <w:sz w:val="24"/>
          <w:szCs w:val="24"/>
          <w:lang w:val="pt-BR"/>
        </w:rPr>
        <w:t xml:space="preserve"> ekor</w:t>
      </w:r>
      <w:r w:rsidR="001221CA">
        <w:rPr>
          <w:rFonts w:ascii="Times New Roman" w:hAnsi="Times New Roman" w:cs="Times New Roman"/>
          <w:sz w:val="24"/>
          <w:szCs w:val="24"/>
        </w:rPr>
        <w:t xml:space="preserve"> dan </w:t>
      </w:r>
      <w:r w:rsidR="0089112C" w:rsidRPr="004A6521">
        <w:rPr>
          <w:rFonts w:ascii="Times New Roman" w:hAnsi="Times New Roman" w:cs="Times New Roman"/>
          <w:sz w:val="24"/>
          <w:szCs w:val="24"/>
        </w:rPr>
        <w:t xml:space="preserve">dibagi menjadi </w:t>
      </w:r>
      <w:r w:rsidR="00A62335">
        <w:rPr>
          <w:rFonts w:ascii="Times New Roman" w:hAnsi="Times New Roman" w:cs="Times New Roman"/>
          <w:sz w:val="24"/>
          <w:szCs w:val="24"/>
        </w:rPr>
        <w:t>4</w:t>
      </w:r>
      <w:r w:rsidR="00E77F9B">
        <w:rPr>
          <w:rFonts w:ascii="Times New Roman" w:hAnsi="Times New Roman" w:cs="Times New Roman"/>
          <w:sz w:val="24"/>
          <w:szCs w:val="24"/>
        </w:rPr>
        <w:t xml:space="preserve"> </w:t>
      </w:r>
      <w:r w:rsidR="004962B7">
        <w:rPr>
          <w:rFonts w:ascii="Times New Roman" w:hAnsi="Times New Roman" w:cs="Times New Roman"/>
          <w:sz w:val="24"/>
          <w:szCs w:val="24"/>
        </w:rPr>
        <w:t>group</w:t>
      </w:r>
      <w:r w:rsidR="0089112C" w:rsidRPr="004A6521">
        <w:rPr>
          <w:rFonts w:ascii="Times New Roman" w:hAnsi="Times New Roman" w:cs="Times New Roman"/>
          <w:sz w:val="24"/>
          <w:szCs w:val="24"/>
        </w:rPr>
        <w:t xml:space="preserve"> </w:t>
      </w:r>
      <w:r w:rsidR="004962B7">
        <w:rPr>
          <w:rFonts w:ascii="Times New Roman" w:hAnsi="Times New Roman" w:cs="Times New Roman"/>
          <w:sz w:val="24"/>
          <w:szCs w:val="24"/>
        </w:rPr>
        <w:t xml:space="preserve">@ 6 </w:t>
      </w:r>
      <w:r w:rsidR="000A5F5A">
        <w:rPr>
          <w:rFonts w:ascii="Times New Roman" w:hAnsi="Times New Roman" w:cs="Times New Roman"/>
          <w:sz w:val="24"/>
          <w:szCs w:val="24"/>
        </w:rPr>
        <w:t>ekor</w:t>
      </w:r>
      <w:r w:rsidR="00CF05C8">
        <w:rPr>
          <w:rFonts w:ascii="Times New Roman" w:hAnsi="Times New Roman" w:cs="Times New Roman"/>
          <w:sz w:val="24"/>
          <w:szCs w:val="24"/>
        </w:rPr>
        <w:t xml:space="preserve"> dimana 2 (dua</w:t>
      </w:r>
      <w:r w:rsidR="00CF05C8" w:rsidRPr="00343C79">
        <w:rPr>
          <w:rFonts w:ascii="Times New Roman" w:hAnsi="Times New Roman" w:cs="Times New Roman"/>
          <w:sz w:val="24"/>
          <w:szCs w:val="24"/>
        </w:rPr>
        <w:t>)</w:t>
      </w:r>
      <w:r w:rsidR="00CF05C8" w:rsidRPr="00343C79">
        <w:rPr>
          <w:rFonts w:ascii="Times New Roman" w:hAnsi="Times New Roman" w:cs="Times New Roman"/>
          <w:sz w:val="24"/>
          <w:szCs w:val="24"/>
          <w:lang w:val="pt-BR"/>
        </w:rPr>
        <w:t xml:space="preserve"> kelompok perlakuan </w:t>
      </w:r>
      <w:r w:rsidR="00CF05C8">
        <w:rPr>
          <w:rFonts w:ascii="Times New Roman" w:hAnsi="Times New Roman" w:cs="Times New Roman"/>
          <w:sz w:val="24"/>
          <w:szCs w:val="24"/>
        </w:rPr>
        <w:t xml:space="preserve">(ulkus akibat bahan kimia dan infeksi) </w:t>
      </w:r>
      <w:r w:rsidR="00CF05C8" w:rsidRPr="00343C79">
        <w:rPr>
          <w:rFonts w:ascii="Times New Roman" w:hAnsi="Times New Roman" w:cs="Times New Roman"/>
          <w:sz w:val="24"/>
          <w:szCs w:val="24"/>
          <w:lang w:val="pt-BR"/>
        </w:rPr>
        <w:t xml:space="preserve">yang diolesi pasta kulit manggis dan </w:t>
      </w:r>
      <w:r w:rsidR="00972156">
        <w:rPr>
          <w:rFonts w:ascii="Times New Roman" w:hAnsi="Times New Roman" w:cs="Times New Roman"/>
          <w:sz w:val="24"/>
          <w:szCs w:val="24"/>
        </w:rPr>
        <w:t>2</w:t>
      </w:r>
      <w:r w:rsidR="00CF05C8" w:rsidRPr="00343C79">
        <w:rPr>
          <w:rFonts w:ascii="Times New Roman" w:hAnsi="Times New Roman" w:cs="Times New Roman"/>
          <w:sz w:val="24"/>
          <w:szCs w:val="24"/>
          <w:lang w:val="pt-BR"/>
        </w:rPr>
        <w:t xml:space="preserve"> </w:t>
      </w:r>
      <w:r w:rsidR="00EF6C04">
        <w:rPr>
          <w:rFonts w:ascii="Times New Roman" w:hAnsi="Times New Roman" w:cs="Times New Roman"/>
          <w:sz w:val="24"/>
          <w:szCs w:val="24"/>
        </w:rPr>
        <w:t>(</w:t>
      </w:r>
      <w:r w:rsidR="00972156">
        <w:rPr>
          <w:rFonts w:ascii="Times New Roman" w:hAnsi="Times New Roman" w:cs="Times New Roman"/>
          <w:sz w:val="24"/>
          <w:szCs w:val="24"/>
        </w:rPr>
        <w:t>d</w:t>
      </w:r>
      <w:r w:rsidR="00EF6C04">
        <w:rPr>
          <w:rFonts w:ascii="Times New Roman" w:hAnsi="Times New Roman" w:cs="Times New Roman"/>
          <w:sz w:val="24"/>
          <w:szCs w:val="24"/>
        </w:rPr>
        <w:t>u</w:t>
      </w:r>
      <w:r w:rsidR="00972156">
        <w:rPr>
          <w:rFonts w:ascii="Times New Roman" w:hAnsi="Times New Roman" w:cs="Times New Roman"/>
          <w:sz w:val="24"/>
          <w:szCs w:val="24"/>
        </w:rPr>
        <w:t>a</w:t>
      </w:r>
      <w:r w:rsidR="00CF05C8" w:rsidRPr="00343C79">
        <w:rPr>
          <w:rFonts w:ascii="Times New Roman" w:hAnsi="Times New Roman" w:cs="Times New Roman"/>
          <w:sz w:val="24"/>
          <w:szCs w:val="24"/>
        </w:rPr>
        <w:t xml:space="preserve">) </w:t>
      </w:r>
      <w:r w:rsidR="00CF05C8" w:rsidRPr="00343C79">
        <w:rPr>
          <w:rFonts w:ascii="Times New Roman" w:hAnsi="Times New Roman" w:cs="Times New Roman"/>
          <w:sz w:val="24"/>
          <w:szCs w:val="24"/>
          <w:lang w:val="pt-BR"/>
        </w:rPr>
        <w:t xml:space="preserve">kelompok perlakuan </w:t>
      </w:r>
      <w:r w:rsidR="00CF05C8">
        <w:rPr>
          <w:rFonts w:ascii="Times New Roman" w:hAnsi="Times New Roman" w:cs="Times New Roman"/>
          <w:sz w:val="24"/>
          <w:szCs w:val="24"/>
        </w:rPr>
        <w:t xml:space="preserve">lainnya </w:t>
      </w:r>
      <w:r w:rsidR="00CF05C8" w:rsidRPr="00343C79">
        <w:rPr>
          <w:rFonts w:ascii="Times New Roman" w:hAnsi="Times New Roman" w:cs="Times New Roman"/>
          <w:sz w:val="24"/>
          <w:szCs w:val="24"/>
          <w:lang w:val="pt-BR"/>
        </w:rPr>
        <w:t xml:space="preserve">diolesi </w:t>
      </w:r>
      <w:r w:rsidR="00CF05C8" w:rsidRPr="00343C79">
        <w:rPr>
          <w:rFonts w:ascii="Times New Roman" w:hAnsi="Times New Roman" w:cs="Times New Roman"/>
          <w:sz w:val="24"/>
          <w:szCs w:val="24"/>
        </w:rPr>
        <w:t>dengan obat standar (PVP)</w:t>
      </w:r>
      <w:r w:rsidR="0040387E">
        <w:rPr>
          <w:rFonts w:ascii="Times New Roman" w:hAnsi="Times New Roman" w:cs="Times New Roman"/>
          <w:sz w:val="24"/>
          <w:szCs w:val="24"/>
          <w:lang w:val="pt-BR"/>
        </w:rPr>
        <w:t>,</w:t>
      </w:r>
      <w:r w:rsidR="000A5F5A">
        <w:rPr>
          <w:rFonts w:ascii="Times New Roman" w:hAnsi="Times New Roman" w:cs="Times New Roman"/>
          <w:sz w:val="24"/>
          <w:szCs w:val="24"/>
        </w:rPr>
        <w:t xml:space="preserve"> </w:t>
      </w:r>
      <w:r w:rsidR="0089112C" w:rsidRPr="004A6521">
        <w:rPr>
          <w:rFonts w:ascii="Times New Roman" w:hAnsi="Times New Roman" w:cs="Times New Roman"/>
          <w:sz w:val="24"/>
          <w:szCs w:val="24"/>
        </w:rPr>
        <w:t xml:space="preserve">kemudian dari setiap </w:t>
      </w:r>
      <w:r w:rsidR="004962B7">
        <w:rPr>
          <w:rFonts w:ascii="Times New Roman" w:hAnsi="Times New Roman" w:cs="Times New Roman"/>
          <w:sz w:val="24"/>
          <w:szCs w:val="24"/>
        </w:rPr>
        <w:t>group didekapitasi</w:t>
      </w:r>
      <w:r w:rsidR="0089112C" w:rsidRPr="004A6521">
        <w:rPr>
          <w:rFonts w:ascii="Times New Roman" w:hAnsi="Times New Roman" w:cs="Times New Roman"/>
          <w:sz w:val="24"/>
          <w:szCs w:val="24"/>
        </w:rPr>
        <w:t xml:space="preserve"> hari ke-3, ke-7 </w:t>
      </w:r>
      <w:r w:rsidR="004962B7">
        <w:rPr>
          <w:rFonts w:ascii="Times New Roman" w:hAnsi="Times New Roman" w:cs="Times New Roman"/>
          <w:sz w:val="24"/>
          <w:szCs w:val="24"/>
        </w:rPr>
        <w:t>dan ke-10.</w:t>
      </w:r>
      <w:r w:rsidR="0089112C" w:rsidRPr="004A6521">
        <w:rPr>
          <w:rFonts w:ascii="Times New Roman" w:hAnsi="Times New Roman" w:cs="Times New Roman"/>
          <w:sz w:val="24"/>
          <w:szCs w:val="24"/>
        </w:rPr>
        <w:t xml:space="preserve"> </w:t>
      </w:r>
      <w:r w:rsidR="00093C75">
        <w:rPr>
          <w:rFonts w:ascii="Times New Roman" w:hAnsi="Times New Roman" w:cs="Times New Roman"/>
          <w:sz w:val="24"/>
          <w:szCs w:val="24"/>
        </w:rPr>
        <w:t>P</w:t>
      </w:r>
      <w:r w:rsidR="0089112C" w:rsidRPr="004A6521">
        <w:rPr>
          <w:rFonts w:ascii="Times New Roman" w:hAnsi="Times New Roman" w:cs="Times New Roman"/>
          <w:sz w:val="24"/>
          <w:szCs w:val="24"/>
        </w:rPr>
        <w:t>engamatan</w:t>
      </w:r>
      <w:r w:rsidR="00093C75">
        <w:rPr>
          <w:rFonts w:ascii="Times New Roman" w:hAnsi="Times New Roman" w:cs="Times New Roman"/>
          <w:sz w:val="24"/>
          <w:szCs w:val="24"/>
        </w:rPr>
        <w:t xml:space="preserve"> dilakukan </w:t>
      </w:r>
      <w:r w:rsidR="002939F5">
        <w:rPr>
          <w:rFonts w:ascii="Times New Roman" w:hAnsi="Times New Roman" w:cs="Times New Roman"/>
          <w:sz w:val="24"/>
          <w:szCs w:val="24"/>
        </w:rPr>
        <w:t xml:space="preserve">secara </w:t>
      </w:r>
      <w:r w:rsidR="0040387E">
        <w:rPr>
          <w:rFonts w:ascii="Times New Roman" w:hAnsi="Times New Roman" w:cs="Times New Roman"/>
          <w:sz w:val="24"/>
          <w:szCs w:val="24"/>
        </w:rPr>
        <w:t xml:space="preserve">makroskopis dan </w:t>
      </w:r>
      <w:r w:rsidR="002939F5">
        <w:rPr>
          <w:rFonts w:ascii="Times New Roman" w:hAnsi="Times New Roman" w:cs="Times New Roman"/>
          <w:sz w:val="24"/>
          <w:szCs w:val="24"/>
        </w:rPr>
        <w:t>mikroskopik</w:t>
      </w:r>
      <w:r w:rsidR="0089112C" w:rsidRPr="004A6521">
        <w:rPr>
          <w:rFonts w:ascii="Times New Roman" w:hAnsi="Times New Roman" w:cs="Times New Roman"/>
          <w:sz w:val="24"/>
          <w:szCs w:val="24"/>
        </w:rPr>
        <w:t xml:space="preserve"> kemudian data yang diperoleh pada hari ke-10 dilakukan </w:t>
      </w:r>
      <w:r w:rsidR="000D42C7">
        <w:rPr>
          <w:rFonts w:ascii="Times New Roman" w:hAnsi="Times New Roman" w:cs="Times New Roman"/>
          <w:i/>
          <w:sz w:val="24"/>
          <w:szCs w:val="24"/>
        </w:rPr>
        <w:t>Kruskal Wallis</w:t>
      </w:r>
      <w:r w:rsidR="00EF5C2E" w:rsidRPr="00474D7F">
        <w:rPr>
          <w:rFonts w:ascii="Times New Roman" w:hAnsi="Times New Roman" w:cs="Times New Roman"/>
          <w:i/>
          <w:sz w:val="24"/>
          <w:szCs w:val="24"/>
        </w:rPr>
        <w:t xml:space="preserve"> te</w:t>
      </w:r>
      <w:r w:rsidR="00474D7F" w:rsidRPr="00474D7F">
        <w:rPr>
          <w:rFonts w:ascii="Times New Roman" w:hAnsi="Times New Roman" w:cs="Times New Roman"/>
          <w:i/>
          <w:sz w:val="24"/>
          <w:szCs w:val="24"/>
        </w:rPr>
        <w:t>st</w:t>
      </w:r>
      <w:r w:rsidR="0089112C" w:rsidRPr="004A6521">
        <w:rPr>
          <w:rFonts w:ascii="Times New Roman" w:hAnsi="Times New Roman" w:cs="Times New Roman"/>
          <w:sz w:val="24"/>
          <w:szCs w:val="24"/>
        </w:rPr>
        <w:t>.</w:t>
      </w:r>
    </w:p>
    <w:p w:rsidR="0040387E" w:rsidRPr="0040387E" w:rsidRDefault="0040387E" w:rsidP="00D73BBF">
      <w:pPr>
        <w:spacing w:after="0" w:line="240" w:lineRule="auto"/>
        <w:jc w:val="both"/>
        <w:rPr>
          <w:rFonts w:ascii="Times New Roman" w:hAnsi="Times New Roman" w:cs="Times New Roman"/>
          <w:sz w:val="24"/>
          <w:szCs w:val="24"/>
        </w:rPr>
      </w:pPr>
    </w:p>
    <w:p w:rsidR="0089112C" w:rsidRDefault="0040387E" w:rsidP="00D73BB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Hasil p</w:t>
      </w:r>
      <w:r w:rsidR="00E77F9B" w:rsidRPr="0040387E">
        <w:rPr>
          <w:rFonts w:ascii="Times New Roman" w:hAnsi="Times New Roman" w:cs="Times New Roman"/>
          <w:sz w:val="24"/>
          <w:szCs w:val="24"/>
        </w:rPr>
        <w:t>enelitian</w:t>
      </w:r>
      <w:r>
        <w:rPr>
          <w:rFonts w:ascii="Times New Roman" w:hAnsi="Times New Roman" w:cs="Times New Roman"/>
          <w:sz w:val="24"/>
          <w:szCs w:val="24"/>
        </w:rPr>
        <w:t xml:space="preserve"> menunjukkan</w:t>
      </w:r>
      <w:r w:rsidR="00E05357">
        <w:rPr>
          <w:rFonts w:ascii="Times New Roman" w:hAnsi="Times New Roman" w:cs="Times New Roman"/>
          <w:sz w:val="24"/>
          <w:szCs w:val="24"/>
        </w:rPr>
        <w:t xml:space="preserve"> </w:t>
      </w:r>
      <w:r w:rsidR="00BF6C31">
        <w:rPr>
          <w:rFonts w:ascii="Times New Roman" w:hAnsi="Times New Roman" w:cs="Times New Roman"/>
          <w:sz w:val="24"/>
          <w:szCs w:val="24"/>
        </w:rPr>
        <w:t xml:space="preserve">lama penyembuhan ulkus kimiawi </w:t>
      </w:r>
      <w:r w:rsidR="00474D7F">
        <w:rPr>
          <w:rFonts w:ascii="Times New Roman" w:hAnsi="Times New Roman" w:cs="Times New Roman"/>
          <w:sz w:val="24"/>
          <w:szCs w:val="24"/>
        </w:rPr>
        <w:t>selama 9 hari (</w:t>
      </w:r>
      <w:r w:rsidR="00BF6C31">
        <w:rPr>
          <w:rFonts w:ascii="Times New Roman" w:hAnsi="Times New Roman" w:cs="Times New Roman"/>
          <w:sz w:val="24"/>
          <w:szCs w:val="24"/>
        </w:rPr>
        <w:t>obat standar</w:t>
      </w:r>
      <w:r w:rsidR="00474D7F">
        <w:rPr>
          <w:rFonts w:ascii="Times New Roman" w:hAnsi="Times New Roman" w:cs="Times New Roman"/>
          <w:sz w:val="24"/>
          <w:szCs w:val="24"/>
        </w:rPr>
        <w:t>)</w:t>
      </w:r>
      <w:r w:rsidR="00BF6C31">
        <w:rPr>
          <w:rFonts w:ascii="Times New Roman" w:hAnsi="Times New Roman" w:cs="Times New Roman"/>
          <w:sz w:val="24"/>
          <w:szCs w:val="24"/>
        </w:rPr>
        <w:t xml:space="preserve"> dan </w:t>
      </w:r>
      <w:r w:rsidR="00474D7F">
        <w:rPr>
          <w:rFonts w:ascii="Times New Roman" w:hAnsi="Times New Roman" w:cs="Times New Roman"/>
          <w:sz w:val="24"/>
          <w:szCs w:val="24"/>
        </w:rPr>
        <w:t>10 hari (</w:t>
      </w:r>
      <w:r w:rsidR="00BF6C31">
        <w:rPr>
          <w:rFonts w:ascii="Times New Roman" w:hAnsi="Times New Roman" w:cs="Times New Roman"/>
          <w:sz w:val="24"/>
          <w:szCs w:val="24"/>
        </w:rPr>
        <w:t xml:space="preserve">pasta </w:t>
      </w:r>
      <w:r w:rsidR="00474D7F">
        <w:rPr>
          <w:rFonts w:ascii="Times New Roman" w:hAnsi="Times New Roman" w:cs="Times New Roman"/>
          <w:sz w:val="24"/>
          <w:szCs w:val="24"/>
        </w:rPr>
        <w:t>kulit manggis)</w:t>
      </w:r>
      <w:r w:rsidR="00BF6C31">
        <w:rPr>
          <w:rFonts w:ascii="Times New Roman" w:hAnsi="Times New Roman" w:cs="Times New Roman"/>
          <w:sz w:val="24"/>
          <w:szCs w:val="24"/>
        </w:rPr>
        <w:t xml:space="preserve"> sedangkan ulkus infeksi </w:t>
      </w:r>
      <w:r w:rsidR="00474D7F">
        <w:rPr>
          <w:rFonts w:ascii="Times New Roman" w:hAnsi="Times New Roman" w:cs="Times New Roman"/>
          <w:sz w:val="24"/>
          <w:szCs w:val="24"/>
        </w:rPr>
        <w:t>selama</w:t>
      </w:r>
      <w:r w:rsidR="00BF6C31">
        <w:rPr>
          <w:rFonts w:ascii="Times New Roman" w:hAnsi="Times New Roman" w:cs="Times New Roman"/>
          <w:sz w:val="24"/>
          <w:szCs w:val="24"/>
        </w:rPr>
        <w:t xml:space="preserve"> </w:t>
      </w:r>
      <w:r w:rsidR="00474D7F">
        <w:rPr>
          <w:rFonts w:ascii="Times New Roman" w:hAnsi="Times New Roman" w:cs="Times New Roman"/>
          <w:sz w:val="24"/>
          <w:szCs w:val="24"/>
        </w:rPr>
        <w:t xml:space="preserve">10 hari </w:t>
      </w:r>
      <w:r w:rsidR="00BF6C31">
        <w:rPr>
          <w:rFonts w:ascii="Times New Roman" w:hAnsi="Times New Roman" w:cs="Times New Roman"/>
          <w:sz w:val="24"/>
          <w:szCs w:val="24"/>
        </w:rPr>
        <w:t>(</w:t>
      </w:r>
      <w:r w:rsidR="00474D7F">
        <w:rPr>
          <w:rFonts w:ascii="Times New Roman" w:hAnsi="Times New Roman" w:cs="Times New Roman"/>
          <w:sz w:val="24"/>
          <w:szCs w:val="24"/>
        </w:rPr>
        <w:t>obat standar</w:t>
      </w:r>
      <w:r w:rsidR="00BF6C31">
        <w:rPr>
          <w:rFonts w:ascii="Times New Roman" w:hAnsi="Times New Roman" w:cs="Times New Roman"/>
          <w:sz w:val="24"/>
          <w:szCs w:val="24"/>
        </w:rPr>
        <w:t xml:space="preserve">) dan </w:t>
      </w:r>
      <w:r w:rsidR="00474D7F">
        <w:rPr>
          <w:rFonts w:ascii="Times New Roman" w:hAnsi="Times New Roman" w:cs="Times New Roman"/>
          <w:sz w:val="24"/>
          <w:szCs w:val="24"/>
        </w:rPr>
        <w:t xml:space="preserve">9 hari </w:t>
      </w:r>
      <w:r w:rsidR="00BF6C31">
        <w:rPr>
          <w:rFonts w:ascii="Times New Roman" w:hAnsi="Times New Roman" w:cs="Times New Roman"/>
          <w:sz w:val="24"/>
          <w:szCs w:val="24"/>
        </w:rPr>
        <w:t>(</w:t>
      </w:r>
      <w:r w:rsidR="00474D7F">
        <w:rPr>
          <w:rFonts w:ascii="Times New Roman" w:hAnsi="Times New Roman" w:cs="Times New Roman"/>
          <w:sz w:val="24"/>
          <w:szCs w:val="24"/>
        </w:rPr>
        <w:t>pasta kulit manggis</w:t>
      </w:r>
      <w:r w:rsidR="00BF6C31" w:rsidRPr="0040387E">
        <w:rPr>
          <w:rFonts w:ascii="Times New Roman" w:hAnsi="Times New Roman" w:cs="Times New Roman"/>
          <w:sz w:val="24"/>
          <w:szCs w:val="24"/>
        </w:rPr>
        <w:t>).</w:t>
      </w:r>
      <w:r w:rsidR="007C0E33" w:rsidRPr="0040387E">
        <w:rPr>
          <w:rFonts w:ascii="Times New Roman" w:hAnsi="Times New Roman" w:cs="Times New Roman"/>
          <w:b/>
          <w:sz w:val="24"/>
          <w:szCs w:val="24"/>
        </w:rPr>
        <w:t xml:space="preserve"> </w:t>
      </w:r>
      <w:r w:rsidR="00A32BB8" w:rsidRPr="0040387E">
        <w:rPr>
          <w:rFonts w:ascii="Times New Roman" w:hAnsi="Times New Roman" w:cs="Times New Roman"/>
          <w:sz w:val="24"/>
          <w:szCs w:val="24"/>
        </w:rPr>
        <w:t xml:space="preserve">Peranan </w:t>
      </w:r>
      <w:r>
        <w:rPr>
          <w:rFonts w:ascii="Times New Roman" w:hAnsi="Times New Roman" w:cs="Times New Roman"/>
          <w:sz w:val="24"/>
          <w:szCs w:val="24"/>
        </w:rPr>
        <w:t>pasta kulit manggis</w:t>
      </w:r>
      <w:r w:rsidR="00A32BB8" w:rsidRPr="0040387E">
        <w:rPr>
          <w:rFonts w:ascii="Times New Roman" w:hAnsi="Times New Roman" w:cs="Times New Roman"/>
          <w:sz w:val="24"/>
          <w:szCs w:val="24"/>
        </w:rPr>
        <w:t xml:space="preserve"> terbukti signifikan </w:t>
      </w:r>
      <w:r>
        <w:rPr>
          <w:rFonts w:ascii="Times New Roman" w:hAnsi="Times New Roman" w:cs="Times New Roman"/>
          <w:sz w:val="24"/>
          <w:szCs w:val="24"/>
        </w:rPr>
        <w:t xml:space="preserve">dalam pembentukan jaringan ikat kolagen </w:t>
      </w:r>
      <w:r w:rsidR="00A32BB8" w:rsidRPr="0040387E">
        <w:rPr>
          <w:rFonts w:ascii="Times New Roman" w:hAnsi="Times New Roman" w:cs="Times New Roman"/>
          <w:sz w:val="24"/>
          <w:szCs w:val="24"/>
        </w:rPr>
        <w:t>p</w:t>
      </w:r>
      <w:r w:rsidR="00AD7172" w:rsidRPr="0040387E">
        <w:rPr>
          <w:rFonts w:ascii="Times New Roman" w:hAnsi="Times New Roman" w:cs="Times New Roman"/>
          <w:sz w:val="24"/>
          <w:szCs w:val="24"/>
        </w:rPr>
        <w:t xml:space="preserve">ada </w:t>
      </w:r>
      <w:r w:rsidR="00AE262D" w:rsidRPr="0040387E">
        <w:rPr>
          <w:rFonts w:ascii="Times New Roman" w:hAnsi="Times New Roman" w:cs="Times New Roman"/>
          <w:sz w:val="24"/>
          <w:szCs w:val="24"/>
        </w:rPr>
        <w:t>ulkus infeksi</w:t>
      </w:r>
      <w:r w:rsidR="00474D7F" w:rsidRPr="0040387E">
        <w:rPr>
          <w:rFonts w:ascii="Times New Roman" w:hAnsi="Times New Roman" w:cs="Times New Roman"/>
          <w:sz w:val="24"/>
          <w:szCs w:val="24"/>
        </w:rPr>
        <w:t>,</w:t>
      </w:r>
      <w:r w:rsidR="00474D7F">
        <w:rPr>
          <w:rFonts w:ascii="Times New Roman" w:hAnsi="Times New Roman" w:cs="Times New Roman"/>
          <w:sz w:val="24"/>
          <w:szCs w:val="24"/>
        </w:rPr>
        <w:t xml:space="preserve"> </w:t>
      </w:r>
      <w:r w:rsidR="00AD7172">
        <w:rPr>
          <w:rFonts w:ascii="Times New Roman" w:hAnsi="Times New Roman" w:cs="Times New Roman"/>
          <w:sz w:val="24"/>
          <w:szCs w:val="24"/>
        </w:rPr>
        <w:t>pemakaian obat standar terjadi penur</w:t>
      </w:r>
      <w:r w:rsidR="00A32BB8">
        <w:rPr>
          <w:rFonts w:ascii="Times New Roman" w:hAnsi="Times New Roman" w:cs="Times New Roman"/>
          <w:sz w:val="24"/>
          <w:szCs w:val="24"/>
        </w:rPr>
        <w:t>unan luas jaringan ikat kolagen</w:t>
      </w:r>
      <w:r w:rsidR="00474D7F">
        <w:rPr>
          <w:rFonts w:ascii="Times New Roman" w:hAnsi="Times New Roman" w:cs="Times New Roman"/>
          <w:sz w:val="24"/>
          <w:szCs w:val="24"/>
        </w:rPr>
        <w:t xml:space="preserve">, hari ke-3,7,10 </w:t>
      </w:r>
      <w:r w:rsidR="00AD7172">
        <w:rPr>
          <w:rFonts w:ascii="Times New Roman" w:hAnsi="Times New Roman" w:cs="Times New Roman"/>
          <w:sz w:val="24"/>
          <w:szCs w:val="24"/>
        </w:rPr>
        <w:t>(</w:t>
      </w:r>
      <w:r w:rsidR="00AD7172" w:rsidRPr="00E77F9B">
        <w:rPr>
          <w:rFonts w:ascii="Times New Roman" w:hAnsi="Times New Roman" w:cs="Times New Roman"/>
          <w:sz w:val="24"/>
          <w:szCs w:val="24"/>
        </w:rPr>
        <w:t>0</w:t>
      </w:r>
      <w:r w:rsidR="00AD7172" w:rsidRPr="00E77F9B">
        <w:rPr>
          <w:rFonts w:ascii="Times New Roman" w:hAnsi="Times New Roman" w:cs="Times New Roman"/>
          <w:sz w:val="24"/>
          <w:szCs w:val="24"/>
          <w:lang w:val="en-US"/>
        </w:rPr>
        <w:t>,13</w:t>
      </w:r>
      <w:r w:rsidR="00AD7172" w:rsidRPr="00E77F9B">
        <w:rPr>
          <w:rFonts w:ascii="Times New Roman" w:hAnsi="Times New Roman" w:cs="Times New Roman"/>
          <w:sz w:val="24"/>
          <w:szCs w:val="24"/>
        </w:rPr>
        <w:t>3</w:t>
      </w:r>
      <w:r w:rsidR="00A32BB8">
        <w:rPr>
          <w:rFonts w:ascii="Times New Roman" w:hAnsi="Times New Roman" w:cs="Times New Roman"/>
          <w:sz w:val="24"/>
          <w:szCs w:val="24"/>
        </w:rPr>
        <w:t xml:space="preserve"> mm</w:t>
      </w:r>
      <w:r w:rsidR="00AD7172" w:rsidRPr="00E77F9B">
        <w:rPr>
          <w:rFonts w:ascii="Times New Roman" w:hAnsi="Times New Roman" w:cs="Times New Roman"/>
          <w:sz w:val="24"/>
          <w:szCs w:val="24"/>
        </w:rPr>
        <w:t>; 0,</w:t>
      </w:r>
      <w:r w:rsidR="00AD7172" w:rsidRPr="00E77F9B">
        <w:rPr>
          <w:rFonts w:ascii="Times New Roman" w:hAnsi="Times New Roman" w:cs="Times New Roman"/>
          <w:sz w:val="24"/>
          <w:szCs w:val="24"/>
          <w:lang w:val="en-US"/>
        </w:rPr>
        <w:t>083</w:t>
      </w:r>
      <w:r w:rsidR="00A32BB8">
        <w:rPr>
          <w:rFonts w:ascii="Times New Roman" w:hAnsi="Times New Roman" w:cs="Times New Roman"/>
          <w:sz w:val="24"/>
          <w:szCs w:val="24"/>
        </w:rPr>
        <w:t xml:space="preserve"> mm</w:t>
      </w:r>
      <w:r w:rsidR="00AD7172" w:rsidRPr="00E77F9B">
        <w:rPr>
          <w:rFonts w:ascii="Times New Roman" w:hAnsi="Times New Roman" w:cs="Times New Roman"/>
          <w:sz w:val="24"/>
          <w:szCs w:val="24"/>
        </w:rPr>
        <w:t>; 0</w:t>
      </w:r>
      <w:r w:rsidR="00AD7172" w:rsidRPr="00E77F9B">
        <w:rPr>
          <w:rFonts w:ascii="Times New Roman" w:hAnsi="Times New Roman" w:cs="Times New Roman"/>
          <w:sz w:val="24"/>
          <w:szCs w:val="24"/>
          <w:lang w:val="en-US"/>
        </w:rPr>
        <w:t>,</w:t>
      </w:r>
      <w:r w:rsidR="00AD7172" w:rsidRPr="00E77F9B">
        <w:rPr>
          <w:rFonts w:ascii="Times New Roman" w:hAnsi="Times New Roman" w:cs="Times New Roman"/>
          <w:sz w:val="24"/>
          <w:szCs w:val="24"/>
        </w:rPr>
        <w:t>0</w:t>
      </w:r>
      <w:r w:rsidR="00835ED4">
        <w:rPr>
          <w:rFonts w:ascii="Times New Roman" w:hAnsi="Times New Roman" w:cs="Times New Roman"/>
          <w:sz w:val="24"/>
          <w:szCs w:val="24"/>
        </w:rPr>
        <w:t>59</w:t>
      </w:r>
      <w:r w:rsidR="00A32BB8">
        <w:rPr>
          <w:rFonts w:ascii="Times New Roman" w:hAnsi="Times New Roman" w:cs="Times New Roman"/>
          <w:sz w:val="24"/>
          <w:szCs w:val="24"/>
        </w:rPr>
        <w:t xml:space="preserve"> mm</w:t>
      </w:r>
      <w:r w:rsidR="00AD7172">
        <w:rPr>
          <w:rFonts w:ascii="Times New Roman" w:hAnsi="Times New Roman" w:cs="Times New Roman"/>
          <w:sz w:val="24"/>
          <w:szCs w:val="24"/>
        </w:rPr>
        <w:t>)</w:t>
      </w:r>
      <w:r w:rsidR="00AE262D">
        <w:rPr>
          <w:rFonts w:ascii="Times New Roman" w:hAnsi="Times New Roman" w:cs="Times New Roman"/>
          <w:sz w:val="24"/>
          <w:szCs w:val="24"/>
        </w:rPr>
        <w:t xml:space="preserve"> sedangkan pada pemakaian pasta kulit manggis </w:t>
      </w:r>
      <w:r w:rsidR="00AD7172">
        <w:rPr>
          <w:rFonts w:ascii="Times New Roman" w:hAnsi="Times New Roman" w:cs="Times New Roman"/>
          <w:sz w:val="24"/>
          <w:szCs w:val="24"/>
        </w:rPr>
        <w:t xml:space="preserve">terjadi peningkatan </w:t>
      </w:r>
      <w:r w:rsidR="00AD7172" w:rsidRPr="00E77F9B">
        <w:rPr>
          <w:rFonts w:ascii="Times New Roman" w:hAnsi="Times New Roman" w:cs="Times New Roman"/>
          <w:sz w:val="24"/>
          <w:szCs w:val="24"/>
        </w:rPr>
        <w:t>(0</w:t>
      </w:r>
      <w:r w:rsidR="00AD7172" w:rsidRPr="00E77F9B">
        <w:rPr>
          <w:rFonts w:ascii="Times New Roman" w:hAnsi="Times New Roman" w:cs="Times New Roman"/>
          <w:sz w:val="24"/>
          <w:szCs w:val="24"/>
          <w:lang w:val="en-US"/>
        </w:rPr>
        <w:t>,07</w:t>
      </w:r>
      <w:r w:rsidR="00AD7172" w:rsidRPr="00E77F9B">
        <w:rPr>
          <w:rFonts w:ascii="Times New Roman" w:hAnsi="Times New Roman" w:cs="Times New Roman"/>
          <w:sz w:val="24"/>
          <w:szCs w:val="24"/>
        </w:rPr>
        <w:t>3</w:t>
      </w:r>
      <w:r w:rsidR="00A32BB8">
        <w:rPr>
          <w:rFonts w:ascii="Times New Roman" w:hAnsi="Times New Roman" w:cs="Times New Roman"/>
          <w:sz w:val="24"/>
          <w:szCs w:val="24"/>
        </w:rPr>
        <w:t xml:space="preserve"> mm</w:t>
      </w:r>
      <w:r w:rsidR="00AD7172" w:rsidRPr="00E77F9B">
        <w:rPr>
          <w:rFonts w:ascii="Times New Roman" w:hAnsi="Times New Roman" w:cs="Times New Roman"/>
          <w:sz w:val="24"/>
          <w:szCs w:val="24"/>
        </w:rPr>
        <w:t>; 0,</w:t>
      </w:r>
      <w:r w:rsidR="00AD7172" w:rsidRPr="00E77F9B">
        <w:rPr>
          <w:rFonts w:ascii="Times New Roman" w:hAnsi="Times New Roman" w:cs="Times New Roman"/>
          <w:sz w:val="24"/>
          <w:szCs w:val="24"/>
          <w:lang w:val="en-US"/>
        </w:rPr>
        <w:t>083</w:t>
      </w:r>
      <w:r w:rsidR="00A32BB8">
        <w:rPr>
          <w:rFonts w:ascii="Times New Roman" w:hAnsi="Times New Roman" w:cs="Times New Roman"/>
          <w:sz w:val="24"/>
          <w:szCs w:val="24"/>
        </w:rPr>
        <w:t xml:space="preserve"> mm</w:t>
      </w:r>
      <w:r w:rsidR="00AD7172" w:rsidRPr="00E77F9B">
        <w:rPr>
          <w:rFonts w:ascii="Times New Roman" w:hAnsi="Times New Roman" w:cs="Times New Roman"/>
          <w:sz w:val="24"/>
          <w:szCs w:val="24"/>
        </w:rPr>
        <w:t>; 0</w:t>
      </w:r>
      <w:r w:rsidR="00AD7172" w:rsidRPr="00E77F9B">
        <w:rPr>
          <w:rFonts w:ascii="Times New Roman" w:hAnsi="Times New Roman" w:cs="Times New Roman"/>
          <w:sz w:val="24"/>
          <w:szCs w:val="24"/>
          <w:lang w:val="en-US"/>
        </w:rPr>
        <w:t>,</w:t>
      </w:r>
      <w:r w:rsidR="00AD7172">
        <w:rPr>
          <w:rFonts w:ascii="Times New Roman" w:hAnsi="Times New Roman" w:cs="Times New Roman"/>
          <w:sz w:val="24"/>
          <w:szCs w:val="24"/>
          <w:lang w:val="en-US"/>
        </w:rPr>
        <w:t>11</w:t>
      </w:r>
      <w:r w:rsidR="00835ED4">
        <w:rPr>
          <w:rFonts w:ascii="Times New Roman" w:hAnsi="Times New Roman" w:cs="Times New Roman"/>
          <w:sz w:val="24"/>
          <w:szCs w:val="24"/>
        </w:rPr>
        <w:t>5</w:t>
      </w:r>
      <w:r w:rsidR="00A32BB8">
        <w:rPr>
          <w:rFonts w:ascii="Times New Roman" w:hAnsi="Times New Roman" w:cs="Times New Roman"/>
          <w:sz w:val="24"/>
          <w:szCs w:val="24"/>
        </w:rPr>
        <w:t xml:space="preserve"> mm</w:t>
      </w:r>
      <w:r w:rsidR="00AD7172" w:rsidRPr="00E77F9B">
        <w:rPr>
          <w:rFonts w:ascii="Times New Roman" w:hAnsi="Times New Roman" w:cs="Times New Roman"/>
          <w:sz w:val="24"/>
          <w:szCs w:val="24"/>
        </w:rPr>
        <w:t>)</w:t>
      </w:r>
      <w:r w:rsidR="00474D7F">
        <w:rPr>
          <w:rFonts w:ascii="Times New Roman" w:hAnsi="Times New Roman" w:cs="Times New Roman"/>
          <w:sz w:val="24"/>
          <w:szCs w:val="24"/>
        </w:rPr>
        <w:t xml:space="preserve"> serta terdapat</w:t>
      </w:r>
      <w:r w:rsidR="007C0E33" w:rsidRPr="004A6521">
        <w:rPr>
          <w:rFonts w:ascii="Times New Roman" w:hAnsi="Times New Roman" w:cs="Times New Roman"/>
          <w:sz w:val="24"/>
          <w:szCs w:val="24"/>
        </w:rPr>
        <w:t xml:space="preserve"> perbedaan yang signifikan luas jaringan ikat kolagen yang terbentuk (p=0</w:t>
      </w:r>
      <w:r w:rsidR="00486597">
        <w:rPr>
          <w:rFonts w:ascii="Times New Roman" w:hAnsi="Times New Roman" w:cs="Times New Roman"/>
          <w:sz w:val="24"/>
          <w:szCs w:val="24"/>
        </w:rPr>
        <w:t>,</w:t>
      </w:r>
      <w:r w:rsidR="007C0E33" w:rsidRPr="004A6521">
        <w:rPr>
          <w:rFonts w:ascii="Times New Roman" w:hAnsi="Times New Roman" w:cs="Times New Roman"/>
          <w:sz w:val="24"/>
          <w:szCs w:val="24"/>
        </w:rPr>
        <w:t>016</w:t>
      </w:r>
      <w:r w:rsidR="007C0E33">
        <w:rPr>
          <w:rFonts w:ascii="Times New Roman" w:hAnsi="Times New Roman" w:cs="Times New Roman"/>
          <w:sz w:val="24"/>
          <w:szCs w:val="24"/>
        </w:rPr>
        <w:t>)</w:t>
      </w:r>
      <w:r w:rsidR="00AD7172">
        <w:rPr>
          <w:rFonts w:ascii="Times New Roman" w:hAnsi="Times New Roman" w:cs="Times New Roman"/>
          <w:sz w:val="24"/>
          <w:szCs w:val="24"/>
        </w:rPr>
        <w:t xml:space="preserve">. </w:t>
      </w:r>
      <w:r>
        <w:rPr>
          <w:rFonts w:ascii="Times New Roman" w:hAnsi="Times New Roman" w:cs="Times New Roman"/>
          <w:sz w:val="24"/>
          <w:szCs w:val="24"/>
        </w:rPr>
        <w:t>P</w:t>
      </w:r>
      <w:r w:rsidR="0089112C" w:rsidRPr="004A6521">
        <w:rPr>
          <w:rFonts w:ascii="Times New Roman" w:hAnsi="Times New Roman" w:cs="Times New Roman"/>
          <w:sz w:val="24"/>
          <w:szCs w:val="24"/>
        </w:rPr>
        <w:t xml:space="preserve">enggunaan pasta kulit manggis secara topikal dapat mempercepat kesembuhan </w:t>
      </w:r>
      <w:r w:rsidR="00474D7F">
        <w:rPr>
          <w:rFonts w:ascii="Times New Roman" w:hAnsi="Times New Roman" w:cs="Times New Roman"/>
          <w:sz w:val="24"/>
          <w:szCs w:val="24"/>
        </w:rPr>
        <w:t>dan</w:t>
      </w:r>
      <w:r w:rsidR="00AE262D">
        <w:rPr>
          <w:rFonts w:ascii="Times New Roman" w:hAnsi="Times New Roman" w:cs="Times New Roman"/>
          <w:sz w:val="24"/>
          <w:szCs w:val="24"/>
        </w:rPr>
        <w:t xml:space="preserve"> </w:t>
      </w:r>
      <w:r w:rsidR="0082150F">
        <w:rPr>
          <w:rFonts w:ascii="Times New Roman" w:hAnsi="Times New Roman" w:cs="Times New Roman"/>
          <w:sz w:val="24"/>
          <w:szCs w:val="24"/>
        </w:rPr>
        <w:t>meningkat</w:t>
      </w:r>
      <w:r w:rsidR="00474D7F">
        <w:rPr>
          <w:rFonts w:ascii="Times New Roman" w:hAnsi="Times New Roman" w:cs="Times New Roman"/>
          <w:sz w:val="24"/>
          <w:szCs w:val="24"/>
        </w:rPr>
        <w:t>k</w:t>
      </w:r>
      <w:r w:rsidR="0082150F">
        <w:rPr>
          <w:rFonts w:ascii="Times New Roman" w:hAnsi="Times New Roman" w:cs="Times New Roman"/>
          <w:sz w:val="24"/>
          <w:szCs w:val="24"/>
        </w:rPr>
        <w:t>an pembentukan jaringan ikat kolagen</w:t>
      </w:r>
      <w:r w:rsidR="00474D7F" w:rsidRPr="00474D7F">
        <w:rPr>
          <w:rFonts w:ascii="Times New Roman" w:hAnsi="Times New Roman" w:cs="Times New Roman"/>
          <w:sz w:val="24"/>
          <w:szCs w:val="24"/>
        </w:rPr>
        <w:t xml:space="preserve"> </w:t>
      </w:r>
      <w:r w:rsidR="00474D7F">
        <w:rPr>
          <w:rFonts w:ascii="Times New Roman" w:hAnsi="Times New Roman" w:cs="Times New Roman"/>
          <w:sz w:val="24"/>
          <w:szCs w:val="24"/>
        </w:rPr>
        <w:t xml:space="preserve">pada </w:t>
      </w:r>
      <w:r w:rsidR="00474D7F" w:rsidRPr="004A6521">
        <w:rPr>
          <w:rFonts w:ascii="Times New Roman" w:hAnsi="Times New Roman" w:cs="Times New Roman"/>
          <w:sz w:val="24"/>
          <w:szCs w:val="24"/>
        </w:rPr>
        <w:t xml:space="preserve">ulkus </w:t>
      </w:r>
      <w:r w:rsidR="00474D7F">
        <w:rPr>
          <w:rFonts w:ascii="Times New Roman" w:hAnsi="Times New Roman" w:cs="Times New Roman"/>
          <w:sz w:val="24"/>
          <w:szCs w:val="24"/>
        </w:rPr>
        <w:t>infeksi mukosa mulut</w:t>
      </w:r>
      <w:r w:rsidR="0082150F">
        <w:rPr>
          <w:rFonts w:ascii="Times New Roman" w:hAnsi="Times New Roman" w:cs="Times New Roman"/>
          <w:sz w:val="24"/>
          <w:szCs w:val="24"/>
        </w:rPr>
        <w:t>.</w:t>
      </w:r>
    </w:p>
    <w:p w:rsidR="0082150F" w:rsidRDefault="0082150F" w:rsidP="00D73BBF">
      <w:pPr>
        <w:spacing w:after="0" w:line="240" w:lineRule="auto"/>
        <w:jc w:val="both"/>
        <w:rPr>
          <w:rFonts w:ascii="Times New Roman" w:hAnsi="Times New Roman" w:cs="Times New Roman"/>
          <w:sz w:val="24"/>
          <w:szCs w:val="24"/>
        </w:rPr>
      </w:pPr>
    </w:p>
    <w:p w:rsidR="0089112C" w:rsidRPr="004A6521" w:rsidRDefault="00474D7F" w:rsidP="00D73BB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Kata Kunci: u</w:t>
      </w:r>
      <w:r w:rsidR="0089112C">
        <w:rPr>
          <w:rFonts w:ascii="Times New Roman" w:hAnsi="Times New Roman" w:cs="Times New Roman"/>
          <w:sz w:val="24"/>
          <w:szCs w:val="24"/>
        </w:rPr>
        <w:t>lkus</w:t>
      </w:r>
      <w:r w:rsidR="0082150F">
        <w:rPr>
          <w:rFonts w:ascii="Times New Roman" w:hAnsi="Times New Roman" w:cs="Times New Roman"/>
          <w:sz w:val="24"/>
          <w:szCs w:val="24"/>
        </w:rPr>
        <w:t xml:space="preserve"> mukosa mulut</w:t>
      </w:r>
      <w:r>
        <w:rPr>
          <w:rFonts w:ascii="Times New Roman" w:hAnsi="Times New Roman" w:cs="Times New Roman"/>
          <w:sz w:val="24"/>
          <w:szCs w:val="24"/>
        </w:rPr>
        <w:t>, x</w:t>
      </w:r>
      <w:r w:rsidR="0089112C">
        <w:rPr>
          <w:rFonts w:ascii="Times New Roman" w:hAnsi="Times New Roman" w:cs="Times New Roman"/>
          <w:sz w:val="24"/>
          <w:szCs w:val="24"/>
        </w:rPr>
        <w:t>anthone</w:t>
      </w:r>
      <w:r w:rsidR="0040387E">
        <w:rPr>
          <w:rFonts w:ascii="Times New Roman" w:hAnsi="Times New Roman" w:cs="Times New Roman"/>
          <w:sz w:val="24"/>
          <w:szCs w:val="24"/>
        </w:rPr>
        <w:t>, kulit manggis</w:t>
      </w:r>
    </w:p>
    <w:p w:rsidR="0089112C" w:rsidRDefault="0089112C" w:rsidP="00D73BBF">
      <w:pPr>
        <w:spacing w:after="0" w:line="240" w:lineRule="auto"/>
        <w:rPr>
          <w:rFonts w:ascii="Times New Roman" w:hAnsi="Times New Roman" w:cs="Times New Roman"/>
          <w:sz w:val="24"/>
          <w:szCs w:val="24"/>
        </w:rPr>
      </w:pPr>
    </w:p>
    <w:p w:rsidR="0089112C" w:rsidRDefault="0089112C" w:rsidP="0089112C">
      <w:pPr>
        <w:rPr>
          <w:rFonts w:ascii="Times New Roman" w:hAnsi="Times New Roman" w:cs="Times New Roman"/>
          <w:sz w:val="24"/>
          <w:szCs w:val="24"/>
        </w:rPr>
      </w:pPr>
      <w:r>
        <w:rPr>
          <w:rFonts w:ascii="Times New Roman" w:hAnsi="Times New Roman" w:cs="Times New Roman"/>
          <w:sz w:val="24"/>
          <w:szCs w:val="24"/>
        </w:rPr>
        <w:br w:type="page"/>
      </w:r>
    </w:p>
    <w:p w:rsidR="00D12B16" w:rsidRPr="00A20A94" w:rsidRDefault="002939F5" w:rsidP="00E25EB5">
      <w:pPr>
        <w:spacing w:after="0" w:line="480" w:lineRule="auto"/>
        <w:rPr>
          <w:rFonts w:ascii="Times New Roman" w:hAnsi="Times New Roman" w:cs="Times New Roman"/>
          <w:b/>
          <w:sz w:val="24"/>
          <w:szCs w:val="24"/>
        </w:rPr>
      </w:pPr>
      <w:r w:rsidRPr="00A20A94">
        <w:rPr>
          <w:rFonts w:ascii="Times New Roman" w:hAnsi="Times New Roman" w:cs="Times New Roman"/>
          <w:b/>
          <w:sz w:val="24"/>
          <w:szCs w:val="24"/>
        </w:rPr>
        <w:lastRenderedPageBreak/>
        <w:t>Pendahuluan</w:t>
      </w:r>
    </w:p>
    <w:p w:rsidR="005A0220" w:rsidRDefault="00E25EB5" w:rsidP="005A0220">
      <w:pPr>
        <w:spacing w:after="0" w:line="480" w:lineRule="auto"/>
        <w:ind w:firstLine="851"/>
        <w:jc w:val="both"/>
        <w:rPr>
          <w:rFonts w:ascii="Times New Roman" w:hAnsi="Times New Roman" w:cs="Times New Roman"/>
          <w:sz w:val="24"/>
          <w:szCs w:val="24"/>
        </w:rPr>
      </w:pPr>
      <w:r>
        <w:rPr>
          <w:rFonts w:ascii="Times New Roman" w:hAnsi="Times New Roman" w:cs="Times New Roman"/>
          <w:iCs/>
          <w:sz w:val="24"/>
          <w:szCs w:val="24"/>
        </w:rPr>
        <w:t xml:space="preserve">Ulkus merupakan suatu keadaan patologis yang menimbulkan kerusakan lapisan epitel </w:t>
      </w:r>
      <w:r w:rsidR="005A0220">
        <w:rPr>
          <w:rFonts w:ascii="Times New Roman" w:hAnsi="Times New Roman" w:cs="Times New Roman"/>
          <w:iCs/>
          <w:sz w:val="24"/>
          <w:szCs w:val="24"/>
        </w:rPr>
        <w:t xml:space="preserve">dan jaringan dibawahnya </w:t>
      </w:r>
      <w:r w:rsidR="002F4136">
        <w:rPr>
          <w:rFonts w:ascii="Times New Roman" w:hAnsi="Times New Roman" w:cs="Times New Roman"/>
          <w:iCs/>
          <w:sz w:val="24"/>
          <w:szCs w:val="24"/>
        </w:rPr>
        <w:t>atau hilangnya kontinuitas epitel</w:t>
      </w:r>
      <w:r w:rsidR="00AE6417">
        <w:rPr>
          <w:rFonts w:ascii="Times New Roman" w:hAnsi="Times New Roman" w:cs="Times New Roman"/>
          <w:iCs/>
          <w:sz w:val="24"/>
          <w:szCs w:val="24"/>
        </w:rPr>
        <w:t xml:space="preserve"> </w:t>
      </w:r>
      <w:r w:rsidR="005A0220">
        <w:rPr>
          <w:rFonts w:ascii="Times New Roman" w:hAnsi="Times New Roman" w:cs="Times New Roman"/>
          <w:iCs/>
          <w:sz w:val="24"/>
          <w:szCs w:val="24"/>
        </w:rPr>
        <w:t>serta</w:t>
      </w:r>
      <w:r w:rsidR="00AE6417">
        <w:rPr>
          <w:rFonts w:ascii="Times New Roman" w:hAnsi="Times New Roman" w:cs="Times New Roman"/>
          <w:iCs/>
          <w:sz w:val="24"/>
          <w:szCs w:val="24"/>
        </w:rPr>
        <w:t xml:space="preserve"> membentuk cekungan</w:t>
      </w:r>
      <w:r w:rsidR="00CF7332">
        <w:rPr>
          <w:rFonts w:ascii="Times New Roman" w:hAnsi="Times New Roman" w:cs="Times New Roman"/>
          <w:iCs/>
          <w:sz w:val="24"/>
          <w:szCs w:val="24"/>
        </w:rPr>
        <w:t xml:space="preserve"> yang berwarna putih kekuningan</w:t>
      </w:r>
      <w:r w:rsidR="00AE6417">
        <w:rPr>
          <w:rFonts w:ascii="Times New Roman" w:hAnsi="Times New Roman" w:cs="Times New Roman"/>
          <w:iCs/>
          <w:sz w:val="24"/>
          <w:szCs w:val="24"/>
        </w:rPr>
        <w:t xml:space="preserve">, jika ada peradangan ulkus dikelilingi lingkaran merah </w:t>
      </w:r>
      <w:r w:rsidR="006D5B22" w:rsidRPr="00A2768E">
        <w:rPr>
          <w:rFonts w:ascii="Times New Roman" w:hAnsi="Times New Roman" w:cs="Times New Roman"/>
          <w:iCs/>
          <w:sz w:val="24"/>
          <w:szCs w:val="24"/>
          <w:vertAlign w:val="superscript"/>
        </w:rPr>
        <w:fldChar w:fldCharType="begin"/>
      </w:r>
      <w:r w:rsidR="001F337D" w:rsidRPr="00A2768E">
        <w:rPr>
          <w:rFonts w:ascii="Times New Roman" w:hAnsi="Times New Roman" w:cs="Times New Roman"/>
          <w:iCs/>
          <w:sz w:val="24"/>
          <w:szCs w:val="24"/>
          <w:vertAlign w:val="superscript"/>
        </w:rPr>
        <w:instrText xml:space="preserve"> ADDIN EN.CITE &lt;EndNote&gt;&lt;Cite&gt;&lt;Author&gt;Abdullah&lt;/Author&gt;&lt;Year&gt;2013&lt;/Year&gt;&lt;RecNum&gt;465&lt;/RecNum&gt;&lt;DisplayText&gt;(1, 2)&lt;/DisplayText&gt;&lt;record&gt;&lt;rec-number&gt;465&lt;/rec-number&gt;&lt;foreign-keys&gt;&lt;key app="EN" db-id="x202pftrn0zvtxefzxi5tw9drsrtx9rrdpr9"&gt;465&lt;/key&gt;&lt;/foreign-keys&gt;&lt;ref-type name="Journal Article"&gt;17&lt;/ref-type&gt;&lt;contributors&gt;&lt;authors&gt;&lt;author&gt;Abdullah, Mustafa J&lt;/author&gt;&lt;/authors&gt;&lt;/contributors&gt;&lt;titles&gt;&lt;title&gt;Prevalence of recurrent aphthous ulceration experience in patients attending Piramird dental speciality in Sulaimani City&lt;/title&gt;&lt;secondary-title&gt;Journal of clinical and experimental dentistry&lt;/secondary-title&gt;&lt;/titles&gt;&lt;periodical&gt;&lt;full-title&gt;Journal of clinical and experimental dentistry&lt;/full-title&gt;&lt;/periodical&gt;&lt;pages&gt;e89&lt;/pages&gt;&lt;volume&gt;5&lt;/volume&gt;&lt;number&gt;2&lt;/number&gt;&lt;dates&gt;&lt;year&gt;2013&lt;/year&gt;&lt;/dates&gt;&lt;urls&gt;&lt;/urls&gt;&lt;/record&gt;&lt;/Cite&gt;&lt;Cite&gt;&lt;Author&gt;Sallis&lt;/Author&gt;&lt;Year&gt;2014&lt;/Year&gt;&lt;RecNum&gt;428&lt;/RecNum&gt;&lt;record&gt;&lt;rec-number&gt;428&lt;/rec-number&gt;&lt;foreign-keys&gt;&lt;key app="EN" db-id="x202pftrn0zvtxefzxi5tw9drsrtx9rrdpr9"&gt;428&lt;/key&gt;&lt;/foreign-keys&gt;&lt;ref-type name="Book"&gt;6&lt;/ref-type&gt;&lt;contributors&gt;&lt;authors&gt;&lt;author&gt;Sallis, Edward&lt;/author&gt;&lt;/authors&gt;&lt;/contributors&gt;&lt;titles&gt;&lt;title&gt;Total quality management in education&lt;/title&gt;&lt;/titles&gt;&lt;dates&gt;&lt;year&gt;2014&lt;/year&gt;&lt;/dates&gt;&lt;publisher&gt;Routledge&lt;/publisher&gt;&lt;isbn&gt;1135725365&lt;/isbn&gt;&lt;urls&gt;&lt;/urls&gt;&lt;/record&gt;&lt;/Cite&gt;&lt;/EndNote&gt;</w:instrText>
      </w:r>
      <w:r w:rsidR="006D5B22" w:rsidRPr="00A2768E">
        <w:rPr>
          <w:rFonts w:ascii="Times New Roman" w:hAnsi="Times New Roman" w:cs="Times New Roman"/>
          <w:iCs/>
          <w:sz w:val="24"/>
          <w:szCs w:val="24"/>
          <w:vertAlign w:val="superscript"/>
        </w:rPr>
        <w:fldChar w:fldCharType="separate"/>
      </w:r>
      <w:r w:rsidR="001F337D" w:rsidRPr="00A2768E">
        <w:rPr>
          <w:rFonts w:ascii="Times New Roman" w:hAnsi="Times New Roman" w:cs="Times New Roman"/>
          <w:iCs/>
          <w:noProof/>
          <w:sz w:val="24"/>
          <w:szCs w:val="24"/>
          <w:vertAlign w:val="superscript"/>
        </w:rPr>
        <w:t>(</w:t>
      </w:r>
      <w:hyperlink w:anchor="_ENREF_1" w:tooltip="Abdullah, 2013 #465" w:history="1">
        <w:r w:rsidR="001F337D" w:rsidRPr="00A2768E">
          <w:rPr>
            <w:rFonts w:ascii="Times New Roman" w:hAnsi="Times New Roman" w:cs="Times New Roman"/>
            <w:iCs/>
            <w:noProof/>
            <w:sz w:val="24"/>
            <w:szCs w:val="24"/>
            <w:vertAlign w:val="superscript"/>
          </w:rPr>
          <w:t>1</w:t>
        </w:r>
      </w:hyperlink>
      <w:r w:rsidR="001F337D" w:rsidRPr="00A2768E">
        <w:rPr>
          <w:rFonts w:ascii="Times New Roman" w:hAnsi="Times New Roman" w:cs="Times New Roman"/>
          <w:iCs/>
          <w:noProof/>
          <w:sz w:val="24"/>
          <w:szCs w:val="24"/>
          <w:vertAlign w:val="superscript"/>
        </w:rPr>
        <w:t xml:space="preserve">, </w:t>
      </w:r>
      <w:hyperlink w:anchor="_ENREF_2" w:tooltip="Sallis, 2014 #428" w:history="1">
        <w:r w:rsidR="001F337D" w:rsidRPr="00A2768E">
          <w:rPr>
            <w:rFonts w:ascii="Times New Roman" w:hAnsi="Times New Roman" w:cs="Times New Roman"/>
            <w:iCs/>
            <w:noProof/>
            <w:sz w:val="24"/>
            <w:szCs w:val="24"/>
            <w:vertAlign w:val="superscript"/>
          </w:rPr>
          <w:t>2</w:t>
        </w:r>
      </w:hyperlink>
      <w:r w:rsidR="001F337D" w:rsidRPr="00A2768E">
        <w:rPr>
          <w:rFonts w:ascii="Times New Roman" w:hAnsi="Times New Roman" w:cs="Times New Roman"/>
          <w:iCs/>
          <w:noProof/>
          <w:sz w:val="24"/>
          <w:szCs w:val="24"/>
          <w:vertAlign w:val="superscript"/>
        </w:rPr>
        <w:t>)</w:t>
      </w:r>
      <w:r w:rsidR="006D5B22" w:rsidRPr="00A2768E">
        <w:rPr>
          <w:rFonts w:ascii="Times New Roman" w:hAnsi="Times New Roman" w:cs="Times New Roman"/>
          <w:iCs/>
          <w:sz w:val="24"/>
          <w:szCs w:val="24"/>
          <w:vertAlign w:val="superscript"/>
        </w:rPr>
        <w:fldChar w:fldCharType="end"/>
      </w:r>
      <w:r w:rsidR="00AE6417">
        <w:rPr>
          <w:rFonts w:ascii="Times New Roman" w:hAnsi="Times New Roman" w:cs="Times New Roman"/>
          <w:iCs/>
          <w:sz w:val="24"/>
          <w:szCs w:val="24"/>
        </w:rPr>
        <w:t xml:space="preserve">. </w:t>
      </w:r>
      <w:r w:rsidRPr="00343C79">
        <w:rPr>
          <w:rFonts w:ascii="Times New Roman" w:hAnsi="Times New Roman" w:cs="Times New Roman"/>
          <w:iCs/>
          <w:sz w:val="24"/>
          <w:szCs w:val="24"/>
        </w:rPr>
        <w:t>Prevalensi ulkus rongga mulut pada pasien yang berkunjung ke klinik gigi berkisar 26,</w:t>
      </w:r>
      <w:r w:rsidR="00606C1F">
        <w:rPr>
          <w:rFonts w:ascii="Times New Roman" w:hAnsi="Times New Roman" w:cs="Times New Roman"/>
          <w:iCs/>
          <w:sz w:val="24"/>
          <w:szCs w:val="24"/>
        </w:rPr>
        <w:t>4</w:t>
      </w:r>
      <w:r w:rsidRPr="00343C79">
        <w:rPr>
          <w:rFonts w:ascii="Times New Roman" w:hAnsi="Times New Roman" w:cs="Times New Roman"/>
          <w:iCs/>
          <w:sz w:val="24"/>
          <w:szCs w:val="24"/>
        </w:rPr>
        <w:t>%</w:t>
      </w:r>
      <w:r w:rsidR="00606C1F">
        <w:rPr>
          <w:rFonts w:ascii="Times New Roman" w:hAnsi="Times New Roman" w:cs="Times New Roman"/>
          <w:iCs/>
          <w:sz w:val="24"/>
          <w:szCs w:val="24"/>
        </w:rPr>
        <w:t xml:space="preserve"> - 26,7% </w:t>
      </w:r>
      <w:r w:rsidR="006D5B22" w:rsidRPr="00A2768E">
        <w:rPr>
          <w:rFonts w:ascii="Times New Roman" w:hAnsi="Times New Roman" w:cs="Times New Roman"/>
          <w:iCs/>
          <w:sz w:val="24"/>
          <w:szCs w:val="24"/>
          <w:vertAlign w:val="superscript"/>
        </w:rPr>
        <w:fldChar w:fldCharType="begin"/>
      </w:r>
      <w:r w:rsidR="001F337D" w:rsidRPr="00A2768E">
        <w:rPr>
          <w:rFonts w:ascii="Times New Roman" w:hAnsi="Times New Roman" w:cs="Times New Roman"/>
          <w:iCs/>
          <w:sz w:val="24"/>
          <w:szCs w:val="24"/>
          <w:vertAlign w:val="superscript"/>
        </w:rPr>
        <w:instrText xml:space="preserve"> ADDIN EN.CITE &lt;EndNote&gt;&lt;Cite&gt;&lt;Author&gt;Baabae&lt;/Author&gt;&lt;Year&gt;2013&lt;/Year&gt;&lt;RecNum&gt;467&lt;/RecNum&gt;&lt;DisplayText&gt;(3, 4)&lt;/DisplayText&gt;&lt;record&gt;&lt;rec-number&gt;467&lt;/rec-number&gt;&lt;foreign-keys&gt;&lt;key app="EN" db-id="x202pftrn0zvtxefzxi5tw9drsrtx9rrdpr9"&gt;467&lt;/key&gt;&lt;/foreign-keys&gt;&lt;ref-type name="Journal Article"&gt;17&lt;/ref-type&gt;&lt;contributors&gt;&lt;authors&gt;&lt;author&gt;Baabae, Neda&lt;/author&gt;&lt;author&gt;Khoshsirat, Ali&lt;/author&gt;&lt;author&gt;Molania, Tahereh&lt;/author&gt;&lt;/authors&gt;&lt;/contributors&gt;&lt;titles&gt;&lt;title&gt;Frequency of oral mucosal lesion in patients attending babol dental school, 2010&lt;/title&gt;&lt;secondary-title&gt;Journal of Mazandaran University of Medical Sciences&lt;/secondary-title&gt;&lt;/titles&gt;&lt;periodical&gt;&lt;full-title&gt;Journal of Mazandaran University of Medical Sciences&lt;/full-title&gt;&lt;/periodical&gt;&lt;pages&gt;114-118&lt;/pages&gt;&lt;volume&gt;23&lt;/volume&gt;&lt;number&gt;103&lt;/number&gt;&lt;dates&gt;&lt;year&gt;2013&lt;/year&gt;&lt;/dates&gt;&lt;urls&gt;&lt;/urls&gt;&lt;/record&gt;&lt;/Cite&gt;&lt;Cite&gt;&lt;Author&gt;Demko&lt;/Author&gt;&lt;Year&gt;2009&lt;/Year&gt;&lt;RecNum&gt;466&lt;/RecNum&gt;&lt;record&gt;&lt;rec-number&gt;466&lt;/rec-number&gt;&lt;foreign-keys&gt;&lt;key app="EN" db-id="x202pftrn0zvtxefzxi5tw9drsrtx9rrdpr9"&gt;466&lt;/key&gt;&lt;/foreign-keys&gt;&lt;ref-type name="Journal Article"&gt;17&lt;/ref-type&gt;&lt;contributors&gt;&lt;authors&gt;&lt;author&gt;Demko, Catherine A&lt;/author&gt;&lt;author&gt;Sawyer, Danny&lt;/author&gt;&lt;author&gt;Slivka, Matthew&lt;/author&gt;&lt;author&gt;Smith, Daniel&lt;/author&gt;&lt;author&gt;Wotman, Stephen&lt;/author&gt;&lt;/authors&gt;&lt;/contributors&gt;&lt;titles&gt;&lt;title&gt;Prevalence of oral lesions in the dental office&lt;/title&gt;&lt;secondary-title&gt;General dentistry&lt;/secondary-title&gt;&lt;/titles&gt;&lt;periodical&gt;&lt;full-title&gt;General dentistry&lt;/full-title&gt;&lt;/periodical&gt;&lt;pages&gt;504-509&lt;/pages&gt;&lt;volume&gt;57&lt;/volume&gt;&lt;number&gt;5&lt;/number&gt;&lt;dates&gt;&lt;year&gt;2009&lt;/year&gt;&lt;/dates&gt;&lt;isbn&gt;0363-6771&lt;/isbn&gt;&lt;urls&gt;&lt;/urls&gt;&lt;/record&gt;&lt;/Cite&gt;&lt;/EndNote&gt;</w:instrText>
      </w:r>
      <w:r w:rsidR="006D5B22" w:rsidRPr="00A2768E">
        <w:rPr>
          <w:rFonts w:ascii="Times New Roman" w:hAnsi="Times New Roman" w:cs="Times New Roman"/>
          <w:iCs/>
          <w:sz w:val="24"/>
          <w:szCs w:val="24"/>
          <w:vertAlign w:val="superscript"/>
        </w:rPr>
        <w:fldChar w:fldCharType="separate"/>
      </w:r>
      <w:r w:rsidR="001F337D" w:rsidRPr="00A2768E">
        <w:rPr>
          <w:rFonts w:ascii="Times New Roman" w:hAnsi="Times New Roman" w:cs="Times New Roman"/>
          <w:iCs/>
          <w:noProof/>
          <w:sz w:val="24"/>
          <w:szCs w:val="24"/>
          <w:vertAlign w:val="superscript"/>
        </w:rPr>
        <w:t>(</w:t>
      </w:r>
      <w:hyperlink w:anchor="_ENREF_3" w:tooltip="Baabae, 2013 #467" w:history="1">
        <w:r w:rsidR="001F337D" w:rsidRPr="00A2768E">
          <w:rPr>
            <w:rFonts w:ascii="Times New Roman" w:hAnsi="Times New Roman" w:cs="Times New Roman"/>
            <w:iCs/>
            <w:noProof/>
            <w:sz w:val="24"/>
            <w:szCs w:val="24"/>
            <w:vertAlign w:val="superscript"/>
          </w:rPr>
          <w:t>3</w:t>
        </w:r>
      </w:hyperlink>
      <w:r w:rsidR="001F337D" w:rsidRPr="00A2768E">
        <w:rPr>
          <w:rFonts w:ascii="Times New Roman" w:hAnsi="Times New Roman" w:cs="Times New Roman"/>
          <w:iCs/>
          <w:noProof/>
          <w:sz w:val="24"/>
          <w:szCs w:val="24"/>
          <w:vertAlign w:val="superscript"/>
        </w:rPr>
        <w:t xml:space="preserve">, </w:t>
      </w:r>
      <w:hyperlink w:anchor="_ENREF_4" w:tooltip="Demko, 2009 #466" w:history="1">
        <w:r w:rsidR="001F337D" w:rsidRPr="00A2768E">
          <w:rPr>
            <w:rFonts w:ascii="Times New Roman" w:hAnsi="Times New Roman" w:cs="Times New Roman"/>
            <w:iCs/>
            <w:noProof/>
            <w:sz w:val="24"/>
            <w:szCs w:val="24"/>
            <w:vertAlign w:val="superscript"/>
          </w:rPr>
          <w:t>4</w:t>
        </w:r>
      </w:hyperlink>
      <w:r w:rsidR="001F337D" w:rsidRPr="00A2768E">
        <w:rPr>
          <w:rFonts w:ascii="Times New Roman" w:hAnsi="Times New Roman" w:cs="Times New Roman"/>
          <w:iCs/>
          <w:noProof/>
          <w:sz w:val="24"/>
          <w:szCs w:val="24"/>
          <w:vertAlign w:val="superscript"/>
        </w:rPr>
        <w:t>)</w:t>
      </w:r>
      <w:r w:rsidR="006D5B22" w:rsidRPr="00A2768E">
        <w:rPr>
          <w:rFonts w:ascii="Times New Roman" w:hAnsi="Times New Roman" w:cs="Times New Roman"/>
          <w:iCs/>
          <w:sz w:val="24"/>
          <w:szCs w:val="24"/>
          <w:vertAlign w:val="superscript"/>
        </w:rPr>
        <w:fldChar w:fldCharType="end"/>
      </w:r>
      <w:r w:rsidRPr="00343C79">
        <w:rPr>
          <w:rFonts w:ascii="Times New Roman" w:hAnsi="Times New Roman" w:cs="Times New Roman"/>
          <w:iCs/>
          <w:sz w:val="24"/>
          <w:szCs w:val="24"/>
        </w:rPr>
        <w:t xml:space="preserve">, </w:t>
      </w:r>
      <w:r w:rsidR="00624C7C">
        <w:rPr>
          <w:rFonts w:ascii="Times New Roman" w:hAnsi="Times New Roman" w:cs="Times New Roman"/>
          <w:sz w:val="24"/>
          <w:szCs w:val="24"/>
        </w:rPr>
        <w:t>kejadian ulkus</w:t>
      </w:r>
      <w:r w:rsidRPr="00343C79">
        <w:rPr>
          <w:rFonts w:ascii="Times New Roman" w:hAnsi="Times New Roman" w:cs="Times New Roman"/>
          <w:sz w:val="24"/>
          <w:szCs w:val="24"/>
        </w:rPr>
        <w:t xml:space="preserve"> rongga mulut </w:t>
      </w:r>
      <w:r w:rsidR="0029782A">
        <w:rPr>
          <w:rFonts w:ascii="Times New Roman" w:hAnsi="Times New Roman" w:cs="Times New Roman"/>
          <w:sz w:val="24"/>
          <w:szCs w:val="24"/>
        </w:rPr>
        <w:t xml:space="preserve">lebih banyak pada wanita berusia 16 – 25 tahun dan pada usia dibawah 55 tahun </w:t>
      </w:r>
      <w:r w:rsidR="006D5B22" w:rsidRPr="00A2768E">
        <w:rPr>
          <w:rFonts w:ascii="Times New Roman" w:hAnsi="Times New Roman" w:cs="Times New Roman"/>
          <w:sz w:val="24"/>
          <w:szCs w:val="24"/>
          <w:vertAlign w:val="superscript"/>
        </w:rPr>
        <w:fldChar w:fldCharType="begin"/>
      </w:r>
      <w:r w:rsidR="001F337D" w:rsidRPr="00A2768E">
        <w:rPr>
          <w:rFonts w:ascii="Times New Roman" w:hAnsi="Times New Roman" w:cs="Times New Roman"/>
          <w:sz w:val="24"/>
          <w:szCs w:val="24"/>
          <w:vertAlign w:val="superscript"/>
        </w:rPr>
        <w:instrText xml:space="preserve"> ADDIN EN.CITE &lt;EndNote&gt;&lt;Cite&gt;&lt;Author&gt;Patil&lt;/Author&gt;&lt;Year&gt;2014&lt;/Year&gt;&lt;RecNum&gt;464&lt;/RecNum&gt;&lt;DisplayText&gt;(5, 6)&lt;/DisplayText&gt;&lt;record&gt;&lt;rec-number&gt;464&lt;/rec-number&gt;&lt;foreign-keys&gt;&lt;key app="EN" db-id="x202pftrn0zvtxefzxi5tw9drsrtx9rrdpr9"&gt;464&lt;/key&gt;&lt;/foreign-keys&gt;&lt;ref-type name="Journal Article"&gt;17&lt;/ref-type&gt;&lt;contributors&gt;&lt;authors&gt;&lt;author&gt;Patil, Santosh&lt;/author&gt;&lt;author&gt;Reddy, S N&lt;/author&gt;&lt;author&gt;Maheshwari, Sneha&lt;/author&gt;&lt;author&gt;Khandelwal, Suneet&lt;/author&gt;&lt;author&gt;Shruthi, D&lt;/author&gt;&lt;author&gt;Doni, Bharati&lt;/author&gt;&lt;/authors&gt;&lt;/contributors&gt;&lt;titles&gt;&lt;title&gt;Prevalence of recurrent aphthous ulceration in the Indian Population&lt;/title&gt;&lt;secondary-title&gt;Journal of clinical and experimental dentistry&lt;/secondary-title&gt;&lt;/titles&gt;&lt;periodical&gt;&lt;full-title&gt;Journal of clinical and experimental dentistry&lt;/full-title&gt;&lt;/periodical&gt;&lt;pages&gt;e36&lt;/pages&gt;&lt;volume&gt;6&lt;/volume&gt;&lt;number&gt;1&lt;/number&gt;&lt;dates&gt;&lt;year&gt;2014&lt;/year&gt;&lt;/dates&gt;&lt;urls&gt;&lt;/urls&gt;&lt;/record&gt;&lt;/Cite&gt;&lt;Cite&gt;&lt;Author&gt;Sunarjo&lt;/Author&gt;&lt;Year&gt;2016&lt;/Year&gt;&lt;RecNum&gt;468&lt;/RecNum&gt;&lt;record&gt;&lt;rec-number&gt;468&lt;/rec-number&gt;&lt;foreign-keys&gt;&lt;key app="EN" db-id="x202pftrn0zvtxefzxi5tw9drsrtx9rrdpr9"&gt;468&lt;/key&gt;&lt;/foreign-keys&gt;&lt;ref-type name="Journal Article"&gt;17&lt;/ref-type&gt;&lt;contributors&gt;&lt;authors&gt;&lt;author&gt;Sunarjo, Lanny&lt;/author&gt;&lt;author&gt;Hendari, Ratnawati&lt;/author&gt;&lt;author&gt;Rimbyastuti, Hermien&lt;/author&gt;&lt;/authors&gt;&lt;/contributors&gt;&lt;titles&gt;&lt;title&gt;Manfaat xanthone terhadap kesembuhan ulkus rongga mulut dilihat dari jumlah sel PMN dan fibroblast&lt;/title&gt;&lt;secondary-title&gt;ODONTO: Dental Journal&lt;/secondary-title&gt;&lt;/titles&gt;&lt;periodical&gt;&lt;full-title&gt;ODONTO: Dental Journal&lt;/full-title&gt;&lt;/periodical&gt;&lt;pages&gt;14-21&lt;/pages&gt;&lt;volume&gt;2&lt;/volume&gt;&lt;number&gt;2&lt;/number&gt;&lt;dates&gt;&lt;year&gt;2016&lt;/year&gt;&lt;/dates&gt;&lt;isbn&gt;2460-4119&lt;/isbn&gt;&lt;urls&gt;&lt;/urls&gt;&lt;/record&gt;&lt;/Cite&gt;&lt;/EndNote&gt;</w:instrText>
      </w:r>
      <w:r w:rsidR="006D5B22" w:rsidRPr="00A2768E">
        <w:rPr>
          <w:rFonts w:ascii="Times New Roman" w:hAnsi="Times New Roman" w:cs="Times New Roman"/>
          <w:sz w:val="24"/>
          <w:szCs w:val="24"/>
          <w:vertAlign w:val="superscript"/>
        </w:rPr>
        <w:fldChar w:fldCharType="separate"/>
      </w:r>
      <w:r w:rsidR="001F337D" w:rsidRPr="00A2768E">
        <w:rPr>
          <w:rFonts w:ascii="Times New Roman" w:hAnsi="Times New Roman" w:cs="Times New Roman"/>
          <w:noProof/>
          <w:sz w:val="24"/>
          <w:szCs w:val="24"/>
          <w:vertAlign w:val="superscript"/>
        </w:rPr>
        <w:t>(</w:t>
      </w:r>
      <w:hyperlink w:anchor="_ENREF_5" w:tooltip="Patil, 2014 #464" w:history="1">
        <w:r w:rsidR="001F337D" w:rsidRPr="00A2768E">
          <w:rPr>
            <w:rFonts w:ascii="Times New Roman" w:hAnsi="Times New Roman" w:cs="Times New Roman"/>
            <w:noProof/>
            <w:sz w:val="24"/>
            <w:szCs w:val="24"/>
            <w:vertAlign w:val="superscript"/>
          </w:rPr>
          <w:t>5</w:t>
        </w:r>
      </w:hyperlink>
      <w:r w:rsidR="001F337D" w:rsidRPr="00A2768E">
        <w:rPr>
          <w:rFonts w:ascii="Times New Roman" w:hAnsi="Times New Roman" w:cs="Times New Roman"/>
          <w:noProof/>
          <w:sz w:val="24"/>
          <w:szCs w:val="24"/>
          <w:vertAlign w:val="superscript"/>
        </w:rPr>
        <w:t xml:space="preserve">, </w:t>
      </w:r>
      <w:hyperlink w:anchor="_ENREF_6" w:tooltip="Sunarjo, 2016 #468" w:history="1">
        <w:r w:rsidR="001F337D" w:rsidRPr="00A2768E">
          <w:rPr>
            <w:rFonts w:ascii="Times New Roman" w:hAnsi="Times New Roman" w:cs="Times New Roman"/>
            <w:noProof/>
            <w:sz w:val="24"/>
            <w:szCs w:val="24"/>
            <w:vertAlign w:val="superscript"/>
          </w:rPr>
          <w:t>6</w:t>
        </w:r>
      </w:hyperlink>
      <w:r w:rsidR="001F337D" w:rsidRPr="00A2768E">
        <w:rPr>
          <w:rFonts w:ascii="Times New Roman" w:hAnsi="Times New Roman" w:cs="Times New Roman"/>
          <w:noProof/>
          <w:sz w:val="24"/>
          <w:szCs w:val="24"/>
          <w:vertAlign w:val="superscript"/>
        </w:rPr>
        <w:t>)</w:t>
      </w:r>
      <w:r w:rsidR="006D5B22" w:rsidRPr="00A2768E">
        <w:rPr>
          <w:rFonts w:ascii="Times New Roman" w:hAnsi="Times New Roman" w:cs="Times New Roman"/>
          <w:sz w:val="24"/>
          <w:szCs w:val="24"/>
          <w:vertAlign w:val="superscript"/>
        </w:rPr>
        <w:fldChar w:fldCharType="end"/>
      </w:r>
      <w:r w:rsidR="005A0220">
        <w:rPr>
          <w:rFonts w:ascii="Times New Roman" w:hAnsi="Times New Roman" w:cs="Times New Roman"/>
          <w:sz w:val="24"/>
          <w:szCs w:val="24"/>
        </w:rPr>
        <w:t>.</w:t>
      </w:r>
    </w:p>
    <w:p w:rsidR="0090268A" w:rsidRDefault="00546F48" w:rsidP="00A62335">
      <w:pPr>
        <w:spacing w:after="0" w:line="480" w:lineRule="auto"/>
        <w:ind w:firstLine="851"/>
        <w:jc w:val="both"/>
        <w:rPr>
          <w:rFonts w:ascii="Times New Roman" w:hAnsi="Times New Roman" w:cs="Times New Roman"/>
          <w:sz w:val="24"/>
          <w:szCs w:val="24"/>
        </w:rPr>
      </w:pPr>
      <w:r>
        <w:rPr>
          <w:rFonts w:ascii="Times New Roman" w:hAnsi="Times New Roman" w:cs="Times New Roman"/>
          <w:sz w:val="24"/>
          <w:szCs w:val="24"/>
        </w:rPr>
        <w:t xml:space="preserve">Terdapat beberapa faktor penyebab ulkus rongga mulut antara lain kerusakan epitel akibat trauma (mekanik atau kimia), infeksi (bakteri, jamur, dsb), gangguan sistem imun, kekurangan vitamin dan gangguan sistem pencernaan </w:t>
      </w:r>
      <w:r w:rsidR="006D5B22" w:rsidRPr="00A2768E">
        <w:rPr>
          <w:rFonts w:ascii="Times New Roman" w:hAnsi="Times New Roman" w:cs="Times New Roman"/>
          <w:sz w:val="24"/>
          <w:szCs w:val="24"/>
          <w:vertAlign w:val="superscript"/>
        </w:rPr>
        <w:fldChar w:fldCharType="begin"/>
      </w:r>
      <w:r w:rsidR="001F337D" w:rsidRPr="00A2768E">
        <w:rPr>
          <w:rFonts w:ascii="Times New Roman" w:hAnsi="Times New Roman" w:cs="Times New Roman"/>
          <w:sz w:val="24"/>
          <w:szCs w:val="24"/>
          <w:vertAlign w:val="superscript"/>
        </w:rPr>
        <w:instrText xml:space="preserve"> ADDIN EN.CITE &lt;EndNote&gt;&lt;Cite&gt;&lt;Author&gt;Scully&lt;/Author&gt;&lt;Year&gt;2005&lt;/Year&gt;&lt;RecNum&gt;469&lt;/RecNum&gt;&lt;DisplayText&gt;(7)&lt;/DisplayText&gt;&lt;record&gt;&lt;rec-number&gt;469&lt;/rec-number&gt;&lt;foreign-keys&gt;&lt;key app="EN" db-id="x202pftrn0zvtxefzxi5tw9drsrtx9rrdpr9"&gt;469&lt;/key&gt;&lt;/foreign-keys&gt;&lt;ref-type name="Journal Article"&gt;17&lt;/ref-type&gt;&lt;contributors&gt;&lt;authors&gt;&lt;author&gt;Scully, Crispian&lt;/author&gt;&lt;author&gt;Felix, DH&lt;/author&gt;&lt;/authors&gt;&lt;/contributors&gt;&lt;titles&gt;&lt;title&gt;Oral medicine—Update for the dental practitioner Aphthous and other common ulcers&lt;/title&gt;&lt;secondary-title&gt;British dental journal&lt;/secondary-title&gt;&lt;/titles&gt;&lt;periodical&gt;&lt;full-title&gt;British dental journal&lt;/full-title&gt;&lt;/periodical&gt;&lt;pages&gt;259&lt;/pages&gt;&lt;volume&gt;199&lt;/volume&gt;&lt;number&gt;5&lt;/number&gt;&lt;dates&gt;&lt;year&gt;2005&lt;/year&gt;&lt;/dates&gt;&lt;isbn&gt;1476-5373&lt;/isbn&gt;&lt;urls&gt;&lt;/urls&gt;&lt;/record&gt;&lt;/Cite&gt;&lt;/EndNote&gt;</w:instrText>
      </w:r>
      <w:r w:rsidR="006D5B22" w:rsidRPr="00A2768E">
        <w:rPr>
          <w:rFonts w:ascii="Times New Roman" w:hAnsi="Times New Roman" w:cs="Times New Roman"/>
          <w:sz w:val="24"/>
          <w:szCs w:val="24"/>
          <w:vertAlign w:val="superscript"/>
        </w:rPr>
        <w:fldChar w:fldCharType="separate"/>
      </w:r>
      <w:r w:rsidR="001F337D" w:rsidRPr="00A2768E">
        <w:rPr>
          <w:rFonts w:ascii="Times New Roman" w:hAnsi="Times New Roman" w:cs="Times New Roman"/>
          <w:noProof/>
          <w:sz w:val="24"/>
          <w:szCs w:val="24"/>
          <w:vertAlign w:val="superscript"/>
        </w:rPr>
        <w:t>(</w:t>
      </w:r>
      <w:hyperlink w:anchor="_ENREF_7" w:tooltip="Scully, 2005 #469" w:history="1">
        <w:r w:rsidR="001F337D" w:rsidRPr="00A2768E">
          <w:rPr>
            <w:rFonts w:ascii="Times New Roman" w:hAnsi="Times New Roman" w:cs="Times New Roman"/>
            <w:noProof/>
            <w:sz w:val="24"/>
            <w:szCs w:val="24"/>
            <w:vertAlign w:val="superscript"/>
          </w:rPr>
          <w:t>7</w:t>
        </w:r>
      </w:hyperlink>
      <w:r w:rsidR="001F337D" w:rsidRPr="00A2768E">
        <w:rPr>
          <w:rFonts w:ascii="Times New Roman" w:hAnsi="Times New Roman" w:cs="Times New Roman"/>
          <w:noProof/>
          <w:sz w:val="24"/>
          <w:szCs w:val="24"/>
          <w:vertAlign w:val="superscript"/>
        </w:rPr>
        <w:t>)</w:t>
      </w:r>
      <w:r w:rsidR="006D5B22" w:rsidRPr="00A2768E">
        <w:rPr>
          <w:rFonts w:ascii="Times New Roman" w:hAnsi="Times New Roman" w:cs="Times New Roman"/>
          <w:sz w:val="24"/>
          <w:szCs w:val="24"/>
          <w:vertAlign w:val="superscript"/>
        </w:rPr>
        <w:fldChar w:fldCharType="end"/>
      </w:r>
      <w:r>
        <w:rPr>
          <w:rFonts w:ascii="Times New Roman" w:hAnsi="Times New Roman" w:cs="Times New Roman"/>
          <w:sz w:val="24"/>
          <w:szCs w:val="24"/>
        </w:rPr>
        <w:t>.</w:t>
      </w:r>
      <w:r w:rsidR="00A62335">
        <w:rPr>
          <w:rFonts w:ascii="Times New Roman" w:hAnsi="Times New Roman" w:cs="Times New Roman"/>
          <w:sz w:val="24"/>
          <w:szCs w:val="24"/>
        </w:rPr>
        <w:t xml:space="preserve"> </w:t>
      </w:r>
      <w:r w:rsidR="0090268A">
        <w:rPr>
          <w:rFonts w:ascii="Times New Roman" w:hAnsi="Times New Roman" w:cs="Times New Roman"/>
          <w:sz w:val="24"/>
          <w:szCs w:val="24"/>
        </w:rPr>
        <w:t>G</w:t>
      </w:r>
      <w:r w:rsidR="0073388A">
        <w:rPr>
          <w:rFonts w:ascii="Times New Roman" w:hAnsi="Times New Roman" w:cs="Times New Roman"/>
          <w:sz w:val="24"/>
          <w:szCs w:val="24"/>
        </w:rPr>
        <w:t xml:space="preserve">ambaran klinis </w:t>
      </w:r>
      <w:r w:rsidR="0090268A">
        <w:rPr>
          <w:rFonts w:ascii="Times New Roman" w:hAnsi="Times New Roman" w:cs="Times New Roman"/>
          <w:sz w:val="24"/>
          <w:szCs w:val="24"/>
        </w:rPr>
        <w:t>dan durasinya, m</w:t>
      </w:r>
      <w:r w:rsidR="0073388A">
        <w:rPr>
          <w:rFonts w:ascii="Times New Roman" w:hAnsi="Times New Roman" w:cs="Times New Roman"/>
          <w:sz w:val="24"/>
          <w:szCs w:val="24"/>
        </w:rPr>
        <w:t>enurut</w:t>
      </w:r>
      <w:r w:rsidR="00972156">
        <w:rPr>
          <w:rFonts w:ascii="Times New Roman" w:hAnsi="Times New Roman" w:cs="Times New Roman"/>
          <w:sz w:val="24"/>
          <w:szCs w:val="24"/>
        </w:rPr>
        <w:t xml:space="preserve"> </w:t>
      </w:r>
      <w:r w:rsidR="006D5B22" w:rsidRPr="00A2768E">
        <w:rPr>
          <w:rFonts w:ascii="Times New Roman" w:hAnsi="Times New Roman" w:cs="Times New Roman"/>
          <w:sz w:val="24"/>
          <w:szCs w:val="24"/>
          <w:vertAlign w:val="superscript"/>
        </w:rPr>
        <w:fldChar w:fldCharType="begin"/>
      </w:r>
      <w:r w:rsidR="001F337D" w:rsidRPr="00A2768E">
        <w:rPr>
          <w:rFonts w:ascii="Times New Roman" w:hAnsi="Times New Roman" w:cs="Times New Roman"/>
          <w:sz w:val="24"/>
          <w:szCs w:val="24"/>
          <w:vertAlign w:val="superscript"/>
        </w:rPr>
        <w:instrText xml:space="preserve"> ADDIN EN.CITE &lt;EndNote&gt;&lt;Cite&gt;&lt;Author&gt;Sonis&lt;/Author&gt;&lt;Year&gt;2004&lt;/Year&gt;&lt;RecNum&gt;470&lt;/RecNum&gt;&lt;DisplayText&gt;(8)&lt;/DisplayText&gt;&lt;record&gt;&lt;rec-number&gt;470&lt;/rec-number&gt;&lt;foreign-keys&gt;&lt;key app="EN" db-id="x202pftrn0zvtxefzxi5tw9drsrtx9rrdpr9"&gt;470&lt;/key&gt;&lt;/foreign-keys&gt;&lt;ref-type name="Journal Article"&gt;17&lt;/ref-type&gt;&lt;contributors&gt;&lt;authors&gt;&lt;author&gt;Sonis, Stephen T&lt;/author&gt;&lt;/authors&gt;&lt;/contributors&gt;&lt;titles&gt;&lt;title&gt;The pathobiology of mucositis&lt;/title&gt;&lt;secondary-title&gt;Nature Reviews Cancer&lt;/secondary-title&gt;&lt;/titles&gt;&lt;periodical&gt;&lt;full-title&gt;Nature Reviews Cancer&lt;/full-title&gt;&lt;/periodical&gt;&lt;pages&gt;277&lt;/pages&gt;&lt;volume&gt;4&lt;/volume&gt;&lt;number&gt;4&lt;/number&gt;&lt;dates&gt;&lt;year&gt;2004&lt;/year&gt;&lt;/dates&gt;&lt;isbn&gt;1474-1768&lt;/isbn&gt;&lt;urls&gt;&lt;/urls&gt;&lt;/record&gt;&lt;/Cite&gt;&lt;/EndNote&gt;</w:instrText>
      </w:r>
      <w:r w:rsidR="006D5B22" w:rsidRPr="00A2768E">
        <w:rPr>
          <w:rFonts w:ascii="Times New Roman" w:hAnsi="Times New Roman" w:cs="Times New Roman"/>
          <w:sz w:val="24"/>
          <w:szCs w:val="24"/>
          <w:vertAlign w:val="superscript"/>
        </w:rPr>
        <w:fldChar w:fldCharType="separate"/>
      </w:r>
      <w:r w:rsidR="001F337D" w:rsidRPr="00A2768E">
        <w:rPr>
          <w:rFonts w:ascii="Times New Roman" w:hAnsi="Times New Roman" w:cs="Times New Roman"/>
          <w:noProof/>
          <w:sz w:val="24"/>
          <w:szCs w:val="24"/>
          <w:vertAlign w:val="superscript"/>
        </w:rPr>
        <w:t>(</w:t>
      </w:r>
      <w:hyperlink w:anchor="_ENREF_8" w:tooltip="Sonis, 2004 #470" w:history="1">
        <w:r w:rsidR="001F337D" w:rsidRPr="00A2768E">
          <w:rPr>
            <w:rFonts w:ascii="Times New Roman" w:hAnsi="Times New Roman" w:cs="Times New Roman"/>
            <w:noProof/>
            <w:sz w:val="24"/>
            <w:szCs w:val="24"/>
            <w:vertAlign w:val="superscript"/>
          </w:rPr>
          <w:t>8</w:t>
        </w:r>
      </w:hyperlink>
      <w:r w:rsidR="001F337D" w:rsidRPr="00A2768E">
        <w:rPr>
          <w:rFonts w:ascii="Times New Roman" w:hAnsi="Times New Roman" w:cs="Times New Roman"/>
          <w:noProof/>
          <w:sz w:val="24"/>
          <w:szCs w:val="24"/>
          <w:vertAlign w:val="superscript"/>
        </w:rPr>
        <w:t>)</w:t>
      </w:r>
      <w:r w:rsidR="006D5B22" w:rsidRPr="00A2768E">
        <w:rPr>
          <w:rFonts w:ascii="Times New Roman" w:hAnsi="Times New Roman" w:cs="Times New Roman"/>
          <w:sz w:val="24"/>
          <w:szCs w:val="24"/>
          <w:vertAlign w:val="superscript"/>
        </w:rPr>
        <w:fldChar w:fldCharType="end"/>
      </w:r>
      <w:r w:rsidR="0090268A">
        <w:rPr>
          <w:rFonts w:ascii="Times New Roman" w:hAnsi="Times New Roman" w:cs="Times New Roman"/>
          <w:sz w:val="24"/>
          <w:szCs w:val="24"/>
        </w:rPr>
        <w:t xml:space="preserve"> ulkus pada rongga mulut dibedakan menjadi akut dan kronis. Ulkus akut merupakan lesi </w:t>
      </w:r>
      <w:r w:rsidR="003A777D">
        <w:rPr>
          <w:rFonts w:ascii="Times New Roman" w:hAnsi="Times New Roman" w:cs="Times New Roman"/>
          <w:sz w:val="24"/>
          <w:szCs w:val="24"/>
        </w:rPr>
        <w:t xml:space="preserve">cekung </w:t>
      </w:r>
      <w:r w:rsidR="0090268A">
        <w:rPr>
          <w:rFonts w:ascii="Times New Roman" w:hAnsi="Times New Roman" w:cs="Times New Roman"/>
          <w:sz w:val="24"/>
          <w:szCs w:val="24"/>
        </w:rPr>
        <w:t xml:space="preserve">berwarna kuning keputihan, tertutup eksudat, dikelilingi halo eritematus dan batasnya tidak lebih tinggi dari permukaan mukosa mulut, biasanya nyeri </w:t>
      </w:r>
      <w:r w:rsidR="003A777D">
        <w:rPr>
          <w:rFonts w:ascii="Times New Roman" w:hAnsi="Times New Roman" w:cs="Times New Roman"/>
          <w:sz w:val="24"/>
          <w:szCs w:val="24"/>
        </w:rPr>
        <w:t>dikarenakan adanya peradangan akut dan sembuh dalam waktu kurang dari 2 (dua) minggu sedangkan ulkus kronis pada umumnya tidak terlalu sakit, tertutup membran bewarna kuning dan dikelilingi tepi yang sedikit melebihi permukaan mukosa dan sembuh dalam kurun waktu lebih dari 2 (dua) minggu.</w:t>
      </w:r>
    </w:p>
    <w:p w:rsidR="00B760FB" w:rsidRDefault="003A777D" w:rsidP="005C040D">
      <w:pPr>
        <w:tabs>
          <w:tab w:val="left" w:pos="1134"/>
        </w:tabs>
        <w:spacing w:after="0" w:line="480" w:lineRule="auto"/>
        <w:ind w:firstLine="851"/>
        <w:jc w:val="both"/>
        <w:rPr>
          <w:rFonts w:ascii="Times New Roman" w:hAnsi="Times New Roman" w:cs="Times New Roman"/>
          <w:iCs/>
          <w:sz w:val="24"/>
          <w:szCs w:val="24"/>
        </w:rPr>
      </w:pPr>
      <w:r>
        <w:rPr>
          <w:rFonts w:ascii="Times New Roman" w:hAnsi="Times New Roman" w:cs="Times New Roman"/>
          <w:sz w:val="24"/>
          <w:szCs w:val="24"/>
          <w:lang w:eastAsia="id-ID"/>
        </w:rPr>
        <w:t>Manajemen</w:t>
      </w:r>
      <w:r w:rsidR="00532D04">
        <w:rPr>
          <w:rFonts w:ascii="Times New Roman" w:hAnsi="Times New Roman" w:cs="Times New Roman"/>
          <w:sz w:val="24"/>
          <w:szCs w:val="24"/>
          <w:lang w:eastAsia="id-ID"/>
        </w:rPr>
        <w:t xml:space="preserve"> </w:t>
      </w:r>
      <w:r w:rsidR="002939F5" w:rsidRPr="00343C79">
        <w:rPr>
          <w:rFonts w:ascii="Times New Roman" w:hAnsi="Times New Roman" w:cs="Times New Roman"/>
          <w:sz w:val="24"/>
          <w:szCs w:val="24"/>
          <w:lang w:eastAsia="id-ID"/>
        </w:rPr>
        <w:t xml:space="preserve">terapi ulkus tergantung dari ukuran, durasi dan lokasi; umumnya </w:t>
      </w:r>
      <w:r w:rsidR="002939F5" w:rsidRPr="00343C79">
        <w:rPr>
          <w:rFonts w:ascii="Times New Roman" w:hAnsi="Times New Roman" w:cs="Times New Roman"/>
          <w:sz w:val="24"/>
          <w:szCs w:val="24"/>
        </w:rPr>
        <w:t>pengobatan yang dilakukan dengan pemberian obat yang bersifat farmakologis dan non farmakologis yang bertujuan menjaga kebersihan mulut, mengganti obat yang menimbulkan reaksi alergi, mencegah infeksi sekunder dan timbulnya jamur serta mengurangi peradangan.</w:t>
      </w:r>
      <w:r w:rsidR="00532D04">
        <w:rPr>
          <w:rFonts w:ascii="Times New Roman" w:hAnsi="Times New Roman" w:cs="Times New Roman"/>
          <w:sz w:val="24"/>
          <w:szCs w:val="24"/>
        </w:rPr>
        <w:t xml:space="preserve"> </w:t>
      </w:r>
      <w:r w:rsidR="002939F5" w:rsidRPr="00343C79">
        <w:rPr>
          <w:rFonts w:ascii="Times New Roman" w:hAnsi="Times New Roman" w:cs="Times New Roman"/>
          <w:sz w:val="24"/>
          <w:szCs w:val="24"/>
          <w:lang w:eastAsia="ja-JP"/>
        </w:rPr>
        <w:t xml:space="preserve">Sediaan kimiawi (farmakologis) yang beredar dipasaran saat ini adalah sediaan bahan </w:t>
      </w:r>
      <w:r w:rsidR="002939F5" w:rsidRPr="00343C79">
        <w:rPr>
          <w:rFonts w:ascii="Times New Roman" w:hAnsi="Times New Roman" w:cs="Times New Roman"/>
          <w:iCs/>
          <w:sz w:val="24"/>
          <w:szCs w:val="24"/>
          <w:lang w:val="en-US"/>
        </w:rPr>
        <w:t>yang berfungsi membentuk suatu lapisan tipis diatas ulkus sehingga menutupi dan melindungi akhiran saraf yang terbuka</w:t>
      </w:r>
      <w:r w:rsidR="00A345C9">
        <w:rPr>
          <w:rFonts w:ascii="Times New Roman" w:hAnsi="Times New Roman" w:cs="Times New Roman"/>
          <w:iCs/>
          <w:sz w:val="24"/>
          <w:szCs w:val="24"/>
        </w:rPr>
        <w:t xml:space="preserve"> </w:t>
      </w:r>
      <w:r w:rsidR="006D5B22" w:rsidRPr="00A2768E">
        <w:rPr>
          <w:rFonts w:ascii="Times New Roman" w:hAnsi="Times New Roman" w:cs="Times New Roman"/>
          <w:iCs/>
          <w:sz w:val="24"/>
          <w:szCs w:val="24"/>
          <w:vertAlign w:val="superscript"/>
        </w:rPr>
        <w:fldChar w:fldCharType="begin"/>
      </w:r>
      <w:r w:rsidR="001F337D" w:rsidRPr="00A2768E">
        <w:rPr>
          <w:rFonts w:ascii="Times New Roman" w:hAnsi="Times New Roman" w:cs="Times New Roman"/>
          <w:iCs/>
          <w:sz w:val="24"/>
          <w:szCs w:val="24"/>
          <w:vertAlign w:val="superscript"/>
        </w:rPr>
        <w:instrText xml:space="preserve"> ADDIN EN.CITE &lt;EndNote&gt;&lt;Cite&gt;&lt;Author&gt;Raber-Durlacher&lt;/Author&gt;&lt;Year&gt;2010&lt;/Year&gt;&lt;RecNum&gt;471&lt;/RecNum&gt;&lt;DisplayText&gt;(9)&lt;/DisplayText&gt;&lt;record&gt;&lt;rec-number&gt;471&lt;/rec-number&gt;&lt;foreign-keys&gt;&lt;key app="EN" db-id="x202pftrn0zvtxefzxi5tw9drsrtx9rrdpr9"&gt;471&lt;/key&gt;&lt;/foreign-keys&gt;&lt;ref-type name="Journal Article"&gt;17&lt;/ref-type&gt;&lt;contributors&gt;&lt;authors&gt;&lt;author&gt;Raber-Durlacher, Judith E&lt;/author&gt;&lt;author&gt;Elad, Sharon&lt;/author&gt;&lt;author&gt;Barasch, Andrei&lt;/author&gt;&lt;/authors&gt;&lt;/contributors&gt;&lt;titles&gt;&lt;title&gt;Oral mucositis&lt;/title&gt;&lt;secondary-title&gt;Oral oncology&lt;/secondary-title&gt;&lt;/titles&gt;&lt;periodical&gt;&lt;full-title&gt;Oral oncology&lt;/full-title&gt;&lt;/periodical&gt;&lt;pages&gt;452-456&lt;/pages&gt;&lt;volume&gt;46&lt;/volume&gt;&lt;number&gt;6&lt;/number&gt;&lt;dates&gt;&lt;year&gt;2010&lt;/year&gt;&lt;/dates&gt;&lt;isbn&gt;1368-8375&lt;/isbn&gt;&lt;urls&gt;&lt;/urls&gt;&lt;/record&gt;&lt;/Cite&gt;&lt;/EndNote&gt;</w:instrText>
      </w:r>
      <w:r w:rsidR="006D5B22" w:rsidRPr="00A2768E">
        <w:rPr>
          <w:rFonts w:ascii="Times New Roman" w:hAnsi="Times New Roman" w:cs="Times New Roman"/>
          <w:iCs/>
          <w:sz w:val="24"/>
          <w:szCs w:val="24"/>
          <w:vertAlign w:val="superscript"/>
        </w:rPr>
        <w:fldChar w:fldCharType="separate"/>
      </w:r>
      <w:r w:rsidR="001F337D" w:rsidRPr="00A2768E">
        <w:rPr>
          <w:rFonts w:ascii="Times New Roman" w:hAnsi="Times New Roman" w:cs="Times New Roman"/>
          <w:iCs/>
          <w:noProof/>
          <w:sz w:val="24"/>
          <w:szCs w:val="24"/>
          <w:vertAlign w:val="superscript"/>
        </w:rPr>
        <w:t>(</w:t>
      </w:r>
      <w:hyperlink w:anchor="_ENREF_9" w:tooltip="Raber-Durlacher, 2010 #471" w:history="1">
        <w:r w:rsidR="001F337D" w:rsidRPr="00A2768E">
          <w:rPr>
            <w:rFonts w:ascii="Times New Roman" w:hAnsi="Times New Roman" w:cs="Times New Roman"/>
            <w:iCs/>
            <w:noProof/>
            <w:sz w:val="24"/>
            <w:szCs w:val="24"/>
            <w:vertAlign w:val="superscript"/>
          </w:rPr>
          <w:t>9</w:t>
        </w:r>
      </w:hyperlink>
      <w:r w:rsidR="001F337D" w:rsidRPr="00A2768E">
        <w:rPr>
          <w:rFonts w:ascii="Times New Roman" w:hAnsi="Times New Roman" w:cs="Times New Roman"/>
          <w:iCs/>
          <w:noProof/>
          <w:sz w:val="24"/>
          <w:szCs w:val="24"/>
          <w:vertAlign w:val="superscript"/>
        </w:rPr>
        <w:t>)</w:t>
      </w:r>
      <w:r w:rsidR="006D5B22" w:rsidRPr="00A2768E">
        <w:rPr>
          <w:rFonts w:ascii="Times New Roman" w:hAnsi="Times New Roman" w:cs="Times New Roman"/>
          <w:iCs/>
          <w:sz w:val="24"/>
          <w:szCs w:val="24"/>
          <w:vertAlign w:val="superscript"/>
        </w:rPr>
        <w:fldChar w:fldCharType="end"/>
      </w:r>
      <w:r w:rsidR="002939F5" w:rsidRPr="00343C79">
        <w:rPr>
          <w:rFonts w:ascii="Times New Roman" w:hAnsi="Times New Roman" w:cs="Times New Roman"/>
          <w:iCs/>
          <w:sz w:val="24"/>
          <w:szCs w:val="24"/>
          <w:lang w:val="en-US"/>
        </w:rPr>
        <w:t xml:space="preserve">. Lapisan tipis ini dapat </w:t>
      </w:r>
      <w:r w:rsidR="002939F5" w:rsidRPr="00343C79">
        <w:rPr>
          <w:rFonts w:ascii="Times New Roman" w:hAnsi="Times New Roman" w:cs="Times New Roman"/>
          <w:iCs/>
          <w:sz w:val="24"/>
          <w:szCs w:val="24"/>
          <w:lang w:val="en-US"/>
        </w:rPr>
        <w:lastRenderedPageBreak/>
        <w:t xml:space="preserve">mengurangi rasa nyeri dan mencegah iritasi pada ulkus, </w:t>
      </w:r>
      <w:proofErr w:type="gramStart"/>
      <w:r w:rsidR="002939F5" w:rsidRPr="00343C79">
        <w:rPr>
          <w:rFonts w:ascii="Times New Roman" w:hAnsi="Times New Roman" w:cs="Times New Roman"/>
          <w:iCs/>
          <w:sz w:val="24"/>
          <w:szCs w:val="24"/>
          <w:lang w:val="en-US"/>
        </w:rPr>
        <w:t>akan</w:t>
      </w:r>
      <w:proofErr w:type="gramEnd"/>
      <w:r w:rsidR="002939F5" w:rsidRPr="00343C79">
        <w:rPr>
          <w:rFonts w:ascii="Times New Roman" w:hAnsi="Times New Roman" w:cs="Times New Roman"/>
          <w:iCs/>
          <w:sz w:val="24"/>
          <w:szCs w:val="24"/>
          <w:lang w:val="en-US"/>
        </w:rPr>
        <w:t xml:space="preserve"> tetapi sediaan obat ini di kontra indikasikan pada penderita yang hipersensitif terhadap komponen obat tersebut.</w:t>
      </w:r>
    </w:p>
    <w:p w:rsidR="005C040D" w:rsidRPr="006970C9" w:rsidRDefault="0027149D" w:rsidP="005C040D">
      <w:pPr>
        <w:tabs>
          <w:tab w:val="left" w:pos="1134"/>
        </w:tabs>
        <w:spacing w:after="0" w:line="480" w:lineRule="auto"/>
        <w:ind w:firstLine="851"/>
        <w:jc w:val="both"/>
        <w:rPr>
          <w:rFonts w:ascii="Times New Roman" w:hAnsi="Times New Roman" w:cs="Times New Roman"/>
          <w:sz w:val="24"/>
          <w:szCs w:val="24"/>
        </w:rPr>
      </w:pPr>
      <w:r w:rsidRPr="0027149D">
        <w:rPr>
          <w:rFonts w:ascii="Times New Roman" w:hAnsi="Times New Roman" w:cs="Times New Roman"/>
          <w:iCs/>
          <w:sz w:val="24"/>
          <w:szCs w:val="24"/>
        </w:rPr>
        <w:t>Sedangkan sediaan non farmakologis berupa obat herbal seperti buah m</w:t>
      </w:r>
      <w:r w:rsidRPr="0027149D">
        <w:rPr>
          <w:rFonts w:ascii="Times New Roman" w:hAnsi="Times New Roman" w:cs="Times New Roman"/>
          <w:sz w:val="24"/>
          <w:szCs w:val="24"/>
        </w:rPr>
        <w:t xml:space="preserve">anggis yang merupakan tanaman asli Indonesia dan digunakan sebagai obat tradisional </w:t>
      </w:r>
      <w:r w:rsidR="005C040D">
        <w:rPr>
          <w:rFonts w:ascii="Times New Roman" w:hAnsi="Times New Roman" w:cs="Times New Roman"/>
          <w:sz w:val="24"/>
          <w:szCs w:val="24"/>
        </w:rPr>
        <w:t xml:space="preserve">dalam mempercepat kesembuhan luka </w:t>
      </w:r>
      <w:r w:rsidRPr="0027149D">
        <w:rPr>
          <w:rFonts w:ascii="Times New Roman" w:hAnsi="Times New Roman" w:cs="Times New Roman"/>
          <w:sz w:val="24"/>
          <w:szCs w:val="24"/>
        </w:rPr>
        <w:t xml:space="preserve">antara lain </w:t>
      </w:r>
      <w:r w:rsidR="001C0702">
        <w:rPr>
          <w:rFonts w:ascii="Times New Roman" w:hAnsi="Times New Roman" w:cs="Times New Roman"/>
          <w:sz w:val="24"/>
          <w:szCs w:val="24"/>
        </w:rPr>
        <w:t xml:space="preserve">menjadi </w:t>
      </w:r>
      <w:r w:rsidR="00856D04">
        <w:rPr>
          <w:rFonts w:ascii="Times New Roman" w:hAnsi="Times New Roman" w:cs="Times New Roman"/>
          <w:sz w:val="24"/>
          <w:szCs w:val="24"/>
        </w:rPr>
        <w:t xml:space="preserve">bahan atau agen yang melindungi </w:t>
      </w:r>
      <w:r w:rsidR="001C0702">
        <w:rPr>
          <w:rFonts w:ascii="Times New Roman" w:hAnsi="Times New Roman" w:cs="Times New Roman"/>
          <w:sz w:val="24"/>
          <w:szCs w:val="24"/>
        </w:rPr>
        <w:t xml:space="preserve">jaringan </w:t>
      </w:r>
      <w:r w:rsidR="00856D04">
        <w:rPr>
          <w:rFonts w:ascii="Times New Roman" w:hAnsi="Times New Roman" w:cs="Times New Roman"/>
          <w:sz w:val="24"/>
          <w:szCs w:val="24"/>
        </w:rPr>
        <w:t xml:space="preserve">luka </w:t>
      </w:r>
      <w:r w:rsidR="001C0702">
        <w:rPr>
          <w:rFonts w:ascii="Times New Roman" w:hAnsi="Times New Roman" w:cs="Times New Roman"/>
          <w:sz w:val="24"/>
          <w:szCs w:val="24"/>
        </w:rPr>
        <w:t xml:space="preserve">dari infeksi, </w:t>
      </w:r>
      <w:r w:rsidR="001C0702" w:rsidRPr="00610DBD">
        <w:rPr>
          <w:rStyle w:val="hps"/>
          <w:rFonts w:ascii="Times New Roman" w:hAnsi="Times New Roman"/>
          <w:sz w:val="24"/>
          <w:szCs w:val="24"/>
        </w:rPr>
        <w:t>mengurangi</w:t>
      </w:r>
      <w:r w:rsidR="001C0702" w:rsidRPr="00610DBD">
        <w:rPr>
          <w:rFonts w:ascii="Times New Roman" w:hAnsi="Times New Roman" w:cs="Times New Roman"/>
          <w:sz w:val="24"/>
          <w:szCs w:val="24"/>
        </w:rPr>
        <w:t xml:space="preserve"> </w:t>
      </w:r>
      <w:r w:rsidR="001C0702" w:rsidRPr="00610DBD">
        <w:rPr>
          <w:rStyle w:val="hps"/>
          <w:rFonts w:ascii="Times New Roman" w:hAnsi="Times New Roman"/>
          <w:sz w:val="24"/>
          <w:szCs w:val="24"/>
        </w:rPr>
        <w:t>peradangan dan</w:t>
      </w:r>
      <w:r w:rsidR="001C0702" w:rsidRPr="00610DBD">
        <w:rPr>
          <w:rFonts w:ascii="Times New Roman" w:hAnsi="Times New Roman" w:cs="Times New Roman"/>
          <w:sz w:val="24"/>
          <w:szCs w:val="24"/>
        </w:rPr>
        <w:t xml:space="preserve"> </w:t>
      </w:r>
      <w:r w:rsidR="001C0702" w:rsidRPr="00610DBD">
        <w:rPr>
          <w:rStyle w:val="hps"/>
          <w:rFonts w:ascii="Times New Roman" w:hAnsi="Times New Roman"/>
          <w:sz w:val="24"/>
          <w:szCs w:val="24"/>
        </w:rPr>
        <w:t>menginduksi</w:t>
      </w:r>
      <w:r w:rsidR="001C0702" w:rsidRPr="00610DBD">
        <w:rPr>
          <w:rFonts w:ascii="Times New Roman" w:hAnsi="Times New Roman" w:cs="Times New Roman"/>
          <w:sz w:val="24"/>
          <w:szCs w:val="24"/>
        </w:rPr>
        <w:t xml:space="preserve"> </w:t>
      </w:r>
      <w:r w:rsidR="001C0702" w:rsidRPr="00610DBD">
        <w:rPr>
          <w:rStyle w:val="hps"/>
          <w:rFonts w:ascii="Times New Roman" w:hAnsi="Times New Roman"/>
          <w:sz w:val="24"/>
          <w:szCs w:val="24"/>
        </w:rPr>
        <w:t>proliferasi sel</w:t>
      </w:r>
      <w:r w:rsidR="001C0702" w:rsidRPr="00610DBD">
        <w:rPr>
          <w:rFonts w:ascii="Times New Roman" w:hAnsi="Times New Roman" w:cs="Times New Roman"/>
          <w:sz w:val="24"/>
          <w:szCs w:val="24"/>
        </w:rPr>
        <w:t xml:space="preserve"> </w:t>
      </w:r>
      <w:r w:rsidR="001C0702" w:rsidRPr="00610DBD">
        <w:rPr>
          <w:rStyle w:val="hps"/>
          <w:rFonts w:ascii="Times New Roman" w:hAnsi="Times New Roman"/>
          <w:sz w:val="24"/>
          <w:szCs w:val="24"/>
        </w:rPr>
        <w:t>untuk membantu dalam</w:t>
      </w:r>
      <w:r w:rsidR="001C0702" w:rsidRPr="00610DBD">
        <w:rPr>
          <w:rFonts w:ascii="Times New Roman" w:hAnsi="Times New Roman" w:cs="Times New Roman"/>
          <w:sz w:val="24"/>
          <w:szCs w:val="24"/>
        </w:rPr>
        <w:t xml:space="preserve"> </w:t>
      </w:r>
      <w:r w:rsidR="001C0702" w:rsidRPr="00610DBD">
        <w:rPr>
          <w:rStyle w:val="hps"/>
          <w:rFonts w:ascii="Times New Roman" w:hAnsi="Times New Roman"/>
          <w:sz w:val="24"/>
          <w:szCs w:val="24"/>
        </w:rPr>
        <w:t>rekonstruksi</w:t>
      </w:r>
      <w:r w:rsidR="001C0702" w:rsidRPr="00610DBD">
        <w:rPr>
          <w:rFonts w:ascii="Times New Roman" w:hAnsi="Times New Roman" w:cs="Times New Roman"/>
          <w:sz w:val="24"/>
          <w:szCs w:val="24"/>
        </w:rPr>
        <w:t xml:space="preserve"> </w:t>
      </w:r>
      <w:r w:rsidR="001C0702" w:rsidRPr="00610DBD">
        <w:rPr>
          <w:rStyle w:val="hps"/>
          <w:rFonts w:ascii="Times New Roman" w:hAnsi="Times New Roman"/>
          <w:sz w:val="24"/>
          <w:szCs w:val="24"/>
        </w:rPr>
        <w:t xml:space="preserve">jaringan yang </w:t>
      </w:r>
      <w:r w:rsidR="001C0702" w:rsidRPr="00B760FB">
        <w:rPr>
          <w:rStyle w:val="hps"/>
          <w:rFonts w:ascii="Times New Roman" w:hAnsi="Times New Roman" w:cs="Times New Roman"/>
          <w:sz w:val="24"/>
          <w:szCs w:val="24"/>
        </w:rPr>
        <w:t xml:space="preserve">rusak </w:t>
      </w:r>
      <w:r w:rsidR="006D5B22" w:rsidRPr="005D4BD4">
        <w:rPr>
          <w:rStyle w:val="hps"/>
          <w:rFonts w:ascii="Times New Roman" w:hAnsi="Times New Roman" w:cs="Times New Roman"/>
          <w:sz w:val="24"/>
          <w:szCs w:val="24"/>
          <w:vertAlign w:val="superscript"/>
        </w:rPr>
        <w:fldChar w:fldCharType="begin"/>
      </w:r>
      <w:r w:rsidR="001F337D" w:rsidRPr="005D4BD4">
        <w:rPr>
          <w:rStyle w:val="hps"/>
          <w:rFonts w:ascii="Times New Roman" w:hAnsi="Times New Roman" w:cs="Times New Roman"/>
          <w:sz w:val="24"/>
          <w:szCs w:val="24"/>
          <w:vertAlign w:val="superscript"/>
        </w:rPr>
        <w:instrText xml:space="preserve"> ADDIN EN.CITE &lt;EndNote&gt;&lt;Cite&gt;&lt;Author&gt;Kulac&lt;/Author&gt;&lt;Year&gt;2013&lt;/Year&gt;&lt;RecNum&gt;164&lt;/RecNum&gt;&lt;DisplayText&gt;(10)&lt;/DisplayText&gt;&lt;record&gt;&lt;rec-number&gt;164&lt;/rec-number&gt;&lt;foreign-keys&gt;&lt;key app="EN" db-id="x202pftrn0zvtxefzxi5tw9drsrtx9rrdpr9"&gt;164&lt;/key&gt;&lt;/foreign-keys&gt;&lt;ref-type name="Journal Article"&gt;17&lt;/ref-type&gt;&lt;contributors&gt;&lt;authors&gt;&lt;author&gt;Kulac, Mustafa&lt;/author&gt;&lt;author&gt;Aktas, Cevat&lt;/author&gt;&lt;author&gt;Tulubas, Feti&lt;/author&gt;&lt;author&gt;Uygur, Ramazan&lt;/author&gt;&lt;author&gt;Kanter, Mehmet&lt;/author&gt;&lt;author&gt;Erboga, Mustafa&lt;/author&gt;&lt;author&gt;Ceber, Mehmet&lt;/author&gt;&lt;author&gt;Topcu, Birol&lt;/author&gt;&lt;author&gt;Ozen, Oguz Aslan&lt;/author&gt;&lt;/authors&gt;&lt;/contributors&gt;&lt;titles&gt;&lt;title&gt;The effects of topical treatment with curcumin on burn wound healing in rats&lt;/title&gt;&lt;secondary-title&gt;Journal of molecular histology&lt;/secondary-title&gt;&lt;/titles&gt;&lt;periodical&gt;&lt;full-title&gt;Journal of molecular histology&lt;/full-title&gt;&lt;/periodical&gt;&lt;pages&gt;83-90&lt;/pages&gt;&lt;volume&gt;44 (1)&lt;/volume&gt;&lt;number&gt;1&lt;/number&gt;&lt;dates&gt;&lt;year&gt;2013&lt;/year&gt;&lt;/dates&gt;&lt;isbn&gt;1567-2379&lt;/isbn&gt;&lt;urls&gt;&lt;/urls&gt;&lt;/record&gt;&lt;/Cite&gt;&lt;/EndNote&gt;</w:instrText>
      </w:r>
      <w:r w:rsidR="006D5B22" w:rsidRPr="005D4BD4">
        <w:rPr>
          <w:rStyle w:val="hps"/>
          <w:rFonts w:ascii="Times New Roman" w:hAnsi="Times New Roman" w:cs="Times New Roman"/>
          <w:sz w:val="24"/>
          <w:szCs w:val="24"/>
          <w:vertAlign w:val="superscript"/>
        </w:rPr>
        <w:fldChar w:fldCharType="separate"/>
      </w:r>
      <w:r w:rsidR="001F337D" w:rsidRPr="005D4BD4">
        <w:rPr>
          <w:rStyle w:val="hps"/>
          <w:rFonts w:ascii="Times New Roman" w:hAnsi="Times New Roman" w:cs="Times New Roman"/>
          <w:noProof/>
          <w:sz w:val="24"/>
          <w:szCs w:val="24"/>
          <w:vertAlign w:val="superscript"/>
        </w:rPr>
        <w:t>(</w:t>
      </w:r>
      <w:hyperlink w:anchor="_ENREF_10" w:tooltip="Kulac, 2013 #164" w:history="1">
        <w:r w:rsidR="001F337D" w:rsidRPr="005D4BD4">
          <w:rPr>
            <w:rStyle w:val="hps"/>
            <w:rFonts w:ascii="Times New Roman" w:hAnsi="Times New Roman" w:cs="Times New Roman"/>
            <w:noProof/>
            <w:sz w:val="24"/>
            <w:szCs w:val="24"/>
            <w:vertAlign w:val="superscript"/>
          </w:rPr>
          <w:t>10</w:t>
        </w:r>
      </w:hyperlink>
      <w:r w:rsidR="001F337D" w:rsidRPr="005D4BD4">
        <w:rPr>
          <w:rStyle w:val="hps"/>
          <w:rFonts w:ascii="Times New Roman" w:hAnsi="Times New Roman" w:cs="Times New Roman"/>
          <w:noProof/>
          <w:sz w:val="24"/>
          <w:szCs w:val="24"/>
          <w:vertAlign w:val="superscript"/>
        </w:rPr>
        <w:t>)</w:t>
      </w:r>
      <w:r w:rsidR="006D5B22" w:rsidRPr="005D4BD4">
        <w:rPr>
          <w:rStyle w:val="hps"/>
          <w:rFonts w:ascii="Times New Roman" w:hAnsi="Times New Roman" w:cs="Times New Roman"/>
          <w:sz w:val="24"/>
          <w:szCs w:val="24"/>
          <w:vertAlign w:val="superscript"/>
        </w:rPr>
        <w:fldChar w:fldCharType="end"/>
      </w:r>
      <w:r w:rsidR="005C040D">
        <w:rPr>
          <w:rStyle w:val="hps"/>
          <w:rFonts w:ascii="Times New Roman" w:hAnsi="Times New Roman"/>
          <w:sz w:val="24"/>
          <w:szCs w:val="24"/>
        </w:rPr>
        <w:t xml:space="preserve"> serta bermanfaat</w:t>
      </w:r>
      <w:r w:rsidR="00376BFA" w:rsidRPr="0064066A">
        <w:rPr>
          <w:rFonts w:ascii="Times New Roman" w:hAnsi="Times New Roman" w:cs="Times New Roman"/>
          <w:sz w:val="24"/>
          <w:szCs w:val="24"/>
        </w:rPr>
        <w:t xml:space="preserve"> </w:t>
      </w:r>
      <w:r w:rsidR="00376BFA" w:rsidRPr="0064066A">
        <w:rPr>
          <w:rStyle w:val="hps"/>
          <w:rFonts w:ascii="Times New Roman" w:hAnsi="Times New Roman"/>
          <w:sz w:val="24"/>
          <w:szCs w:val="24"/>
        </w:rPr>
        <w:t>sebagai antioksidan</w:t>
      </w:r>
      <w:r w:rsidR="00376BFA" w:rsidRPr="0064066A">
        <w:rPr>
          <w:rFonts w:ascii="Times New Roman" w:hAnsi="Times New Roman" w:cs="Times New Roman"/>
          <w:sz w:val="24"/>
          <w:szCs w:val="24"/>
        </w:rPr>
        <w:t xml:space="preserve"> </w:t>
      </w:r>
      <w:r w:rsidR="00376BFA">
        <w:rPr>
          <w:rFonts w:ascii="Times New Roman" w:hAnsi="Times New Roman" w:cs="Times New Roman"/>
          <w:sz w:val="24"/>
          <w:szCs w:val="24"/>
        </w:rPr>
        <w:t xml:space="preserve">dimana </w:t>
      </w:r>
      <w:r w:rsidR="00376BFA" w:rsidRPr="0064066A">
        <w:rPr>
          <w:rStyle w:val="hps"/>
          <w:rFonts w:ascii="Times New Roman" w:hAnsi="Times New Roman"/>
          <w:sz w:val="24"/>
          <w:szCs w:val="24"/>
        </w:rPr>
        <w:t>radikal bebas</w:t>
      </w:r>
      <w:r w:rsidR="00376BFA" w:rsidRPr="0064066A">
        <w:rPr>
          <w:rFonts w:ascii="Times New Roman" w:hAnsi="Times New Roman" w:cs="Times New Roman"/>
          <w:sz w:val="24"/>
          <w:szCs w:val="24"/>
        </w:rPr>
        <w:t xml:space="preserve"> </w:t>
      </w:r>
      <w:r w:rsidR="00376BFA" w:rsidRPr="0064066A">
        <w:rPr>
          <w:rStyle w:val="hps"/>
          <w:rFonts w:ascii="Times New Roman" w:hAnsi="Times New Roman"/>
          <w:sz w:val="24"/>
          <w:szCs w:val="24"/>
        </w:rPr>
        <w:t>dianggap</w:t>
      </w:r>
      <w:r w:rsidR="00376BFA" w:rsidRPr="0064066A">
        <w:rPr>
          <w:rFonts w:ascii="Times New Roman" w:hAnsi="Times New Roman" w:cs="Times New Roman"/>
          <w:sz w:val="24"/>
          <w:szCs w:val="24"/>
        </w:rPr>
        <w:t xml:space="preserve"> </w:t>
      </w:r>
      <w:r w:rsidR="00376BFA" w:rsidRPr="0064066A">
        <w:rPr>
          <w:rStyle w:val="hps"/>
          <w:rFonts w:ascii="Times New Roman" w:hAnsi="Times New Roman"/>
          <w:sz w:val="24"/>
          <w:szCs w:val="24"/>
        </w:rPr>
        <w:t>penyebab utama</w:t>
      </w:r>
      <w:r w:rsidR="00376BFA" w:rsidRPr="0064066A">
        <w:rPr>
          <w:rFonts w:ascii="Times New Roman" w:hAnsi="Times New Roman" w:cs="Times New Roman"/>
          <w:sz w:val="24"/>
          <w:szCs w:val="24"/>
        </w:rPr>
        <w:t xml:space="preserve"> </w:t>
      </w:r>
      <w:r w:rsidR="00376BFA" w:rsidRPr="0064066A">
        <w:rPr>
          <w:rStyle w:val="hps"/>
          <w:rFonts w:ascii="Times New Roman" w:hAnsi="Times New Roman"/>
          <w:sz w:val="24"/>
          <w:szCs w:val="24"/>
        </w:rPr>
        <w:t>peradangan</w:t>
      </w:r>
      <w:r w:rsidR="00376BFA" w:rsidRPr="0064066A">
        <w:rPr>
          <w:rFonts w:ascii="Times New Roman" w:hAnsi="Times New Roman" w:cs="Times New Roman"/>
          <w:sz w:val="24"/>
          <w:szCs w:val="24"/>
        </w:rPr>
        <w:t xml:space="preserve"> </w:t>
      </w:r>
      <w:r w:rsidR="00376BFA" w:rsidRPr="0064066A">
        <w:rPr>
          <w:rStyle w:val="hps"/>
          <w:rFonts w:ascii="Times New Roman" w:hAnsi="Times New Roman"/>
          <w:sz w:val="24"/>
          <w:szCs w:val="24"/>
        </w:rPr>
        <w:t>selama proses</w:t>
      </w:r>
      <w:r w:rsidR="00376BFA" w:rsidRPr="0064066A">
        <w:rPr>
          <w:rFonts w:ascii="Times New Roman" w:hAnsi="Times New Roman" w:cs="Times New Roman"/>
          <w:sz w:val="24"/>
          <w:szCs w:val="24"/>
        </w:rPr>
        <w:t xml:space="preserve"> </w:t>
      </w:r>
      <w:r w:rsidR="00376BFA" w:rsidRPr="0064066A">
        <w:rPr>
          <w:rStyle w:val="hps"/>
          <w:rFonts w:ascii="Times New Roman" w:hAnsi="Times New Roman"/>
          <w:sz w:val="24"/>
          <w:szCs w:val="24"/>
        </w:rPr>
        <w:t>penyembuhan</w:t>
      </w:r>
      <w:r w:rsidR="00376BFA" w:rsidRPr="0064066A">
        <w:rPr>
          <w:rFonts w:ascii="Times New Roman" w:hAnsi="Times New Roman" w:cs="Times New Roman"/>
          <w:sz w:val="24"/>
          <w:szCs w:val="24"/>
        </w:rPr>
        <w:t xml:space="preserve"> </w:t>
      </w:r>
      <w:r w:rsidR="00376BFA" w:rsidRPr="0064066A">
        <w:rPr>
          <w:rStyle w:val="hps"/>
          <w:rFonts w:ascii="Times New Roman" w:hAnsi="Times New Roman"/>
          <w:sz w:val="24"/>
          <w:szCs w:val="24"/>
        </w:rPr>
        <w:t>luka</w:t>
      </w:r>
      <w:r w:rsidR="00376BFA">
        <w:rPr>
          <w:rStyle w:val="hps"/>
          <w:rFonts w:ascii="Times New Roman" w:hAnsi="Times New Roman"/>
          <w:sz w:val="24"/>
          <w:szCs w:val="24"/>
        </w:rPr>
        <w:t xml:space="preserve"> </w:t>
      </w:r>
      <w:r w:rsidR="006D5B22" w:rsidRPr="005D4BD4">
        <w:rPr>
          <w:rStyle w:val="hps"/>
          <w:rFonts w:ascii="Times New Roman" w:hAnsi="Times New Roman"/>
          <w:sz w:val="24"/>
          <w:szCs w:val="24"/>
          <w:vertAlign w:val="superscript"/>
        </w:rPr>
        <w:fldChar w:fldCharType="begin"/>
      </w:r>
      <w:r w:rsidR="001F337D" w:rsidRPr="005D4BD4">
        <w:rPr>
          <w:rStyle w:val="hps"/>
          <w:rFonts w:ascii="Times New Roman" w:hAnsi="Times New Roman"/>
          <w:sz w:val="24"/>
          <w:szCs w:val="24"/>
          <w:vertAlign w:val="superscript"/>
        </w:rPr>
        <w:instrText xml:space="preserve"> ADDIN EN.CITE &lt;EndNote&gt;&lt;Cite&gt;&lt;Author&gt;Mohanty&lt;/Author&gt;&lt;Year&gt;2012&lt;/Year&gt;&lt;RecNum&gt;205&lt;/RecNum&gt;&lt;DisplayText&gt;(11)&lt;/DisplayText&gt;&lt;record&gt;&lt;rec-number&gt;205&lt;/rec-number&gt;&lt;foreign-keys&gt;&lt;key app="EN" db-id="x202pftrn0zvtxefzxi5tw9drsrtx9rrdpr9"&gt;205&lt;/key&gt;&lt;/foreign-keys&gt;&lt;ref-type name="Journal Article"&gt;17&lt;/ref-type&gt;&lt;contributors&gt;&lt;authors&gt;&lt;author&gt;Mohanty, Chandana&lt;/author&gt;&lt;author&gt;Das, Manasi&lt;/author&gt;&lt;author&gt;Sahoo, Sanjeeb K&lt;/author&gt;&lt;/authors&gt;&lt;/contributors&gt;&lt;titles&gt;&lt;title&gt;Sustained wound healing activity of curcumin loaded oleic acid based polymeric bandage in a rat model&lt;/title&gt;&lt;secondary-title&gt;Molecular pharmaceutics&lt;/secondary-title&gt;&lt;/titles&gt;&lt;periodical&gt;&lt;full-title&gt;Molecular pharmaceutics&lt;/full-title&gt;&lt;/periodical&gt;&lt;pages&gt;2801-2811&lt;/pages&gt;&lt;volume&gt;9 (10)&lt;/volume&gt;&lt;number&gt;10&lt;/number&gt;&lt;dates&gt;&lt;year&gt;2012&lt;/year&gt;&lt;/dates&gt;&lt;isbn&gt;1543-8384&lt;/isbn&gt;&lt;urls&gt;&lt;/urls&gt;&lt;/record&gt;&lt;/Cite&gt;&lt;/EndNote&gt;</w:instrText>
      </w:r>
      <w:r w:rsidR="006D5B22" w:rsidRPr="005D4BD4">
        <w:rPr>
          <w:rStyle w:val="hps"/>
          <w:rFonts w:ascii="Times New Roman" w:hAnsi="Times New Roman"/>
          <w:sz w:val="24"/>
          <w:szCs w:val="24"/>
          <w:vertAlign w:val="superscript"/>
        </w:rPr>
        <w:fldChar w:fldCharType="separate"/>
      </w:r>
      <w:r w:rsidR="001F337D" w:rsidRPr="005D4BD4">
        <w:rPr>
          <w:rStyle w:val="hps"/>
          <w:rFonts w:ascii="Times New Roman" w:hAnsi="Times New Roman"/>
          <w:noProof/>
          <w:sz w:val="24"/>
          <w:szCs w:val="24"/>
          <w:vertAlign w:val="superscript"/>
        </w:rPr>
        <w:t>(</w:t>
      </w:r>
      <w:hyperlink w:anchor="_ENREF_11" w:tooltip="Mohanty, 2012 #205" w:history="1">
        <w:r w:rsidR="001F337D" w:rsidRPr="005D4BD4">
          <w:rPr>
            <w:rStyle w:val="hps"/>
            <w:rFonts w:ascii="Times New Roman" w:hAnsi="Times New Roman"/>
            <w:noProof/>
            <w:sz w:val="24"/>
            <w:szCs w:val="24"/>
            <w:vertAlign w:val="superscript"/>
          </w:rPr>
          <w:t>11</w:t>
        </w:r>
      </w:hyperlink>
      <w:r w:rsidR="001F337D" w:rsidRPr="005D4BD4">
        <w:rPr>
          <w:rStyle w:val="hps"/>
          <w:rFonts w:ascii="Times New Roman" w:hAnsi="Times New Roman"/>
          <w:noProof/>
          <w:sz w:val="24"/>
          <w:szCs w:val="24"/>
          <w:vertAlign w:val="superscript"/>
        </w:rPr>
        <w:t>)</w:t>
      </w:r>
      <w:r w:rsidR="006D5B22" w:rsidRPr="005D4BD4">
        <w:rPr>
          <w:rStyle w:val="hps"/>
          <w:rFonts w:ascii="Times New Roman" w:hAnsi="Times New Roman"/>
          <w:sz w:val="24"/>
          <w:szCs w:val="24"/>
          <w:vertAlign w:val="superscript"/>
        </w:rPr>
        <w:fldChar w:fldCharType="end"/>
      </w:r>
      <w:r w:rsidR="005C040D">
        <w:rPr>
          <w:rStyle w:val="hps"/>
          <w:rFonts w:ascii="Times New Roman" w:hAnsi="Times New Roman"/>
          <w:sz w:val="24"/>
          <w:szCs w:val="24"/>
        </w:rPr>
        <w:t xml:space="preserve">. </w:t>
      </w:r>
      <w:r w:rsidR="005C040D" w:rsidRPr="006970C9">
        <w:rPr>
          <w:rFonts w:ascii="Times New Roman" w:hAnsi="Times New Roman" w:cs="Times New Roman"/>
          <w:sz w:val="24"/>
          <w:szCs w:val="24"/>
        </w:rPr>
        <w:t>P</w:t>
      </w:r>
      <w:r w:rsidR="005C040D" w:rsidRPr="006970C9">
        <w:rPr>
          <w:rFonts w:ascii="Times New Roman" w:eastAsia="Calibri" w:hAnsi="Times New Roman" w:cs="Times New Roman"/>
          <w:sz w:val="24"/>
          <w:szCs w:val="24"/>
        </w:rPr>
        <w:t>asta kulit manggis secara topikal aman digunakan dan dapat mengurangi proses peradangan serta mempercepat kesembuhan ulkus akibat luka gores</w:t>
      </w:r>
      <w:r w:rsidR="005C040D">
        <w:rPr>
          <w:rFonts w:ascii="Times New Roman" w:hAnsi="Times New Roman" w:cs="Times New Roman"/>
          <w:sz w:val="24"/>
          <w:szCs w:val="24"/>
        </w:rPr>
        <w:t xml:space="preserve"> </w:t>
      </w:r>
      <w:r w:rsidR="006D5B22" w:rsidRPr="005D4BD4">
        <w:rPr>
          <w:rFonts w:ascii="Times New Roman" w:hAnsi="Times New Roman" w:cs="Times New Roman"/>
          <w:sz w:val="24"/>
          <w:szCs w:val="24"/>
          <w:vertAlign w:val="superscript"/>
        </w:rPr>
        <w:fldChar w:fldCharType="begin"/>
      </w:r>
      <w:r w:rsidR="001F337D" w:rsidRPr="005D4BD4">
        <w:rPr>
          <w:rFonts w:ascii="Times New Roman" w:hAnsi="Times New Roman" w:cs="Times New Roman"/>
          <w:sz w:val="24"/>
          <w:szCs w:val="24"/>
          <w:vertAlign w:val="superscript"/>
        </w:rPr>
        <w:instrText xml:space="preserve"> ADDIN EN.CITE &lt;EndNote&gt;&lt;Cite&gt;&lt;Author&gt;Obolskiy&lt;/Author&gt;&lt;Year&gt;2009&lt;/Year&gt;&lt;RecNum&gt;222&lt;/RecNum&gt;&lt;DisplayText&gt;(12)&lt;/DisplayText&gt;&lt;record&gt;&lt;rec-number&gt;222&lt;/rec-number&gt;&lt;foreign-keys&gt;&lt;key app="EN" db-id="x202pftrn0zvtxefzxi5tw9drsrtx9rrdpr9"&gt;222&lt;/key&gt;&lt;/foreign-keys&gt;&lt;ref-type name="Journal Article"&gt;17&lt;/ref-type&gt;&lt;contributors&gt;&lt;authors&gt;&lt;author&gt;Obolskiy, Dmitriy&lt;/author&gt;&lt;author&gt;Pischel, Ivo&lt;/author&gt;&lt;author&gt;Siriwatanametanon, Nisarat&lt;/author&gt;&lt;author&gt;Heinrich, Michael&lt;/author&gt;&lt;/authors&gt;&lt;/contributors&gt;&lt;titles&gt;&lt;title&gt;Garcinia mangostana L.: a phytochemical and pharmacological review&lt;/title&gt;&lt;secondary-title&gt;Phytotherapy research&lt;/secondary-title&gt;&lt;/titles&gt;&lt;periodical&gt;&lt;full-title&gt;Phytotherapy research&lt;/full-title&gt;&lt;/periodical&gt;&lt;pages&gt;1047-1065&lt;/pages&gt;&lt;volume&gt;23 (8)&lt;/volume&gt;&lt;number&gt;8&lt;/number&gt;&lt;dates&gt;&lt;year&gt;2009&lt;/year&gt;&lt;/dates&gt;&lt;isbn&gt;1099-1573&lt;/isbn&gt;&lt;urls&gt;&lt;/urls&gt;&lt;/record&gt;&lt;/Cite&gt;&lt;/EndNote&gt;</w:instrText>
      </w:r>
      <w:r w:rsidR="006D5B22" w:rsidRPr="005D4BD4">
        <w:rPr>
          <w:rFonts w:ascii="Times New Roman" w:hAnsi="Times New Roman" w:cs="Times New Roman"/>
          <w:sz w:val="24"/>
          <w:szCs w:val="24"/>
          <w:vertAlign w:val="superscript"/>
        </w:rPr>
        <w:fldChar w:fldCharType="separate"/>
      </w:r>
      <w:r w:rsidR="001F337D" w:rsidRPr="005D4BD4">
        <w:rPr>
          <w:rFonts w:ascii="Times New Roman" w:hAnsi="Times New Roman" w:cs="Times New Roman"/>
          <w:noProof/>
          <w:sz w:val="24"/>
          <w:szCs w:val="24"/>
          <w:vertAlign w:val="superscript"/>
        </w:rPr>
        <w:t>(</w:t>
      </w:r>
      <w:hyperlink w:anchor="_ENREF_12" w:tooltip="Obolskiy, 2009 #222" w:history="1">
        <w:r w:rsidR="001F337D" w:rsidRPr="005D4BD4">
          <w:rPr>
            <w:rFonts w:ascii="Times New Roman" w:hAnsi="Times New Roman" w:cs="Times New Roman"/>
            <w:noProof/>
            <w:sz w:val="24"/>
            <w:szCs w:val="24"/>
            <w:vertAlign w:val="superscript"/>
          </w:rPr>
          <w:t>12</w:t>
        </w:r>
      </w:hyperlink>
      <w:r w:rsidR="001F337D" w:rsidRPr="005D4BD4">
        <w:rPr>
          <w:rFonts w:ascii="Times New Roman" w:hAnsi="Times New Roman" w:cs="Times New Roman"/>
          <w:noProof/>
          <w:sz w:val="24"/>
          <w:szCs w:val="24"/>
          <w:vertAlign w:val="superscript"/>
        </w:rPr>
        <w:t>)</w:t>
      </w:r>
      <w:r w:rsidR="006D5B22" w:rsidRPr="005D4BD4">
        <w:rPr>
          <w:rFonts w:ascii="Times New Roman" w:hAnsi="Times New Roman" w:cs="Times New Roman"/>
          <w:sz w:val="24"/>
          <w:szCs w:val="24"/>
          <w:vertAlign w:val="superscript"/>
        </w:rPr>
        <w:fldChar w:fldCharType="end"/>
      </w:r>
      <w:r w:rsidR="005C040D" w:rsidRPr="006970C9">
        <w:rPr>
          <w:rFonts w:ascii="Times New Roman" w:eastAsia="Calibri" w:hAnsi="Times New Roman" w:cs="Times New Roman"/>
          <w:sz w:val="24"/>
          <w:szCs w:val="24"/>
        </w:rPr>
        <w:t>.</w:t>
      </w:r>
    </w:p>
    <w:p w:rsidR="00623CFD" w:rsidRPr="00623CFD" w:rsidRDefault="0038627F" w:rsidP="00623CFD">
      <w:pPr>
        <w:pStyle w:val="ListParagraph"/>
        <w:spacing w:after="0" w:line="480" w:lineRule="auto"/>
        <w:ind w:left="0" w:firstLine="851"/>
        <w:jc w:val="both"/>
        <w:rPr>
          <w:rFonts w:ascii="Times New Roman" w:hAnsi="Times New Roman" w:cs="Times New Roman"/>
          <w:sz w:val="24"/>
          <w:szCs w:val="24"/>
          <w:lang w:val="id-ID" w:eastAsia="ja-JP"/>
        </w:rPr>
      </w:pPr>
      <w:r>
        <w:rPr>
          <w:rFonts w:ascii="Times New Roman" w:hAnsi="Times New Roman" w:cs="Times New Roman"/>
          <w:sz w:val="24"/>
          <w:szCs w:val="24"/>
        </w:rPr>
        <w:t>Penyembuhan luka</w:t>
      </w:r>
      <w:r w:rsidRPr="00877603">
        <w:rPr>
          <w:rFonts w:ascii="Times New Roman" w:hAnsi="Times New Roman" w:cs="Times New Roman"/>
          <w:i/>
          <w:sz w:val="24"/>
          <w:szCs w:val="24"/>
        </w:rPr>
        <w:t xml:space="preserve"> </w:t>
      </w:r>
      <w:r>
        <w:rPr>
          <w:rFonts w:ascii="Times New Roman" w:hAnsi="Times New Roman" w:cs="Times New Roman"/>
          <w:sz w:val="24"/>
          <w:szCs w:val="24"/>
        </w:rPr>
        <w:t>(</w:t>
      </w:r>
      <w:r>
        <w:rPr>
          <w:rFonts w:ascii="Times New Roman" w:hAnsi="Times New Roman" w:cs="Times New Roman"/>
          <w:i/>
          <w:sz w:val="24"/>
          <w:szCs w:val="24"/>
        </w:rPr>
        <w:t>wound h</w:t>
      </w:r>
      <w:r w:rsidRPr="00877603">
        <w:rPr>
          <w:rFonts w:ascii="Times New Roman" w:hAnsi="Times New Roman" w:cs="Times New Roman"/>
          <w:i/>
          <w:sz w:val="24"/>
          <w:szCs w:val="24"/>
        </w:rPr>
        <w:t>ealing</w:t>
      </w:r>
      <w:r>
        <w:rPr>
          <w:rFonts w:ascii="Times New Roman" w:hAnsi="Times New Roman" w:cs="Times New Roman"/>
          <w:sz w:val="24"/>
          <w:szCs w:val="24"/>
        </w:rPr>
        <w:t>) adalah proses dinamis yang terdiri dari 4 (empat) tahap berkelanjutan, saling tumpang tindih dan terintegrasi. Tahapan tersebut adalah hemostasis, inflamasi, proliferasi dan remodeling. P</w:t>
      </w:r>
      <w:r w:rsidRPr="00CC085A">
        <w:rPr>
          <w:rFonts w:ascii="Times New Roman" w:hAnsi="Times New Roman" w:cs="Times New Roman"/>
          <w:sz w:val="24"/>
          <w:szCs w:val="24"/>
        </w:rPr>
        <w:t xml:space="preserve">eristiwa setiap tahap harus terjadi dengan </w:t>
      </w:r>
      <w:proofErr w:type="gramStart"/>
      <w:r w:rsidRPr="00CC085A">
        <w:rPr>
          <w:rFonts w:ascii="Times New Roman" w:hAnsi="Times New Roman" w:cs="Times New Roman"/>
          <w:sz w:val="24"/>
          <w:szCs w:val="24"/>
        </w:rPr>
        <w:t>cara</w:t>
      </w:r>
      <w:proofErr w:type="gramEnd"/>
      <w:r w:rsidRPr="00CC085A">
        <w:rPr>
          <w:rFonts w:ascii="Times New Roman" w:hAnsi="Times New Roman" w:cs="Times New Roman"/>
          <w:sz w:val="24"/>
          <w:szCs w:val="24"/>
        </w:rPr>
        <w:t xml:space="preserve"> yang tepat dan </w:t>
      </w:r>
      <w:r>
        <w:rPr>
          <w:rFonts w:ascii="Times New Roman" w:hAnsi="Times New Roman" w:cs="Times New Roman"/>
          <w:sz w:val="24"/>
          <w:szCs w:val="24"/>
        </w:rPr>
        <w:t>teratur. I</w:t>
      </w:r>
      <w:r w:rsidRPr="00CC085A">
        <w:rPr>
          <w:rFonts w:ascii="Times New Roman" w:hAnsi="Times New Roman" w:cs="Times New Roman"/>
          <w:sz w:val="24"/>
          <w:szCs w:val="24"/>
        </w:rPr>
        <w:t xml:space="preserve">nterupsi, </w:t>
      </w:r>
      <w:r>
        <w:rPr>
          <w:rFonts w:ascii="Times New Roman" w:hAnsi="Times New Roman" w:cs="Times New Roman"/>
          <w:sz w:val="24"/>
          <w:szCs w:val="24"/>
        </w:rPr>
        <w:t>penyimpangan</w:t>
      </w:r>
      <w:r w:rsidRPr="00CC085A">
        <w:rPr>
          <w:rFonts w:ascii="Times New Roman" w:hAnsi="Times New Roman" w:cs="Times New Roman"/>
          <w:sz w:val="24"/>
          <w:szCs w:val="24"/>
        </w:rPr>
        <w:t xml:space="preserve"> atau perpanjangan dalam proses dapat menyebabkan penyembuhan luka tertunda atau luka kroni</w:t>
      </w:r>
      <w:r>
        <w:rPr>
          <w:rFonts w:ascii="Times New Roman" w:hAnsi="Times New Roman" w:cs="Times New Roman"/>
          <w:sz w:val="24"/>
          <w:szCs w:val="24"/>
        </w:rPr>
        <w:t>s (</w:t>
      </w:r>
      <w:r w:rsidRPr="009E1D6D">
        <w:rPr>
          <w:rFonts w:ascii="Times New Roman" w:hAnsi="Times New Roman" w:cs="Times New Roman"/>
          <w:i/>
          <w:sz w:val="24"/>
          <w:szCs w:val="24"/>
        </w:rPr>
        <w:t>non healing</w:t>
      </w:r>
      <w:r>
        <w:rPr>
          <w:rFonts w:ascii="Times New Roman" w:hAnsi="Times New Roman" w:cs="Times New Roman"/>
          <w:sz w:val="24"/>
          <w:szCs w:val="24"/>
        </w:rPr>
        <w:t xml:space="preserve">) </w:t>
      </w:r>
      <w:r w:rsidR="006D5B22" w:rsidRPr="005D4BD4">
        <w:rPr>
          <w:rFonts w:ascii="Times New Roman" w:hAnsi="Times New Roman" w:cs="Times New Roman"/>
          <w:sz w:val="24"/>
          <w:szCs w:val="24"/>
          <w:vertAlign w:val="superscript"/>
        </w:rPr>
        <w:fldChar w:fldCharType="begin"/>
      </w:r>
      <w:r w:rsidR="001F337D" w:rsidRPr="005D4BD4">
        <w:rPr>
          <w:rFonts w:ascii="Times New Roman" w:hAnsi="Times New Roman" w:cs="Times New Roman"/>
          <w:sz w:val="24"/>
          <w:szCs w:val="24"/>
          <w:vertAlign w:val="superscript"/>
        </w:rPr>
        <w:instrText xml:space="preserve"> ADDIN EN.CITE &lt;EndNote&gt;&lt;Cite&gt;&lt;Author&gt;Guo&lt;/Author&gt;&lt;Year&gt;2010&lt;/Year&gt;&lt;RecNum&gt;121&lt;/RecNum&gt;&lt;DisplayText&gt;(13)&lt;/DisplayText&gt;&lt;record&gt;&lt;rec-number&gt;121&lt;/rec-number&gt;&lt;foreign-keys&gt;&lt;key app="EN" db-id="x202pftrn0zvtxefzxi5tw9drsrtx9rrdpr9"&gt;121&lt;/key&gt;&lt;/foreign-keys&gt;&lt;ref-type name="Journal Article"&gt;17&lt;/ref-type&gt;&lt;contributors&gt;&lt;authors&gt;&lt;author&gt;Guo, Shujuan&lt;/author&gt;&lt;author&gt;DiPietro, Luisa A&lt;/author&gt;&lt;/authors&gt;&lt;/contributors&gt;&lt;titles&gt;&lt;title&gt;Factors affecting wound healing&lt;/title&gt;&lt;secondary-title&gt;Journal of dental research&lt;/secondary-title&gt;&lt;/titles&gt;&lt;periodical&gt;&lt;full-title&gt;Journal of dental research&lt;/full-title&gt;&lt;/periodical&gt;&lt;pages&gt;219-229&lt;/pages&gt;&lt;volume&gt;89 (3)&lt;/volume&gt;&lt;number&gt;3&lt;/number&gt;&lt;dates&gt;&lt;year&gt;2010&lt;/year&gt;&lt;/dates&gt;&lt;isbn&gt;0022-0345&lt;/isbn&gt;&lt;urls&gt;&lt;/urls&gt;&lt;/record&gt;&lt;/Cite&gt;&lt;/EndNote&gt;</w:instrText>
      </w:r>
      <w:r w:rsidR="006D5B22" w:rsidRPr="005D4BD4">
        <w:rPr>
          <w:rFonts w:ascii="Times New Roman" w:hAnsi="Times New Roman" w:cs="Times New Roman"/>
          <w:sz w:val="24"/>
          <w:szCs w:val="24"/>
          <w:vertAlign w:val="superscript"/>
        </w:rPr>
        <w:fldChar w:fldCharType="separate"/>
      </w:r>
      <w:r w:rsidR="001F337D" w:rsidRPr="005D4BD4">
        <w:rPr>
          <w:rFonts w:ascii="Times New Roman" w:hAnsi="Times New Roman" w:cs="Times New Roman"/>
          <w:noProof/>
          <w:sz w:val="24"/>
          <w:szCs w:val="24"/>
          <w:vertAlign w:val="superscript"/>
        </w:rPr>
        <w:t>(</w:t>
      </w:r>
      <w:hyperlink w:anchor="_ENREF_13" w:tooltip="Guo, 2010 #121" w:history="1">
        <w:r w:rsidR="001F337D" w:rsidRPr="005D4BD4">
          <w:rPr>
            <w:rFonts w:ascii="Times New Roman" w:hAnsi="Times New Roman" w:cs="Times New Roman"/>
            <w:noProof/>
            <w:sz w:val="24"/>
            <w:szCs w:val="24"/>
            <w:vertAlign w:val="superscript"/>
          </w:rPr>
          <w:t>13</w:t>
        </w:r>
      </w:hyperlink>
      <w:r w:rsidR="001F337D" w:rsidRPr="005D4BD4">
        <w:rPr>
          <w:rFonts w:ascii="Times New Roman" w:hAnsi="Times New Roman" w:cs="Times New Roman"/>
          <w:noProof/>
          <w:sz w:val="24"/>
          <w:szCs w:val="24"/>
          <w:vertAlign w:val="superscript"/>
        </w:rPr>
        <w:t>)</w:t>
      </w:r>
      <w:r w:rsidR="006D5B22" w:rsidRPr="005D4BD4">
        <w:rPr>
          <w:rFonts w:ascii="Times New Roman" w:hAnsi="Times New Roman" w:cs="Times New Roman"/>
          <w:sz w:val="24"/>
          <w:szCs w:val="24"/>
          <w:vertAlign w:val="superscript"/>
        </w:rPr>
        <w:fldChar w:fldCharType="end"/>
      </w:r>
      <w:r>
        <w:rPr>
          <w:rFonts w:ascii="Times New Roman" w:hAnsi="Times New Roman" w:cs="Times New Roman"/>
          <w:sz w:val="24"/>
          <w:szCs w:val="24"/>
          <w:lang w:val="id-ID"/>
        </w:rPr>
        <w:t>.</w:t>
      </w:r>
      <w:r w:rsidR="0017644E" w:rsidRPr="004105CA">
        <w:rPr>
          <w:rFonts w:ascii="Times New Roman" w:hAnsi="Times New Roman" w:cs="Times New Roman"/>
          <w:sz w:val="24"/>
        </w:rPr>
        <w:t xml:space="preserve"> </w:t>
      </w:r>
      <w:proofErr w:type="gramStart"/>
      <w:r w:rsidR="0017644E" w:rsidRPr="004105CA">
        <w:rPr>
          <w:rFonts w:ascii="Times New Roman" w:hAnsi="Times New Roman" w:cs="Times New Roman"/>
          <w:sz w:val="24"/>
        </w:rPr>
        <w:t>Fase hemostatis terjadi beberapa menit</w:t>
      </w:r>
      <w:r w:rsidR="005D4BD4">
        <w:rPr>
          <w:rFonts w:ascii="Times New Roman" w:hAnsi="Times New Roman" w:cs="Times New Roman"/>
          <w:sz w:val="24"/>
        </w:rPr>
        <w:t xml:space="preserve"> setelah terluka, hormon epineprin</w:t>
      </w:r>
      <w:r w:rsidR="0017644E" w:rsidRPr="004105CA">
        <w:rPr>
          <w:rFonts w:ascii="Times New Roman" w:hAnsi="Times New Roman" w:cs="Times New Roman"/>
          <w:sz w:val="24"/>
        </w:rPr>
        <w:t xml:space="preserve"> dirilis untuk meminimalis perdarahan pada jaringan lunak sampai 3 (tiga) jam setelah terluka.</w:t>
      </w:r>
      <w:proofErr w:type="gramEnd"/>
      <w:r w:rsidR="0017644E" w:rsidRPr="004105CA">
        <w:rPr>
          <w:rFonts w:ascii="Times New Roman" w:hAnsi="Times New Roman" w:cs="Times New Roman"/>
          <w:sz w:val="24"/>
        </w:rPr>
        <w:t xml:space="preserve"> </w:t>
      </w:r>
      <w:proofErr w:type="gramStart"/>
      <w:r w:rsidR="0017644E" w:rsidRPr="004105CA">
        <w:rPr>
          <w:rFonts w:ascii="Times New Roman" w:hAnsi="Times New Roman" w:cs="Times New Roman"/>
          <w:sz w:val="24"/>
        </w:rPr>
        <w:t>Sel-sel yang t</w:t>
      </w:r>
      <w:r w:rsidR="003A777D" w:rsidRPr="004105CA">
        <w:rPr>
          <w:rFonts w:ascii="Times New Roman" w:hAnsi="Times New Roman" w:cs="Times New Roman"/>
          <w:sz w:val="24"/>
        </w:rPr>
        <w:t>erlibat adalah sel-sel platelet</w:t>
      </w:r>
      <w:r w:rsidR="0017644E" w:rsidRPr="004105CA">
        <w:rPr>
          <w:rFonts w:ascii="Times New Roman" w:hAnsi="Times New Roman" w:cs="Times New Roman"/>
          <w:sz w:val="24"/>
        </w:rPr>
        <w:t xml:space="preserve"> bersama-sama membuat gumpalan fibrin di lokasi luka dan merilis sitokin untuk mengurangi aktivitas perdarahan kemudian.</w:t>
      </w:r>
      <w:proofErr w:type="gramEnd"/>
      <w:r w:rsidR="0017644E" w:rsidRPr="004105CA">
        <w:rPr>
          <w:rFonts w:ascii="Times New Roman" w:hAnsi="Times New Roman" w:cs="Times New Roman"/>
          <w:sz w:val="24"/>
        </w:rPr>
        <w:t xml:space="preserve"> </w:t>
      </w:r>
      <w:proofErr w:type="gramStart"/>
      <w:r w:rsidR="00F02948" w:rsidRPr="004105CA">
        <w:rPr>
          <w:rFonts w:ascii="Times New Roman" w:hAnsi="Times New Roman" w:cs="Times New Roman"/>
          <w:sz w:val="24"/>
        </w:rPr>
        <w:t>Setel</w:t>
      </w:r>
      <w:r w:rsidR="003A777D" w:rsidRPr="004105CA">
        <w:rPr>
          <w:rFonts w:ascii="Times New Roman" w:hAnsi="Times New Roman" w:cs="Times New Roman"/>
          <w:sz w:val="24"/>
        </w:rPr>
        <w:t>ah fase h</w:t>
      </w:r>
      <w:r w:rsidR="00F02948" w:rsidRPr="004105CA">
        <w:rPr>
          <w:rFonts w:ascii="Times New Roman" w:hAnsi="Times New Roman" w:cs="Times New Roman"/>
          <w:sz w:val="24"/>
        </w:rPr>
        <w:t>emostatis</w:t>
      </w:r>
      <w:r w:rsidR="00273657" w:rsidRPr="004105CA">
        <w:rPr>
          <w:rFonts w:ascii="Times New Roman" w:hAnsi="Times New Roman" w:cs="Times New Roman"/>
          <w:sz w:val="24"/>
        </w:rPr>
        <w:t>, memasuki fase inflamasi</w:t>
      </w:r>
      <w:r w:rsidR="00F02948" w:rsidRPr="004105CA">
        <w:rPr>
          <w:rFonts w:ascii="Times New Roman" w:hAnsi="Times New Roman" w:cs="Times New Roman"/>
          <w:sz w:val="24"/>
        </w:rPr>
        <w:t xml:space="preserve"> (0 – 3 hari setelah terluka), leukosit dan makrofag menghancurkan bakteri, membersihkan luka dari sel debris, dan sel </w:t>
      </w:r>
      <w:r w:rsidR="00F02948" w:rsidRPr="005D4BD4">
        <w:rPr>
          <w:rFonts w:ascii="Times New Roman" w:hAnsi="Times New Roman" w:cs="Times New Roman"/>
          <w:i/>
          <w:sz w:val="24"/>
        </w:rPr>
        <w:t xml:space="preserve">host </w:t>
      </w:r>
      <w:r w:rsidR="00F02948" w:rsidRPr="004105CA">
        <w:rPr>
          <w:rFonts w:ascii="Times New Roman" w:hAnsi="Times New Roman" w:cs="Times New Roman"/>
          <w:sz w:val="24"/>
        </w:rPr>
        <w:t>menginfiltrasi ke lokasi luka.</w:t>
      </w:r>
      <w:proofErr w:type="gramEnd"/>
      <w:r w:rsidR="00F02948" w:rsidRPr="004105CA">
        <w:rPr>
          <w:rFonts w:ascii="Times New Roman" w:hAnsi="Times New Roman" w:cs="Times New Roman"/>
          <w:sz w:val="24"/>
        </w:rPr>
        <w:t xml:space="preserve"> </w:t>
      </w:r>
      <w:proofErr w:type="gramStart"/>
      <w:r w:rsidR="00697467" w:rsidRPr="004105CA">
        <w:rPr>
          <w:rFonts w:ascii="Times New Roman" w:hAnsi="Times New Roman" w:cs="Times New Roman"/>
          <w:sz w:val="24"/>
        </w:rPr>
        <w:t>Kemudian berlanjut ke f</w:t>
      </w:r>
      <w:r w:rsidR="00F02948" w:rsidRPr="004105CA">
        <w:rPr>
          <w:rFonts w:ascii="Times New Roman" w:hAnsi="Times New Roman" w:cs="Times New Roman"/>
          <w:sz w:val="24"/>
        </w:rPr>
        <w:t xml:space="preserve">ase </w:t>
      </w:r>
      <w:r w:rsidR="004105CA">
        <w:rPr>
          <w:rFonts w:ascii="Times New Roman" w:hAnsi="Times New Roman" w:cs="Times New Roman"/>
          <w:sz w:val="24"/>
          <w:lang w:val="id-ID"/>
        </w:rPr>
        <w:t>p</w:t>
      </w:r>
      <w:r w:rsidR="00F02948" w:rsidRPr="004105CA">
        <w:rPr>
          <w:rFonts w:ascii="Times New Roman" w:hAnsi="Times New Roman" w:cs="Times New Roman"/>
          <w:sz w:val="24"/>
        </w:rPr>
        <w:t>rolifer</w:t>
      </w:r>
      <w:r w:rsidR="004105CA">
        <w:rPr>
          <w:rFonts w:ascii="Times New Roman" w:hAnsi="Times New Roman" w:cs="Times New Roman"/>
          <w:sz w:val="24"/>
        </w:rPr>
        <w:t>a</w:t>
      </w:r>
      <w:r w:rsidR="004105CA">
        <w:rPr>
          <w:rFonts w:ascii="Times New Roman" w:hAnsi="Times New Roman" w:cs="Times New Roman"/>
          <w:sz w:val="24"/>
          <w:lang w:val="id-ID"/>
        </w:rPr>
        <w:t>si</w:t>
      </w:r>
      <w:r w:rsidR="00697467" w:rsidRPr="004105CA">
        <w:rPr>
          <w:rFonts w:ascii="Times New Roman" w:hAnsi="Times New Roman" w:cs="Times New Roman"/>
          <w:sz w:val="24"/>
        </w:rPr>
        <w:t xml:space="preserve"> dimana k</w:t>
      </w:r>
      <w:r w:rsidR="00F02948" w:rsidRPr="004105CA">
        <w:rPr>
          <w:rFonts w:ascii="Times New Roman" w:hAnsi="Times New Roman" w:cs="Times New Roman"/>
          <w:sz w:val="24"/>
        </w:rPr>
        <w:t xml:space="preserve">egiatan utama pada fase ini adalah angiogenesis dan pembentukan jaringan granulasi, pada hari ke 3 – 21 </w:t>
      </w:r>
      <w:r w:rsidR="005D4BD4">
        <w:rPr>
          <w:rFonts w:ascii="Times New Roman" w:hAnsi="Times New Roman" w:cs="Times New Roman"/>
          <w:sz w:val="24"/>
        </w:rPr>
        <w:t>setelah terluka.</w:t>
      </w:r>
      <w:proofErr w:type="gramEnd"/>
      <w:r w:rsidR="005D4BD4">
        <w:rPr>
          <w:rFonts w:ascii="Times New Roman" w:hAnsi="Times New Roman" w:cs="Times New Roman"/>
          <w:sz w:val="24"/>
        </w:rPr>
        <w:t xml:space="preserve"> Fase remodeling (maturasi)</w:t>
      </w:r>
      <w:r w:rsidR="00697467" w:rsidRPr="004105CA">
        <w:rPr>
          <w:rFonts w:ascii="Times New Roman" w:hAnsi="Times New Roman" w:cs="Times New Roman"/>
          <w:sz w:val="24"/>
        </w:rPr>
        <w:t xml:space="preserve"> m</w:t>
      </w:r>
      <w:r w:rsidR="00F02948" w:rsidRPr="004105CA">
        <w:rPr>
          <w:rFonts w:ascii="Times New Roman" w:hAnsi="Times New Roman" w:cs="Times New Roman"/>
          <w:sz w:val="24"/>
        </w:rPr>
        <w:t xml:space="preserve">erupakan fase terakhir dari proses </w:t>
      </w:r>
      <w:r w:rsidR="00F02948" w:rsidRPr="004105CA">
        <w:rPr>
          <w:rFonts w:ascii="Times New Roman" w:hAnsi="Times New Roman" w:cs="Times New Roman"/>
          <w:sz w:val="24"/>
        </w:rPr>
        <w:lastRenderedPageBreak/>
        <w:t>penyembuhan, pada hari ke 21 – sampai 1</w:t>
      </w:r>
      <w:proofErr w:type="gramStart"/>
      <w:r w:rsidR="00F02948" w:rsidRPr="004105CA">
        <w:rPr>
          <w:rFonts w:ascii="Times New Roman" w:hAnsi="Times New Roman" w:cs="Times New Roman"/>
          <w:sz w:val="24"/>
        </w:rPr>
        <w:t>,5</w:t>
      </w:r>
      <w:proofErr w:type="gramEnd"/>
      <w:r w:rsidR="00F02948" w:rsidRPr="004105CA">
        <w:rPr>
          <w:rFonts w:ascii="Times New Roman" w:hAnsi="Times New Roman" w:cs="Times New Roman"/>
          <w:sz w:val="24"/>
        </w:rPr>
        <w:t xml:space="preserve"> tahun kemudian setelah terluk</w:t>
      </w:r>
      <w:r w:rsidR="00697467" w:rsidRPr="004105CA">
        <w:rPr>
          <w:rFonts w:ascii="Times New Roman" w:hAnsi="Times New Roman" w:cs="Times New Roman"/>
          <w:sz w:val="24"/>
        </w:rPr>
        <w:t>a.</w:t>
      </w:r>
      <w:r w:rsidR="00623CFD">
        <w:rPr>
          <w:rFonts w:ascii="Times New Roman" w:hAnsi="Times New Roman" w:cs="Times New Roman"/>
          <w:sz w:val="24"/>
          <w:lang w:val="id-ID"/>
        </w:rPr>
        <w:t xml:space="preserve"> </w:t>
      </w:r>
      <w:r w:rsidR="00623CFD" w:rsidRPr="001D155E">
        <w:rPr>
          <w:rFonts w:ascii="Times New Roman" w:hAnsi="Times New Roman" w:cs="Times New Roman"/>
          <w:sz w:val="24"/>
          <w:szCs w:val="24"/>
        </w:rPr>
        <w:t xml:space="preserve">Kolagen berperan penting untuk reepitelisasi matriks seluler dan interaksi inter seluler sehingga memperkuat dan mengintegrasikan matriks pada luka </w:t>
      </w:r>
      <w:r w:rsidR="006D5B22" w:rsidRPr="005D4BD4">
        <w:rPr>
          <w:rFonts w:ascii="Times New Roman" w:hAnsi="Times New Roman" w:cs="Times New Roman"/>
          <w:sz w:val="24"/>
          <w:szCs w:val="24"/>
          <w:vertAlign w:val="superscript"/>
        </w:rPr>
        <w:fldChar w:fldCharType="begin"/>
      </w:r>
      <w:r w:rsidR="001F337D" w:rsidRPr="005D4BD4">
        <w:rPr>
          <w:rFonts w:ascii="Times New Roman" w:hAnsi="Times New Roman" w:cs="Times New Roman"/>
          <w:sz w:val="24"/>
          <w:szCs w:val="24"/>
          <w:vertAlign w:val="superscript"/>
        </w:rPr>
        <w:instrText xml:space="preserve"> ADDIN EN.CITE &lt;EndNote&gt;&lt;Cite&gt;&lt;Author&gt;Pather&lt;/Author&gt;&lt;Year&gt;2012&lt;/Year&gt;&lt;RecNum&gt;331&lt;/RecNum&gt;&lt;DisplayText&gt;(14)&lt;/DisplayText&gt;&lt;record&gt;&lt;rec-number&gt;331&lt;/rec-number&gt;&lt;foreign-keys&gt;&lt;key app="EN" db-id="x202pftrn0zvtxefzxi5tw9drsrtx9rrdpr9"&gt;331&lt;/key&gt;&lt;/foreign-keys&gt;&lt;ref-type name="Journal Article"&gt;17&lt;/ref-type&gt;&lt;contributors&gt;&lt;authors&gt;&lt;author&gt;Pather, Nalini&lt;/author&gt;&lt;author&gt;Kramer, Beverley&lt;/author&gt;&lt;/authors&gt;&lt;/contributors&gt;&lt;titles&gt;&lt;title&gt;Bulbine Natalensis and Bulbine Frutescens promote cutaneous wound healing&lt;/title&gt;&lt;secondary-title&gt;Journal of Ethnopharmacology&lt;/secondary-title&gt;&lt;/titles&gt;&lt;periodical&gt;&lt;full-title&gt;Journal of Ethnopharmacology&lt;/full-title&gt;&lt;/periodical&gt;&lt;pages&gt;523-532&lt;/pages&gt;&lt;volume&gt;144&lt;/volume&gt;&lt;number&gt;3&lt;/number&gt;&lt;dates&gt;&lt;year&gt;2012&lt;/year&gt;&lt;/dates&gt;&lt;isbn&gt;0378-8741&lt;/isbn&gt;&lt;urls&gt;&lt;/urls&gt;&lt;/record&gt;&lt;/Cite&gt;&lt;/EndNote&gt;</w:instrText>
      </w:r>
      <w:r w:rsidR="006D5B22" w:rsidRPr="005D4BD4">
        <w:rPr>
          <w:rFonts w:ascii="Times New Roman" w:hAnsi="Times New Roman" w:cs="Times New Roman"/>
          <w:sz w:val="24"/>
          <w:szCs w:val="24"/>
          <w:vertAlign w:val="superscript"/>
        </w:rPr>
        <w:fldChar w:fldCharType="separate"/>
      </w:r>
      <w:r w:rsidR="001F337D" w:rsidRPr="005D4BD4">
        <w:rPr>
          <w:rFonts w:ascii="Times New Roman" w:hAnsi="Times New Roman" w:cs="Times New Roman"/>
          <w:noProof/>
          <w:sz w:val="24"/>
          <w:szCs w:val="24"/>
          <w:vertAlign w:val="superscript"/>
        </w:rPr>
        <w:t>(</w:t>
      </w:r>
      <w:hyperlink w:anchor="_ENREF_14" w:tooltip="Pather, 2012 #331" w:history="1">
        <w:r w:rsidR="001F337D" w:rsidRPr="005D4BD4">
          <w:rPr>
            <w:rFonts w:ascii="Times New Roman" w:hAnsi="Times New Roman" w:cs="Times New Roman"/>
            <w:noProof/>
            <w:sz w:val="24"/>
            <w:szCs w:val="24"/>
            <w:vertAlign w:val="superscript"/>
          </w:rPr>
          <w:t>14</w:t>
        </w:r>
      </w:hyperlink>
      <w:r w:rsidR="001F337D" w:rsidRPr="005D4BD4">
        <w:rPr>
          <w:rFonts w:ascii="Times New Roman" w:hAnsi="Times New Roman" w:cs="Times New Roman"/>
          <w:noProof/>
          <w:sz w:val="24"/>
          <w:szCs w:val="24"/>
          <w:vertAlign w:val="superscript"/>
        </w:rPr>
        <w:t>)</w:t>
      </w:r>
      <w:r w:rsidR="006D5B22" w:rsidRPr="005D4BD4">
        <w:rPr>
          <w:rFonts w:ascii="Times New Roman" w:hAnsi="Times New Roman" w:cs="Times New Roman"/>
          <w:sz w:val="24"/>
          <w:szCs w:val="24"/>
          <w:vertAlign w:val="superscript"/>
        </w:rPr>
        <w:fldChar w:fldCharType="end"/>
      </w:r>
      <w:r w:rsidR="00623CFD" w:rsidRPr="001D155E">
        <w:rPr>
          <w:rFonts w:ascii="Times New Roman" w:hAnsi="Times New Roman" w:cs="Times New Roman"/>
          <w:color w:val="FF0000"/>
          <w:sz w:val="24"/>
          <w:szCs w:val="24"/>
        </w:rPr>
        <w:t xml:space="preserve"> </w:t>
      </w:r>
      <w:r w:rsidR="00623CFD" w:rsidRPr="00F7371C">
        <w:rPr>
          <w:rFonts w:ascii="Times New Roman" w:hAnsi="Times New Roman" w:cs="Times New Roman"/>
          <w:sz w:val="24"/>
          <w:szCs w:val="24"/>
        </w:rPr>
        <w:t>serta</w:t>
      </w:r>
      <w:r w:rsidR="00623CFD">
        <w:rPr>
          <w:rFonts w:ascii="Times New Roman" w:hAnsi="Times New Roman" w:cs="Times New Roman"/>
          <w:color w:val="FF0000"/>
          <w:sz w:val="24"/>
          <w:szCs w:val="24"/>
        </w:rPr>
        <w:t xml:space="preserve"> </w:t>
      </w:r>
      <w:r w:rsidR="00623CFD" w:rsidRPr="00E81C2A">
        <w:rPr>
          <w:rFonts w:ascii="Times New Roman" w:hAnsi="Times New Roman" w:cs="Times New Roman"/>
          <w:sz w:val="24"/>
          <w:szCs w:val="24"/>
        </w:rPr>
        <w:t>membantu homeostatis pada akhir penyembuhan luka</w:t>
      </w:r>
      <w:r w:rsidR="00085A82">
        <w:rPr>
          <w:rFonts w:ascii="Times New Roman" w:hAnsi="Times New Roman" w:cs="Times New Roman"/>
          <w:sz w:val="24"/>
          <w:szCs w:val="24"/>
          <w:lang w:val="id-ID"/>
        </w:rPr>
        <w:t xml:space="preserve"> </w:t>
      </w:r>
      <w:r w:rsidR="006D5B22" w:rsidRPr="005D4BD4">
        <w:rPr>
          <w:rFonts w:ascii="Times New Roman" w:hAnsi="Times New Roman" w:cs="Times New Roman"/>
          <w:sz w:val="24"/>
          <w:szCs w:val="24"/>
          <w:vertAlign w:val="superscript"/>
          <w:lang w:val="id-ID"/>
        </w:rPr>
        <w:fldChar w:fldCharType="begin"/>
      </w:r>
      <w:r w:rsidR="001F337D" w:rsidRPr="005D4BD4">
        <w:rPr>
          <w:rFonts w:ascii="Times New Roman" w:hAnsi="Times New Roman" w:cs="Times New Roman"/>
          <w:sz w:val="24"/>
          <w:szCs w:val="24"/>
          <w:vertAlign w:val="superscript"/>
          <w:lang w:val="id-ID"/>
        </w:rPr>
        <w:instrText xml:space="preserve"> ADDIN EN.CITE &lt;EndNote&gt;&lt;Cite&gt;&lt;Author&gt;Roy&lt;/Author&gt;&lt;Year&gt;2012&lt;/Year&gt;&lt;RecNum&gt;332&lt;/RecNum&gt;&lt;DisplayText&gt;(15)&lt;/DisplayText&gt;&lt;record&gt;&lt;rec-number&gt;332&lt;/rec-number&gt;&lt;foreign-keys&gt;&lt;key app="EN" db-id="x202pftrn0zvtxefzxi5tw9drsrtx9rrdpr9"&gt;332&lt;/key&gt;&lt;/foreign-keys&gt;&lt;ref-type name="Journal Article"&gt;17&lt;/ref-type&gt;&lt;contributors&gt;&lt;authors&gt;&lt;author&gt;Roy, Purabi&lt;/author&gt;&lt;author&gt;Amdekar, Sarika&lt;/author&gt;&lt;author&gt;Kumar, Avnish&lt;/author&gt;&lt;author&gt;Singh, Rambir&lt;/author&gt;&lt;author&gt;Sharma, Poonam&lt;/author&gt;&lt;author&gt;Singh, Vinod&lt;/author&gt;&lt;/authors&gt;&lt;/contributors&gt;&lt;titles&gt;&lt;title&gt;In vivo antioxidative property, antimicrobial and wound healing activity of flower extracts of Pyrostegia venusta (Ker Gawl) Miers&lt;/title&gt;&lt;secondary-title&gt;Journal of Ethnopharmacology&lt;/secondary-title&gt;&lt;/titles&gt;&lt;periodical&gt;&lt;full-title&gt;Journal of Ethnopharmacology&lt;/full-title&gt;&lt;/periodical&gt;&lt;pages&gt;186-192&lt;/pages&gt;&lt;volume&gt;140&lt;/volume&gt;&lt;number&gt;1&lt;/number&gt;&lt;dates&gt;&lt;year&gt;2012&lt;/year&gt;&lt;/dates&gt;&lt;isbn&gt;0378-8741&lt;/isbn&gt;&lt;urls&gt;&lt;/urls&gt;&lt;/record&gt;&lt;/Cite&gt;&lt;/EndNote&gt;</w:instrText>
      </w:r>
      <w:r w:rsidR="006D5B22" w:rsidRPr="005D4BD4">
        <w:rPr>
          <w:rFonts w:ascii="Times New Roman" w:hAnsi="Times New Roman" w:cs="Times New Roman"/>
          <w:sz w:val="24"/>
          <w:szCs w:val="24"/>
          <w:vertAlign w:val="superscript"/>
          <w:lang w:val="id-ID"/>
        </w:rPr>
        <w:fldChar w:fldCharType="separate"/>
      </w:r>
      <w:r w:rsidR="001F337D" w:rsidRPr="005D4BD4">
        <w:rPr>
          <w:rFonts w:ascii="Times New Roman" w:hAnsi="Times New Roman" w:cs="Times New Roman"/>
          <w:noProof/>
          <w:sz w:val="24"/>
          <w:szCs w:val="24"/>
          <w:vertAlign w:val="superscript"/>
          <w:lang w:val="id-ID"/>
        </w:rPr>
        <w:t>(</w:t>
      </w:r>
      <w:hyperlink w:anchor="_ENREF_15" w:tooltip="Roy, 2012 #332" w:history="1">
        <w:r w:rsidR="001F337D" w:rsidRPr="005D4BD4">
          <w:rPr>
            <w:rFonts w:ascii="Times New Roman" w:hAnsi="Times New Roman" w:cs="Times New Roman"/>
            <w:noProof/>
            <w:sz w:val="24"/>
            <w:szCs w:val="24"/>
            <w:vertAlign w:val="superscript"/>
            <w:lang w:val="id-ID"/>
          </w:rPr>
          <w:t>15</w:t>
        </w:r>
      </w:hyperlink>
      <w:r w:rsidR="001F337D" w:rsidRPr="005D4BD4">
        <w:rPr>
          <w:rFonts w:ascii="Times New Roman" w:hAnsi="Times New Roman" w:cs="Times New Roman"/>
          <w:noProof/>
          <w:sz w:val="24"/>
          <w:szCs w:val="24"/>
          <w:vertAlign w:val="superscript"/>
          <w:lang w:val="id-ID"/>
        </w:rPr>
        <w:t>)</w:t>
      </w:r>
      <w:r w:rsidR="006D5B22" w:rsidRPr="005D4BD4">
        <w:rPr>
          <w:rFonts w:ascii="Times New Roman" w:hAnsi="Times New Roman" w:cs="Times New Roman"/>
          <w:sz w:val="24"/>
          <w:szCs w:val="24"/>
          <w:vertAlign w:val="superscript"/>
          <w:lang w:val="id-ID"/>
        </w:rPr>
        <w:fldChar w:fldCharType="end"/>
      </w:r>
      <w:r w:rsidR="00623CFD">
        <w:rPr>
          <w:rFonts w:ascii="Times New Roman" w:hAnsi="Times New Roman" w:cs="Times New Roman"/>
          <w:sz w:val="24"/>
          <w:szCs w:val="24"/>
        </w:rPr>
        <w:t>.</w:t>
      </w:r>
      <w:r w:rsidR="00623CFD">
        <w:rPr>
          <w:rFonts w:ascii="Times New Roman" w:hAnsi="Times New Roman" w:cs="Times New Roman"/>
          <w:sz w:val="24"/>
          <w:szCs w:val="24"/>
          <w:lang w:val="id-ID"/>
        </w:rPr>
        <w:t xml:space="preserve"> </w:t>
      </w:r>
      <w:r w:rsidR="00623CFD">
        <w:rPr>
          <w:rFonts w:ascii="Times New Roman" w:hAnsi="Times New Roman" w:cs="Times New Roman"/>
          <w:sz w:val="24"/>
          <w:szCs w:val="24"/>
        </w:rPr>
        <w:t xml:space="preserve">Kolagen merupakan komponen utama jaringan granulasi dan sintesisnya berasal dari </w:t>
      </w:r>
      <w:r w:rsidR="00623CFD" w:rsidRPr="003628EA">
        <w:rPr>
          <w:rFonts w:ascii="Times New Roman" w:hAnsi="Times New Roman" w:cs="Times New Roman"/>
          <w:i/>
          <w:sz w:val="24"/>
          <w:szCs w:val="24"/>
        </w:rPr>
        <w:t>TGF-β1 dependent</w:t>
      </w:r>
      <w:r w:rsidR="00623CFD">
        <w:rPr>
          <w:rFonts w:ascii="Times New Roman" w:hAnsi="Times New Roman" w:cs="Times New Roman"/>
          <w:sz w:val="24"/>
          <w:szCs w:val="24"/>
        </w:rPr>
        <w:t xml:space="preserve"> pada fibroblas yang penting untuk penyembuhan luka</w:t>
      </w:r>
      <w:r w:rsidR="00085A82">
        <w:rPr>
          <w:rFonts w:ascii="Times New Roman" w:hAnsi="Times New Roman" w:cs="Times New Roman"/>
          <w:sz w:val="24"/>
          <w:szCs w:val="24"/>
          <w:lang w:val="id-ID"/>
        </w:rPr>
        <w:t xml:space="preserve"> </w:t>
      </w:r>
      <w:r w:rsidR="006D5B22" w:rsidRPr="005D4BD4">
        <w:rPr>
          <w:rFonts w:ascii="Times New Roman" w:hAnsi="Times New Roman" w:cs="Times New Roman"/>
          <w:sz w:val="24"/>
          <w:szCs w:val="24"/>
          <w:vertAlign w:val="superscript"/>
          <w:lang w:val="id-ID"/>
        </w:rPr>
        <w:fldChar w:fldCharType="begin"/>
      </w:r>
      <w:r w:rsidR="001F337D" w:rsidRPr="005D4BD4">
        <w:rPr>
          <w:rFonts w:ascii="Times New Roman" w:hAnsi="Times New Roman" w:cs="Times New Roman"/>
          <w:sz w:val="24"/>
          <w:szCs w:val="24"/>
          <w:vertAlign w:val="superscript"/>
          <w:lang w:val="id-ID"/>
        </w:rPr>
        <w:instrText xml:space="preserve"> ADDIN EN.CITE &lt;EndNote&gt;&lt;Cite&gt;&lt;Author&gt;Brem&lt;/Author&gt;&lt;Year&gt;2009&lt;/Year&gt;&lt;RecNum&gt;357&lt;/RecNum&gt;&lt;DisplayText&gt;(16)&lt;/DisplayText&gt;&lt;record&gt;&lt;rec-number&gt;357&lt;/rec-number&gt;&lt;foreign-keys&gt;&lt;key app="EN" db-id="x202pftrn0zvtxefzxi5tw9drsrtx9rrdpr9"&gt;357&lt;/key&gt;&lt;/foreign-keys&gt;&lt;ref-type name="Journal Article"&gt;17&lt;/ref-type&gt;&lt;contributors&gt;&lt;authors&gt;&lt;author&gt;Brem, Harold&lt;/author&gt;&lt;author&gt;Kodra, Arber&lt;/author&gt;&lt;author&gt;Golinko, Michael S&lt;/author&gt;&lt;author&gt;Entero, Hyacinth&lt;/author&gt;&lt;author&gt;Stojadinovic, Olivera&lt;/author&gt;&lt;author&gt;Wang, Vincent M&lt;/author&gt;&lt;author&gt;Sheahan, Claudia M&lt;/author&gt;&lt;author&gt;Weinberg, Alan D&lt;/author&gt;&lt;author&gt;Woo, Savio LC&lt;/author&gt;&lt;author&gt;Ehrlich, H Paul&lt;/author&gt;&lt;/authors&gt;&lt;/contributors&gt;&lt;titles&gt;&lt;title&gt;Mechanism of sustained release of vascular endothelial growth factor in accelerating experimental diabetic healing&lt;/title&gt;&lt;secondary-title&gt;Journal of investigative dermatology&lt;/secondary-title&gt;&lt;/titles&gt;&lt;periodical&gt;&lt;full-title&gt;Journal of investigative dermatology&lt;/full-title&gt;&lt;/periodical&gt;&lt;pages&gt;2275-2287&lt;/pages&gt;&lt;volume&gt;129&lt;/volume&gt;&lt;number&gt;9&lt;/number&gt;&lt;dates&gt;&lt;year&gt;2009&lt;/year&gt;&lt;/dates&gt;&lt;isbn&gt;0022-202X&lt;/isbn&gt;&lt;urls&gt;&lt;/urls&gt;&lt;/record&gt;&lt;/Cite&gt;&lt;/EndNote&gt;</w:instrText>
      </w:r>
      <w:r w:rsidR="006D5B22" w:rsidRPr="005D4BD4">
        <w:rPr>
          <w:rFonts w:ascii="Times New Roman" w:hAnsi="Times New Roman" w:cs="Times New Roman"/>
          <w:sz w:val="24"/>
          <w:szCs w:val="24"/>
          <w:vertAlign w:val="superscript"/>
          <w:lang w:val="id-ID"/>
        </w:rPr>
        <w:fldChar w:fldCharType="separate"/>
      </w:r>
      <w:r w:rsidR="001F337D" w:rsidRPr="005D4BD4">
        <w:rPr>
          <w:rFonts w:ascii="Times New Roman" w:hAnsi="Times New Roman" w:cs="Times New Roman"/>
          <w:noProof/>
          <w:sz w:val="24"/>
          <w:szCs w:val="24"/>
          <w:vertAlign w:val="superscript"/>
          <w:lang w:val="id-ID"/>
        </w:rPr>
        <w:t>(</w:t>
      </w:r>
      <w:hyperlink w:anchor="_ENREF_16" w:tooltip="Brem, 2009 #357" w:history="1">
        <w:r w:rsidR="001F337D" w:rsidRPr="005D4BD4">
          <w:rPr>
            <w:rFonts w:ascii="Times New Roman" w:hAnsi="Times New Roman" w:cs="Times New Roman"/>
            <w:noProof/>
            <w:sz w:val="24"/>
            <w:szCs w:val="24"/>
            <w:vertAlign w:val="superscript"/>
            <w:lang w:val="id-ID"/>
          </w:rPr>
          <w:t>16</w:t>
        </w:r>
      </w:hyperlink>
      <w:r w:rsidR="001F337D" w:rsidRPr="005D4BD4">
        <w:rPr>
          <w:rFonts w:ascii="Times New Roman" w:hAnsi="Times New Roman" w:cs="Times New Roman"/>
          <w:noProof/>
          <w:sz w:val="24"/>
          <w:szCs w:val="24"/>
          <w:vertAlign w:val="superscript"/>
          <w:lang w:val="id-ID"/>
        </w:rPr>
        <w:t>)</w:t>
      </w:r>
      <w:r w:rsidR="006D5B22" w:rsidRPr="005D4BD4">
        <w:rPr>
          <w:rFonts w:ascii="Times New Roman" w:hAnsi="Times New Roman" w:cs="Times New Roman"/>
          <w:sz w:val="24"/>
          <w:szCs w:val="24"/>
          <w:vertAlign w:val="superscript"/>
          <w:lang w:val="id-ID"/>
        </w:rPr>
        <w:fldChar w:fldCharType="end"/>
      </w:r>
      <w:r w:rsidR="00623CFD">
        <w:rPr>
          <w:rFonts w:ascii="Times New Roman" w:hAnsi="Times New Roman" w:cs="Times New Roman"/>
          <w:sz w:val="24"/>
          <w:szCs w:val="24"/>
        </w:rPr>
        <w:t xml:space="preserve">. </w:t>
      </w:r>
      <w:r w:rsidR="00623CFD" w:rsidRPr="001D155E">
        <w:rPr>
          <w:rFonts w:ascii="Times New Roman" w:hAnsi="Times New Roman" w:cs="Times New Roman"/>
          <w:sz w:val="24"/>
          <w:szCs w:val="24"/>
        </w:rPr>
        <w:t>Kolagen terbentuk dari hidroksiprolin dan konsentrasinya merupakan indikator produksi kolagen tersebut</w:t>
      </w:r>
      <w:r w:rsidR="00085A82">
        <w:rPr>
          <w:rFonts w:ascii="Times New Roman" w:hAnsi="Times New Roman" w:cs="Times New Roman"/>
          <w:sz w:val="24"/>
          <w:szCs w:val="24"/>
          <w:lang w:val="id-ID"/>
        </w:rPr>
        <w:t xml:space="preserve"> </w:t>
      </w:r>
      <w:r w:rsidR="006D5B22" w:rsidRPr="005D4BD4">
        <w:rPr>
          <w:rFonts w:ascii="Times New Roman" w:hAnsi="Times New Roman" w:cs="Times New Roman"/>
          <w:sz w:val="24"/>
          <w:szCs w:val="24"/>
          <w:vertAlign w:val="superscript"/>
          <w:lang w:val="id-ID"/>
        </w:rPr>
        <w:fldChar w:fldCharType="begin"/>
      </w:r>
      <w:r w:rsidR="001F337D" w:rsidRPr="005D4BD4">
        <w:rPr>
          <w:rFonts w:ascii="Times New Roman" w:hAnsi="Times New Roman" w:cs="Times New Roman"/>
          <w:sz w:val="24"/>
          <w:szCs w:val="24"/>
          <w:vertAlign w:val="superscript"/>
          <w:lang w:val="id-ID"/>
        </w:rPr>
        <w:instrText xml:space="preserve"> ADDIN EN.CITE &lt;EndNote&gt;&lt;Cite&gt;&lt;Author&gt;Joshi&lt;/Author&gt;&lt;Year&gt;2013&lt;/Year&gt;&lt;RecNum&gt;330&lt;/RecNum&gt;&lt;DisplayText&gt;(17)&lt;/DisplayText&gt;&lt;record&gt;&lt;rec-number&gt;330&lt;/rec-number&gt;&lt;foreign-keys&gt;&lt;key app="EN" db-id="x202pftrn0zvtxefzxi5tw9drsrtx9rrdpr9"&gt;330&lt;/key&gt;&lt;/foreign-keys&gt;&lt;ref-type name="Journal Article"&gt;17&lt;/ref-type&gt;&lt;contributors&gt;&lt;authors&gt;&lt;author&gt;Joshi, Apurva&lt;/author&gt;&lt;author&gt;Sengar, Nidhi&lt;/author&gt;&lt;author&gt;Prasad, Satyendra K&lt;/author&gt;&lt;author&gt;Goel, Raj Kumar&lt;/author&gt;&lt;author&gt;Singh, Akanksha&lt;/author&gt;&lt;author&gt;Hemalatha, Siva&lt;/author&gt;&lt;/authors&gt;&lt;/contributors&gt;&lt;titles&gt;&lt;title&gt;Wound-healing potential of the root extract of Albizzia lebbeck&lt;/title&gt;&lt;secondary-title&gt;Planta medica&lt;/secondary-title&gt;&lt;/titles&gt;&lt;periodical&gt;&lt;full-title&gt;Planta medica&lt;/full-title&gt;&lt;/periodical&gt;&lt;pages&gt;737-743&lt;/pages&gt;&lt;volume&gt;79&lt;/volume&gt;&lt;number&gt;09&lt;/number&gt;&lt;dates&gt;&lt;year&gt;2013&lt;/year&gt;&lt;/dates&gt;&lt;isbn&gt;0032-0943&lt;/isbn&gt;&lt;urls&gt;&lt;/urls&gt;&lt;/record&gt;&lt;/Cite&gt;&lt;/EndNote&gt;</w:instrText>
      </w:r>
      <w:r w:rsidR="006D5B22" w:rsidRPr="005D4BD4">
        <w:rPr>
          <w:rFonts w:ascii="Times New Roman" w:hAnsi="Times New Roman" w:cs="Times New Roman"/>
          <w:sz w:val="24"/>
          <w:szCs w:val="24"/>
          <w:vertAlign w:val="superscript"/>
          <w:lang w:val="id-ID"/>
        </w:rPr>
        <w:fldChar w:fldCharType="separate"/>
      </w:r>
      <w:r w:rsidR="001F337D" w:rsidRPr="005D4BD4">
        <w:rPr>
          <w:rFonts w:ascii="Times New Roman" w:hAnsi="Times New Roman" w:cs="Times New Roman"/>
          <w:noProof/>
          <w:sz w:val="24"/>
          <w:szCs w:val="24"/>
          <w:vertAlign w:val="superscript"/>
          <w:lang w:val="id-ID"/>
        </w:rPr>
        <w:t>(</w:t>
      </w:r>
      <w:hyperlink w:anchor="_ENREF_17" w:tooltip="Joshi, 2013 #330" w:history="1">
        <w:r w:rsidR="001F337D" w:rsidRPr="005D4BD4">
          <w:rPr>
            <w:rFonts w:ascii="Times New Roman" w:hAnsi="Times New Roman" w:cs="Times New Roman"/>
            <w:noProof/>
            <w:sz w:val="24"/>
            <w:szCs w:val="24"/>
            <w:vertAlign w:val="superscript"/>
            <w:lang w:val="id-ID"/>
          </w:rPr>
          <w:t>17</w:t>
        </w:r>
      </w:hyperlink>
      <w:r w:rsidR="001F337D" w:rsidRPr="005D4BD4">
        <w:rPr>
          <w:rFonts w:ascii="Times New Roman" w:hAnsi="Times New Roman" w:cs="Times New Roman"/>
          <w:noProof/>
          <w:sz w:val="24"/>
          <w:szCs w:val="24"/>
          <w:vertAlign w:val="superscript"/>
          <w:lang w:val="id-ID"/>
        </w:rPr>
        <w:t>)</w:t>
      </w:r>
      <w:r w:rsidR="006D5B22" w:rsidRPr="005D4BD4">
        <w:rPr>
          <w:rFonts w:ascii="Times New Roman" w:hAnsi="Times New Roman" w:cs="Times New Roman"/>
          <w:sz w:val="24"/>
          <w:szCs w:val="24"/>
          <w:vertAlign w:val="superscript"/>
          <w:lang w:val="id-ID"/>
        </w:rPr>
        <w:fldChar w:fldCharType="end"/>
      </w:r>
      <w:r w:rsidR="00623CFD" w:rsidRPr="001D155E">
        <w:rPr>
          <w:rFonts w:ascii="Times New Roman" w:hAnsi="Times New Roman" w:cs="Times New Roman"/>
          <w:sz w:val="24"/>
          <w:szCs w:val="24"/>
        </w:rPr>
        <w:t>.</w:t>
      </w:r>
    </w:p>
    <w:p w:rsidR="002939F5" w:rsidRPr="001F3CC7" w:rsidRDefault="002939F5" w:rsidP="00675850">
      <w:pPr>
        <w:tabs>
          <w:tab w:val="left" w:pos="1134"/>
        </w:tabs>
        <w:spacing w:after="0" w:line="480" w:lineRule="auto"/>
        <w:ind w:firstLine="851"/>
        <w:jc w:val="both"/>
        <w:rPr>
          <w:rStyle w:val="ft01"/>
          <w:rFonts w:ascii="Times New Roman" w:hAnsi="Times New Roman" w:cs="Times New Roman"/>
          <w:color w:val="auto"/>
          <w:sz w:val="24"/>
          <w:szCs w:val="24"/>
          <w:lang w:eastAsia="ja-JP"/>
        </w:rPr>
      </w:pPr>
      <w:r w:rsidRPr="001B09E8">
        <w:rPr>
          <w:rFonts w:ascii="Times New Roman" w:hAnsi="Times New Roman" w:cs="Times New Roman"/>
          <w:sz w:val="24"/>
          <w:szCs w:val="24"/>
          <w:lang w:val="en-US" w:eastAsia="ja-JP"/>
        </w:rPr>
        <w:t>Walaupun demikian</w:t>
      </w:r>
      <w:r w:rsidRPr="001B09E8">
        <w:rPr>
          <w:rFonts w:ascii="Times New Roman" w:hAnsi="Times New Roman" w:cs="Times New Roman"/>
          <w:sz w:val="24"/>
          <w:szCs w:val="24"/>
          <w:lang w:eastAsia="ja-JP"/>
        </w:rPr>
        <w:t xml:space="preserve"> </w:t>
      </w:r>
      <w:r w:rsidR="00AB2441" w:rsidRPr="001B09E8">
        <w:rPr>
          <w:rFonts w:ascii="Times New Roman" w:hAnsi="Times New Roman" w:cs="Times New Roman"/>
          <w:sz w:val="24"/>
          <w:szCs w:val="24"/>
          <w:lang w:eastAsia="ja-JP"/>
        </w:rPr>
        <w:t>gradasi proses</w:t>
      </w:r>
      <w:r w:rsidRPr="001B09E8">
        <w:rPr>
          <w:rFonts w:ascii="Times New Roman" w:hAnsi="Times New Roman" w:cs="Times New Roman"/>
          <w:sz w:val="24"/>
          <w:szCs w:val="24"/>
          <w:lang w:val="en-US" w:eastAsia="ja-JP"/>
        </w:rPr>
        <w:t xml:space="preserve"> kesembuhan ulkus dari masing-masing</w:t>
      </w:r>
      <w:r w:rsidRPr="00343C79">
        <w:rPr>
          <w:rFonts w:ascii="Times New Roman" w:hAnsi="Times New Roman" w:cs="Times New Roman"/>
          <w:sz w:val="24"/>
          <w:szCs w:val="24"/>
          <w:lang w:val="en-US" w:eastAsia="ja-JP"/>
        </w:rPr>
        <w:t xml:space="preserve"> </w:t>
      </w:r>
      <w:r w:rsidR="00AB2441">
        <w:rPr>
          <w:rFonts w:ascii="Times New Roman" w:hAnsi="Times New Roman" w:cs="Times New Roman"/>
          <w:sz w:val="24"/>
          <w:szCs w:val="24"/>
          <w:lang w:eastAsia="ja-JP"/>
        </w:rPr>
        <w:t xml:space="preserve">pengobatan </w:t>
      </w:r>
      <w:r w:rsidRPr="00343C79">
        <w:rPr>
          <w:rFonts w:ascii="Times New Roman" w:hAnsi="Times New Roman" w:cs="Times New Roman"/>
          <w:sz w:val="24"/>
          <w:szCs w:val="24"/>
          <w:lang w:val="en-US" w:eastAsia="ja-JP"/>
        </w:rPr>
        <w:t xml:space="preserve">baik </w:t>
      </w:r>
      <w:r w:rsidR="00395395">
        <w:rPr>
          <w:rFonts w:ascii="Times New Roman" w:hAnsi="Times New Roman" w:cs="Times New Roman"/>
          <w:sz w:val="24"/>
          <w:szCs w:val="24"/>
          <w:lang w:eastAsia="ja-JP"/>
        </w:rPr>
        <w:t>sediaan topikal dipasaran saat ini (obat standar)</w:t>
      </w:r>
      <w:r w:rsidRPr="00343C79">
        <w:rPr>
          <w:rFonts w:ascii="Times New Roman" w:hAnsi="Times New Roman" w:cs="Times New Roman"/>
          <w:sz w:val="24"/>
          <w:szCs w:val="24"/>
          <w:lang w:val="en-US" w:eastAsia="ja-JP"/>
        </w:rPr>
        <w:t xml:space="preserve"> maupun </w:t>
      </w:r>
      <w:r w:rsidR="00AB2441">
        <w:rPr>
          <w:rFonts w:ascii="Times New Roman" w:hAnsi="Times New Roman" w:cs="Times New Roman"/>
          <w:sz w:val="24"/>
          <w:szCs w:val="24"/>
          <w:lang w:eastAsia="ja-JP"/>
        </w:rPr>
        <w:t xml:space="preserve">pasta </w:t>
      </w:r>
      <w:r w:rsidRPr="00343C79">
        <w:rPr>
          <w:rFonts w:ascii="Times New Roman" w:hAnsi="Times New Roman" w:cs="Times New Roman"/>
          <w:sz w:val="24"/>
          <w:szCs w:val="24"/>
          <w:lang w:val="en-US" w:eastAsia="ja-JP"/>
        </w:rPr>
        <w:t xml:space="preserve">kulit manggis belum dapat </w:t>
      </w:r>
      <w:r w:rsidR="00AB2441">
        <w:rPr>
          <w:rFonts w:ascii="Times New Roman" w:hAnsi="Times New Roman" w:cs="Times New Roman"/>
          <w:sz w:val="24"/>
          <w:szCs w:val="24"/>
          <w:lang w:eastAsia="ja-JP"/>
        </w:rPr>
        <w:t xml:space="preserve">menunjukkan hasil secara tepat dan akurat </w:t>
      </w:r>
      <w:r w:rsidR="00AB2441" w:rsidRPr="00343C79">
        <w:rPr>
          <w:rFonts w:ascii="Times New Roman" w:hAnsi="Times New Roman" w:cs="Times New Roman"/>
          <w:sz w:val="24"/>
          <w:szCs w:val="24"/>
          <w:lang w:val="en-US" w:eastAsia="ja-JP"/>
        </w:rPr>
        <w:t xml:space="preserve">sehingga diperlukan pemeriksaan </w:t>
      </w:r>
      <w:r w:rsidR="0073538A">
        <w:rPr>
          <w:rFonts w:ascii="Times New Roman" w:hAnsi="Times New Roman" w:cs="Times New Roman"/>
          <w:sz w:val="24"/>
          <w:szCs w:val="24"/>
          <w:lang w:eastAsia="ja-JP"/>
        </w:rPr>
        <w:t>lebih spesifik dan ditu</w:t>
      </w:r>
      <w:r w:rsidR="00AB2441" w:rsidRPr="00343C79">
        <w:rPr>
          <w:rFonts w:ascii="Times New Roman" w:hAnsi="Times New Roman" w:cs="Times New Roman"/>
          <w:sz w:val="24"/>
          <w:szCs w:val="24"/>
          <w:lang w:val="en-US" w:eastAsia="ja-JP"/>
        </w:rPr>
        <w:t>njang dengan pe</w:t>
      </w:r>
      <w:r w:rsidR="00AB2441" w:rsidRPr="00343C79">
        <w:rPr>
          <w:rStyle w:val="hps"/>
          <w:rFonts w:ascii="Times New Roman" w:hAnsi="Times New Roman" w:cs="Times New Roman"/>
          <w:sz w:val="24"/>
          <w:szCs w:val="24"/>
        </w:rPr>
        <w:t>meriksaan histopatologi</w:t>
      </w:r>
      <w:r w:rsidR="001F3CC7">
        <w:rPr>
          <w:rStyle w:val="hps"/>
          <w:rFonts w:ascii="Times New Roman" w:hAnsi="Times New Roman" w:cs="Times New Roman"/>
          <w:sz w:val="24"/>
          <w:szCs w:val="24"/>
        </w:rPr>
        <w:t xml:space="preserve"> (HPA)</w:t>
      </w:r>
      <w:r w:rsidR="00AB2441">
        <w:rPr>
          <w:rStyle w:val="hps"/>
          <w:rFonts w:ascii="Times New Roman" w:hAnsi="Times New Roman" w:cs="Times New Roman"/>
          <w:sz w:val="24"/>
          <w:szCs w:val="24"/>
        </w:rPr>
        <w:t>.</w:t>
      </w:r>
      <w:r w:rsidR="00085A82">
        <w:rPr>
          <w:rStyle w:val="hps"/>
          <w:rFonts w:ascii="Times New Roman" w:hAnsi="Times New Roman" w:cs="Times New Roman"/>
          <w:sz w:val="24"/>
          <w:szCs w:val="24"/>
        </w:rPr>
        <w:t xml:space="preserve"> </w:t>
      </w:r>
      <w:r w:rsidR="00A20A94">
        <w:rPr>
          <w:rFonts w:ascii="Times New Roman" w:hAnsi="Times New Roman" w:cs="Times New Roman"/>
          <w:sz w:val="24"/>
          <w:szCs w:val="24"/>
        </w:rPr>
        <w:t>T</w:t>
      </w:r>
      <w:r w:rsidR="009E276C">
        <w:rPr>
          <w:rFonts w:ascii="Times New Roman" w:hAnsi="Times New Roman" w:cs="Times New Roman"/>
          <w:sz w:val="24"/>
          <w:szCs w:val="24"/>
        </w:rPr>
        <w:t xml:space="preserve">ujuan </w:t>
      </w:r>
      <w:r w:rsidR="00A20A94">
        <w:rPr>
          <w:rFonts w:ascii="Times New Roman" w:hAnsi="Times New Roman" w:cs="Times New Roman"/>
          <w:sz w:val="24"/>
          <w:szCs w:val="24"/>
        </w:rPr>
        <w:t xml:space="preserve">penelitian ini adalah untuk </w:t>
      </w:r>
      <w:r w:rsidRPr="00343C79">
        <w:rPr>
          <w:rFonts w:ascii="Times New Roman" w:hAnsi="Times New Roman" w:cs="Times New Roman"/>
          <w:sz w:val="24"/>
          <w:szCs w:val="24"/>
        </w:rPr>
        <w:t>m</w:t>
      </w:r>
      <w:r w:rsidRPr="00343C79">
        <w:rPr>
          <w:rFonts w:ascii="Times New Roman" w:hAnsi="Times New Roman" w:cs="Times New Roman"/>
          <w:sz w:val="24"/>
          <w:szCs w:val="24"/>
          <w:lang w:val="en-US"/>
        </w:rPr>
        <w:t>engetahui pengaruh pengolesan</w:t>
      </w:r>
      <w:r w:rsidRPr="00343C79">
        <w:rPr>
          <w:rFonts w:ascii="Times New Roman" w:hAnsi="Times New Roman" w:cs="Times New Roman"/>
          <w:sz w:val="24"/>
          <w:szCs w:val="24"/>
        </w:rPr>
        <w:t xml:space="preserve"> </w:t>
      </w:r>
      <w:r w:rsidRPr="00343C79">
        <w:rPr>
          <w:rFonts w:ascii="Times New Roman" w:hAnsi="Times New Roman" w:cs="Times New Roman"/>
          <w:sz w:val="24"/>
          <w:szCs w:val="24"/>
          <w:lang w:val="en-US"/>
        </w:rPr>
        <w:t>pasta</w:t>
      </w:r>
      <w:r w:rsidRPr="00343C79">
        <w:rPr>
          <w:rFonts w:ascii="Times New Roman" w:hAnsi="Times New Roman" w:cs="Times New Roman"/>
          <w:sz w:val="24"/>
          <w:szCs w:val="24"/>
        </w:rPr>
        <w:t xml:space="preserve"> </w:t>
      </w:r>
      <w:r w:rsidRPr="00343C79">
        <w:rPr>
          <w:rFonts w:ascii="Times New Roman" w:hAnsi="Times New Roman" w:cs="Times New Roman"/>
          <w:color w:val="000000"/>
          <w:sz w:val="24"/>
          <w:szCs w:val="24"/>
          <w:lang w:val="fi-FI" w:bidi="th-TH"/>
        </w:rPr>
        <w:t>kulit manggis</w:t>
      </w:r>
      <w:r w:rsidRPr="00343C79">
        <w:rPr>
          <w:rFonts w:ascii="Times New Roman" w:hAnsi="Times New Roman" w:cs="Times New Roman"/>
          <w:sz w:val="24"/>
          <w:szCs w:val="24"/>
          <w:lang w:val="en-US"/>
        </w:rPr>
        <w:t xml:space="preserve"> </w:t>
      </w:r>
      <w:r w:rsidR="00085A82">
        <w:rPr>
          <w:rFonts w:ascii="Times New Roman" w:hAnsi="Times New Roman" w:cs="Times New Roman"/>
          <w:sz w:val="24"/>
          <w:szCs w:val="24"/>
        </w:rPr>
        <w:t xml:space="preserve">terhadap pembentukan jaringan ikat kolagen dalam </w:t>
      </w:r>
      <w:r w:rsidR="00085A82" w:rsidRPr="00375EF8">
        <w:rPr>
          <w:rFonts w:ascii="Times New Roman" w:hAnsi="Times New Roman" w:cs="Times New Roman"/>
          <w:sz w:val="24"/>
          <w:szCs w:val="24"/>
        </w:rPr>
        <w:t xml:space="preserve">kesembuhan ulkus </w:t>
      </w:r>
      <w:r w:rsidR="00085A82">
        <w:rPr>
          <w:rFonts w:ascii="Times New Roman" w:hAnsi="Times New Roman" w:cs="Times New Roman"/>
          <w:sz w:val="24"/>
          <w:szCs w:val="24"/>
        </w:rPr>
        <w:t xml:space="preserve">mukosa mulut </w:t>
      </w:r>
      <w:r w:rsidR="00085A82">
        <w:rPr>
          <w:rFonts w:ascii="Times New Roman" w:hAnsi="Times New Roman" w:cs="Times New Roman"/>
          <w:sz w:val="24"/>
          <w:szCs w:val="24"/>
          <w:lang w:val="sv-SE"/>
        </w:rPr>
        <w:t>akibat bahan kimia</w:t>
      </w:r>
      <w:r w:rsidR="00085A82" w:rsidRPr="00375EF8">
        <w:rPr>
          <w:rFonts w:ascii="Times New Roman" w:hAnsi="Times New Roman" w:cs="Times New Roman"/>
          <w:sz w:val="24"/>
          <w:szCs w:val="24"/>
          <w:lang w:val="sv-SE"/>
        </w:rPr>
        <w:t xml:space="preserve"> dan infeksi</w:t>
      </w:r>
      <w:r w:rsidR="00085A82">
        <w:rPr>
          <w:rFonts w:ascii="Times New Roman" w:hAnsi="Times New Roman" w:cs="Times New Roman"/>
          <w:sz w:val="24"/>
          <w:szCs w:val="24"/>
        </w:rPr>
        <w:t xml:space="preserve">. </w:t>
      </w:r>
      <w:r w:rsidR="00FB7067">
        <w:rPr>
          <w:rStyle w:val="ft01"/>
          <w:rFonts w:ascii="Times New Roman" w:hAnsi="Times New Roman" w:cs="Times New Roman"/>
          <w:sz w:val="24"/>
          <w:szCs w:val="24"/>
        </w:rPr>
        <w:t xml:space="preserve">Penelitian </w:t>
      </w:r>
      <w:r w:rsidR="00A20A94">
        <w:rPr>
          <w:rStyle w:val="ft01"/>
          <w:rFonts w:ascii="Times New Roman" w:hAnsi="Times New Roman" w:cs="Times New Roman"/>
          <w:sz w:val="24"/>
          <w:szCs w:val="24"/>
        </w:rPr>
        <w:t>ini telah mendapat</w:t>
      </w:r>
      <w:r w:rsidR="00FB7067">
        <w:rPr>
          <w:rStyle w:val="ft01"/>
          <w:rFonts w:ascii="Times New Roman" w:hAnsi="Times New Roman" w:cs="Times New Roman"/>
          <w:sz w:val="24"/>
          <w:szCs w:val="24"/>
        </w:rPr>
        <w:t xml:space="preserve"> </w:t>
      </w:r>
      <w:r w:rsidR="00A20A94">
        <w:rPr>
          <w:rStyle w:val="ft01"/>
          <w:rFonts w:ascii="Times New Roman" w:hAnsi="Times New Roman" w:cs="Times New Roman"/>
          <w:sz w:val="24"/>
          <w:szCs w:val="24"/>
        </w:rPr>
        <w:t>persetujuan</w:t>
      </w:r>
      <w:r w:rsidR="00FB7067">
        <w:rPr>
          <w:rStyle w:val="ft01"/>
          <w:rFonts w:ascii="Times New Roman" w:hAnsi="Times New Roman" w:cs="Times New Roman"/>
          <w:sz w:val="24"/>
          <w:szCs w:val="24"/>
        </w:rPr>
        <w:t xml:space="preserve"> dari Komite Etik Fakultas Kedokteran Gigi Universitas Gajahmada, Yogjakarta.</w:t>
      </w:r>
    </w:p>
    <w:p w:rsidR="002939F5" w:rsidRPr="00852BDD" w:rsidRDefault="00852BDD" w:rsidP="00754C54">
      <w:pPr>
        <w:pStyle w:val="ListParagraph"/>
        <w:spacing w:after="0" w:line="480" w:lineRule="auto"/>
        <w:ind w:left="0"/>
        <w:rPr>
          <w:rFonts w:ascii="Times New Roman" w:hAnsi="Times New Roman" w:cs="Times New Roman"/>
          <w:b/>
          <w:sz w:val="24"/>
          <w:szCs w:val="24"/>
        </w:rPr>
      </w:pPr>
      <w:r>
        <w:rPr>
          <w:rFonts w:ascii="Times New Roman" w:hAnsi="Times New Roman" w:cs="Times New Roman"/>
          <w:b/>
          <w:sz w:val="24"/>
          <w:szCs w:val="24"/>
          <w:lang w:val="id-ID"/>
        </w:rPr>
        <w:t>Metode</w:t>
      </w:r>
    </w:p>
    <w:p w:rsidR="0027149D" w:rsidRDefault="00852BDD" w:rsidP="00754C54">
      <w:pPr>
        <w:pStyle w:val="ListParagraph"/>
        <w:spacing w:after="0" w:line="480" w:lineRule="auto"/>
        <w:ind w:left="0" w:firstLine="851"/>
        <w:jc w:val="both"/>
        <w:rPr>
          <w:rFonts w:ascii="Times New Roman" w:hAnsi="Times New Roman" w:cs="Times New Roman"/>
          <w:sz w:val="24"/>
          <w:szCs w:val="24"/>
        </w:rPr>
      </w:pPr>
      <w:proofErr w:type="gramStart"/>
      <w:r>
        <w:rPr>
          <w:rFonts w:ascii="Times New Roman" w:hAnsi="Times New Roman" w:cs="Times New Roman"/>
          <w:sz w:val="24"/>
          <w:szCs w:val="24"/>
        </w:rPr>
        <w:t>J</w:t>
      </w:r>
      <w:r w:rsidRPr="00343C79">
        <w:rPr>
          <w:rFonts w:ascii="Times New Roman" w:hAnsi="Times New Roman" w:cs="Times New Roman"/>
          <w:sz w:val="24"/>
          <w:szCs w:val="24"/>
        </w:rPr>
        <w:t>enis penelitian</w:t>
      </w:r>
      <w:r>
        <w:rPr>
          <w:rFonts w:ascii="Times New Roman" w:hAnsi="Times New Roman" w:cs="Times New Roman"/>
          <w:sz w:val="24"/>
          <w:szCs w:val="24"/>
          <w:lang w:val="id-ID"/>
        </w:rPr>
        <w:t xml:space="preserve"> eksperimen </w:t>
      </w:r>
      <w:r w:rsidRPr="00343C79">
        <w:rPr>
          <w:rFonts w:ascii="Times New Roman" w:hAnsi="Times New Roman" w:cs="Times New Roman"/>
          <w:sz w:val="24"/>
          <w:szCs w:val="24"/>
        </w:rPr>
        <w:t xml:space="preserve">dengan desain penelitian </w:t>
      </w:r>
      <w:r w:rsidRPr="00343C79">
        <w:rPr>
          <w:rFonts w:ascii="Times New Roman" w:hAnsi="Times New Roman" w:cs="Times New Roman"/>
          <w:i/>
          <w:sz w:val="24"/>
          <w:szCs w:val="24"/>
        </w:rPr>
        <w:t>post test control group design.</w:t>
      </w:r>
      <w:proofErr w:type="gramEnd"/>
      <w:r>
        <w:rPr>
          <w:rFonts w:ascii="Times New Roman" w:hAnsi="Times New Roman" w:cs="Times New Roman"/>
          <w:i/>
          <w:sz w:val="24"/>
          <w:szCs w:val="24"/>
          <w:lang w:val="id-ID"/>
        </w:rPr>
        <w:t xml:space="preserve"> </w:t>
      </w:r>
      <w:r w:rsidR="0027149D">
        <w:rPr>
          <w:rFonts w:ascii="Times New Roman" w:hAnsi="Times New Roman" w:cs="Times New Roman"/>
          <w:sz w:val="24"/>
          <w:szCs w:val="24"/>
          <w:lang w:val="id-ID"/>
        </w:rPr>
        <w:t>Subyek penelitian adalah t</w:t>
      </w:r>
      <w:r w:rsidR="0027149D" w:rsidRPr="00343C79">
        <w:rPr>
          <w:rFonts w:ascii="Times New Roman" w:hAnsi="Times New Roman" w:cs="Times New Roman"/>
          <w:sz w:val="24"/>
          <w:szCs w:val="24"/>
          <w:lang w:val="sv-SE"/>
        </w:rPr>
        <w:t xml:space="preserve">ikus Male Wistar dengan batasan berat </w:t>
      </w:r>
      <w:r w:rsidR="0027149D" w:rsidRPr="00343C79">
        <w:rPr>
          <w:rFonts w:ascii="Times New Roman" w:hAnsi="Times New Roman" w:cs="Times New Roman"/>
          <w:sz w:val="24"/>
          <w:szCs w:val="24"/>
        </w:rPr>
        <w:t>25</w:t>
      </w:r>
      <w:r w:rsidR="0027149D" w:rsidRPr="00343C79">
        <w:rPr>
          <w:rFonts w:ascii="Times New Roman" w:hAnsi="Times New Roman" w:cs="Times New Roman"/>
          <w:sz w:val="24"/>
          <w:szCs w:val="24"/>
          <w:lang w:val="sv-SE"/>
        </w:rPr>
        <w:t>0-</w:t>
      </w:r>
      <w:r w:rsidR="0027149D" w:rsidRPr="00343C79">
        <w:rPr>
          <w:rFonts w:ascii="Times New Roman" w:hAnsi="Times New Roman" w:cs="Times New Roman"/>
          <w:sz w:val="24"/>
          <w:szCs w:val="24"/>
        </w:rPr>
        <w:t>30</w:t>
      </w:r>
      <w:r w:rsidR="0027149D" w:rsidRPr="00343C79">
        <w:rPr>
          <w:rFonts w:ascii="Times New Roman" w:hAnsi="Times New Roman" w:cs="Times New Roman"/>
          <w:sz w:val="24"/>
          <w:szCs w:val="24"/>
          <w:lang w:val="sv-SE"/>
        </w:rPr>
        <w:t xml:space="preserve">0 gram, usia 2 </w:t>
      </w:r>
      <w:r w:rsidR="00E26A5F">
        <w:rPr>
          <w:rFonts w:ascii="Times New Roman" w:hAnsi="Times New Roman" w:cs="Times New Roman"/>
          <w:sz w:val="24"/>
          <w:szCs w:val="24"/>
          <w:lang w:val="id-ID"/>
        </w:rPr>
        <w:t xml:space="preserve">(dua) </w:t>
      </w:r>
      <w:r w:rsidR="0027149D" w:rsidRPr="00343C79">
        <w:rPr>
          <w:rFonts w:ascii="Times New Roman" w:hAnsi="Times New Roman" w:cs="Times New Roman"/>
          <w:sz w:val="24"/>
          <w:szCs w:val="24"/>
          <w:lang w:val="sv-SE"/>
        </w:rPr>
        <w:t>bulan</w:t>
      </w:r>
      <w:r w:rsidR="0027149D">
        <w:rPr>
          <w:rFonts w:ascii="Times New Roman" w:hAnsi="Times New Roman" w:cs="Times New Roman"/>
          <w:sz w:val="24"/>
          <w:szCs w:val="24"/>
        </w:rPr>
        <w:t xml:space="preserve"> dan </w:t>
      </w:r>
      <w:r w:rsidR="0027149D" w:rsidRPr="00343C79">
        <w:rPr>
          <w:rFonts w:ascii="Times New Roman" w:hAnsi="Times New Roman" w:cs="Times New Roman"/>
          <w:sz w:val="24"/>
          <w:szCs w:val="24"/>
          <w:lang w:val="sv-SE"/>
        </w:rPr>
        <w:t>dalam keadaan tidak sakit.</w:t>
      </w:r>
      <w:r w:rsidR="0027149D">
        <w:rPr>
          <w:rFonts w:ascii="Times New Roman" w:hAnsi="Times New Roman" w:cs="Times New Roman"/>
          <w:sz w:val="24"/>
          <w:szCs w:val="24"/>
          <w:lang w:val="id-ID"/>
        </w:rPr>
        <w:t xml:space="preserve"> </w:t>
      </w:r>
      <w:r w:rsidR="0027149D" w:rsidRPr="00343C79">
        <w:rPr>
          <w:rFonts w:ascii="Times New Roman" w:hAnsi="Times New Roman" w:cs="Times New Roman"/>
          <w:sz w:val="24"/>
          <w:szCs w:val="24"/>
          <w:lang w:val="pt-BR"/>
        </w:rPr>
        <w:t xml:space="preserve">Teknik pengambilan sampel </w:t>
      </w:r>
      <w:r w:rsidR="00E26A5F">
        <w:rPr>
          <w:rFonts w:ascii="Times New Roman" w:hAnsi="Times New Roman" w:cs="Times New Roman"/>
          <w:sz w:val="24"/>
          <w:szCs w:val="24"/>
          <w:lang w:val="id-ID"/>
        </w:rPr>
        <w:t xml:space="preserve">secara </w:t>
      </w:r>
      <w:r w:rsidR="0027149D" w:rsidRPr="00343C79">
        <w:rPr>
          <w:rFonts w:ascii="Times New Roman" w:hAnsi="Times New Roman" w:cs="Times New Roman"/>
          <w:sz w:val="24"/>
          <w:szCs w:val="24"/>
        </w:rPr>
        <w:t>randomisasi dengan total sampel adalah</w:t>
      </w:r>
      <w:r w:rsidR="00A20219">
        <w:rPr>
          <w:rFonts w:ascii="Times New Roman" w:hAnsi="Times New Roman" w:cs="Times New Roman"/>
          <w:sz w:val="24"/>
          <w:szCs w:val="24"/>
          <w:lang w:val="pt-BR"/>
        </w:rPr>
        <w:t xml:space="preserve"> 24</w:t>
      </w:r>
      <w:r w:rsidR="0027149D" w:rsidRPr="00343C79">
        <w:rPr>
          <w:rFonts w:ascii="Times New Roman" w:hAnsi="Times New Roman" w:cs="Times New Roman"/>
          <w:sz w:val="24"/>
          <w:szCs w:val="24"/>
          <w:lang w:val="pt-BR"/>
        </w:rPr>
        <w:t xml:space="preserve"> ekor</w:t>
      </w:r>
      <w:r w:rsidR="00A20219">
        <w:rPr>
          <w:rFonts w:ascii="Times New Roman" w:hAnsi="Times New Roman" w:cs="Times New Roman"/>
          <w:sz w:val="24"/>
          <w:szCs w:val="24"/>
        </w:rPr>
        <w:t xml:space="preserve">. </w:t>
      </w:r>
      <w:proofErr w:type="gramStart"/>
      <w:r w:rsidR="00A20219">
        <w:rPr>
          <w:rFonts w:ascii="Times New Roman" w:hAnsi="Times New Roman" w:cs="Times New Roman"/>
          <w:sz w:val="24"/>
          <w:szCs w:val="24"/>
        </w:rPr>
        <w:t>Sampel dibagi menjadi 4 (empat) kelompok dimana 2</w:t>
      </w:r>
      <w:r w:rsidR="00E26A5F">
        <w:rPr>
          <w:rFonts w:ascii="Times New Roman" w:hAnsi="Times New Roman" w:cs="Times New Roman"/>
          <w:sz w:val="24"/>
          <w:szCs w:val="24"/>
        </w:rPr>
        <w:t xml:space="preserve"> (dua</w:t>
      </w:r>
      <w:r w:rsidR="0027149D" w:rsidRPr="00343C79">
        <w:rPr>
          <w:rFonts w:ascii="Times New Roman" w:hAnsi="Times New Roman" w:cs="Times New Roman"/>
          <w:sz w:val="24"/>
          <w:szCs w:val="24"/>
        </w:rPr>
        <w:t>)</w:t>
      </w:r>
      <w:r w:rsidR="0027149D" w:rsidRPr="00343C79">
        <w:rPr>
          <w:rFonts w:ascii="Times New Roman" w:hAnsi="Times New Roman" w:cs="Times New Roman"/>
          <w:sz w:val="24"/>
          <w:szCs w:val="24"/>
          <w:lang w:val="pt-BR"/>
        </w:rPr>
        <w:t xml:space="preserve"> kelompok perlakuan </w:t>
      </w:r>
      <w:r w:rsidR="00A20A94">
        <w:rPr>
          <w:rFonts w:ascii="Times New Roman" w:hAnsi="Times New Roman" w:cs="Times New Roman"/>
          <w:sz w:val="24"/>
          <w:szCs w:val="24"/>
          <w:lang w:val="id-ID"/>
        </w:rPr>
        <w:t xml:space="preserve">(ulkus akibat bahan kimia dan infeksi) </w:t>
      </w:r>
      <w:r w:rsidR="0027149D" w:rsidRPr="00343C79">
        <w:rPr>
          <w:rFonts w:ascii="Times New Roman" w:hAnsi="Times New Roman" w:cs="Times New Roman"/>
          <w:sz w:val="24"/>
          <w:szCs w:val="24"/>
          <w:lang w:val="pt-BR"/>
        </w:rPr>
        <w:t xml:space="preserve">yang diolesi pasta kulit manggis dan </w:t>
      </w:r>
      <w:r w:rsidR="00E26A5F">
        <w:rPr>
          <w:rFonts w:ascii="Times New Roman" w:hAnsi="Times New Roman" w:cs="Times New Roman"/>
          <w:sz w:val="24"/>
          <w:szCs w:val="24"/>
          <w:lang w:val="id-ID"/>
        </w:rPr>
        <w:t>2</w:t>
      </w:r>
      <w:r w:rsidR="0027149D" w:rsidRPr="00343C79">
        <w:rPr>
          <w:rFonts w:ascii="Times New Roman" w:hAnsi="Times New Roman" w:cs="Times New Roman"/>
          <w:sz w:val="24"/>
          <w:szCs w:val="24"/>
          <w:lang w:val="pt-BR"/>
        </w:rPr>
        <w:t xml:space="preserve"> </w:t>
      </w:r>
      <w:r w:rsidR="00E26A5F">
        <w:rPr>
          <w:rFonts w:ascii="Times New Roman" w:hAnsi="Times New Roman" w:cs="Times New Roman"/>
          <w:sz w:val="24"/>
          <w:szCs w:val="24"/>
        </w:rPr>
        <w:t>(dua</w:t>
      </w:r>
      <w:r w:rsidR="0027149D" w:rsidRPr="00343C79">
        <w:rPr>
          <w:rFonts w:ascii="Times New Roman" w:hAnsi="Times New Roman" w:cs="Times New Roman"/>
          <w:sz w:val="24"/>
          <w:szCs w:val="24"/>
        </w:rPr>
        <w:t xml:space="preserve">) </w:t>
      </w:r>
      <w:r w:rsidR="0027149D" w:rsidRPr="00343C79">
        <w:rPr>
          <w:rFonts w:ascii="Times New Roman" w:hAnsi="Times New Roman" w:cs="Times New Roman"/>
          <w:sz w:val="24"/>
          <w:szCs w:val="24"/>
          <w:lang w:val="pt-BR"/>
        </w:rPr>
        <w:t xml:space="preserve">kelompok perlakuan </w:t>
      </w:r>
      <w:r w:rsidR="00A20A94">
        <w:rPr>
          <w:rFonts w:ascii="Times New Roman" w:hAnsi="Times New Roman" w:cs="Times New Roman"/>
          <w:sz w:val="24"/>
          <w:szCs w:val="24"/>
          <w:lang w:val="id-ID"/>
        </w:rPr>
        <w:t xml:space="preserve">lainnya </w:t>
      </w:r>
      <w:r w:rsidR="0027149D" w:rsidRPr="00343C79">
        <w:rPr>
          <w:rFonts w:ascii="Times New Roman" w:hAnsi="Times New Roman" w:cs="Times New Roman"/>
          <w:sz w:val="24"/>
          <w:szCs w:val="24"/>
          <w:lang w:val="pt-BR"/>
        </w:rPr>
        <w:t xml:space="preserve">diolesi </w:t>
      </w:r>
      <w:r w:rsidR="0027149D" w:rsidRPr="00343C79">
        <w:rPr>
          <w:rFonts w:ascii="Times New Roman" w:hAnsi="Times New Roman" w:cs="Times New Roman"/>
          <w:sz w:val="24"/>
          <w:szCs w:val="24"/>
        </w:rPr>
        <w:t>dengan obat standar (PVP)</w:t>
      </w:r>
      <w:r w:rsidR="0027149D" w:rsidRPr="00343C79">
        <w:rPr>
          <w:rFonts w:ascii="Times New Roman" w:hAnsi="Times New Roman" w:cs="Times New Roman"/>
          <w:sz w:val="24"/>
          <w:szCs w:val="24"/>
          <w:lang w:val="pt-BR"/>
        </w:rPr>
        <w:t xml:space="preserve">, masing-masing kelompok terdiri dari </w:t>
      </w:r>
      <w:r w:rsidR="0027149D" w:rsidRPr="00343C79">
        <w:rPr>
          <w:rFonts w:ascii="Times New Roman" w:hAnsi="Times New Roman" w:cs="Times New Roman"/>
          <w:sz w:val="24"/>
          <w:szCs w:val="24"/>
        </w:rPr>
        <w:t>6</w:t>
      </w:r>
      <w:r w:rsidR="0027149D" w:rsidRPr="00343C79">
        <w:rPr>
          <w:rFonts w:ascii="Times New Roman" w:hAnsi="Times New Roman" w:cs="Times New Roman"/>
          <w:sz w:val="24"/>
          <w:szCs w:val="24"/>
          <w:lang w:val="pt-BR"/>
        </w:rPr>
        <w:t xml:space="preserve"> </w:t>
      </w:r>
      <w:r w:rsidR="00E26A5F">
        <w:rPr>
          <w:rFonts w:ascii="Times New Roman" w:hAnsi="Times New Roman" w:cs="Times New Roman"/>
          <w:sz w:val="24"/>
          <w:szCs w:val="24"/>
        </w:rPr>
        <w:t>(enam) ekor.</w:t>
      </w:r>
      <w:proofErr w:type="gramEnd"/>
    </w:p>
    <w:p w:rsidR="00E26A5F" w:rsidRPr="00343C79" w:rsidRDefault="00E26A5F" w:rsidP="00D44DAD">
      <w:pPr>
        <w:pStyle w:val="ListParagraph"/>
        <w:spacing w:after="0" w:line="480" w:lineRule="auto"/>
        <w:ind w:left="0" w:firstLine="851"/>
        <w:jc w:val="both"/>
        <w:rPr>
          <w:rFonts w:ascii="Times New Roman" w:hAnsi="Times New Roman" w:cs="Times New Roman"/>
          <w:sz w:val="24"/>
          <w:szCs w:val="24"/>
        </w:rPr>
      </w:pPr>
      <w:r w:rsidRPr="00343C79">
        <w:rPr>
          <w:rFonts w:ascii="Times New Roman" w:hAnsi="Times New Roman" w:cs="Times New Roman"/>
          <w:sz w:val="24"/>
          <w:szCs w:val="24"/>
        </w:rPr>
        <w:t xml:space="preserve">Ekstrak kulit manggis adalah sediaan kental yang diperoleh dengan </w:t>
      </w:r>
      <w:r>
        <w:rPr>
          <w:rFonts w:ascii="Times New Roman" w:hAnsi="Times New Roman" w:cs="Times New Roman"/>
          <w:sz w:val="24"/>
          <w:szCs w:val="24"/>
          <w:lang w:val="id-ID"/>
        </w:rPr>
        <w:t xml:space="preserve">metode “maserasi” dengan </w:t>
      </w:r>
      <w:r w:rsidRPr="00343C79">
        <w:rPr>
          <w:rFonts w:ascii="Times New Roman" w:hAnsi="Times New Roman" w:cs="Times New Roman"/>
          <w:sz w:val="24"/>
          <w:szCs w:val="24"/>
        </w:rPr>
        <w:t xml:space="preserve">mengekstraksi senyawa aktif simplisia herbal menggunakan etanol </w:t>
      </w:r>
      <w:r w:rsidRPr="00343C79">
        <w:rPr>
          <w:rFonts w:ascii="Times New Roman" w:hAnsi="Times New Roman" w:cs="Times New Roman"/>
          <w:sz w:val="24"/>
          <w:szCs w:val="24"/>
        </w:rPr>
        <w:lastRenderedPageBreak/>
        <w:t xml:space="preserve">70%, kemudian semua atau hampir semua pelarut diuapkan dan massa atau serbuk yang tersisa diperlukan sedemikian hingga memenuhi baku yang </w:t>
      </w:r>
      <w:r w:rsidR="009C4CE3">
        <w:rPr>
          <w:rFonts w:ascii="Times New Roman" w:hAnsi="Times New Roman" w:cs="Times New Roman"/>
          <w:sz w:val="24"/>
          <w:szCs w:val="24"/>
        </w:rPr>
        <w:t xml:space="preserve">telah ditetapkan </w:t>
      </w:r>
      <w:r>
        <w:rPr>
          <w:rFonts w:ascii="Times New Roman" w:hAnsi="Times New Roman" w:cs="Times New Roman"/>
          <w:sz w:val="24"/>
          <w:szCs w:val="24"/>
          <w:lang w:val="id-ID"/>
        </w:rPr>
        <w:t>Sedangkan p</w:t>
      </w:r>
      <w:r w:rsidRPr="00343C79">
        <w:rPr>
          <w:rFonts w:ascii="Times New Roman" w:hAnsi="Times New Roman" w:cs="Times New Roman"/>
          <w:sz w:val="24"/>
          <w:szCs w:val="24"/>
          <w:lang w:val="nb-NO"/>
        </w:rPr>
        <w:t>asta kulit manggis</w:t>
      </w:r>
      <w:r w:rsidRPr="00343C79">
        <w:rPr>
          <w:rFonts w:ascii="Times New Roman" w:hAnsi="Times New Roman" w:cs="Times New Roman"/>
          <w:sz w:val="24"/>
          <w:szCs w:val="24"/>
        </w:rPr>
        <w:t xml:space="preserve"> </w:t>
      </w:r>
      <w:r>
        <w:rPr>
          <w:rFonts w:ascii="Times New Roman" w:hAnsi="Times New Roman" w:cs="Times New Roman"/>
          <w:sz w:val="24"/>
          <w:szCs w:val="24"/>
          <w:lang w:val="id-ID"/>
        </w:rPr>
        <w:t xml:space="preserve">merupakan </w:t>
      </w:r>
      <w:r w:rsidRPr="00343C79">
        <w:rPr>
          <w:rFonts w:ascii="Times New Roman" w:hAnsi="Times New Roman" w:cs="Times New Roman"/>
          <w:sz w:val="24"/>
          <w:szCs w:val="24"/>
        </w:rPr>
        <w:t>campuran berbagai macam ukuran volume ekstrak kulit buah manggis yang dicampur dengan bahan lain sehingga menjadi suatu sediaan pasta.</w:t>
      </w:r>
    </w:p>
    <w:p w:rsidR="00E26A5F" w:rsidRPr="00343C79" w:rsidRDefault="00E26A5F" w:rsidP="00D44DAD">
      <w:pPr>
        <w:spacing w:after="0" w:line="480" w:lineRule="auto"/>
        <w:ind w:left="426" w:firstLine="425"/>
        <w:jc w:val="both"/>
        <w:rPr>
          <w:rFonts w:ascii="Times New Roman" w:hAnsi="Times New Roman" w:cs="Times New Roman"/>
          <w:sz w:val="24"/>
          <w:szCs w:val="24"/>
          <w:lang w:val="en-US"/>
        </w:rPr>
      </w:pPr>
      <w:r w:rsidRPr="00343C79">
        <w:rPr>
          <w:rFonts w:ascii="Times New Roman" w:hAnsi="Times New Roman" w:cs="Times New Roman"/>
          <w:sz w:val="24"/>
          <w:szCs w:val="24"/>
        </w:rPr>
        <w:t>Pembuatan ulkus dilakukan dengan cara sebagai berikut</w:t>
      </w:r>
    </w:p>
    <w:p w:rsidR="00E26A5F" w:rsidRDefault="00E14B10" w:rsidP="00D44DAD">
      <w:pPr>
        <w:numPr>
          <w:ilvl w:val="1"/>
          <w:numId w:val="1"/>
        </w:numPr>
        <w:spacing w:after="0" w:line="480" w:lineRule="auto"/>
        <w:ind w:left="567" w:hanging="567"/>
        <w:jc w:val="both"/>
        <w:rPr>
          <w:rFonts w:ascii="Times New Roman" w:hAnsi="Times New Roman" w:cs="Times New Roman"/>
          <w:sz w:val="24"/>
          <w:szCs w:val="24"/>
          <w:lang w:val="en-US"/>
        </w:rPr>
      </w:pPr>
      <w:r>
        <w:rPr>
          <w:rFonts w:ascii="Times New Roman" w:hAnsi="Times New Roman" w:cs="Times New Roman"/>
          <w:sz w:val="24"/>
          <w:szCs w:val="24"/>
        </w:rPr>
        <w:t>U</w:t>
      </w:r>
      <w:r w:rsidR="00E26A5F" w:rsidRPr="00343C79">
        <w:rPr>
          <w:rFonts w:ascii="Times New Roman" w:hAnsi="Times New Roman" w:cs="Times New Roman"/>
          <w:sz w:val="24"/>
          <w:szCs w:val="24"/>
          <w:lang w:val="en-US"/>
        </w:rPr>
        <w:t>lkus akibat bahan kimiawi dengan cara memaparkan H</w:t>
      </w:r>
      <w:r w:rsidR="00E26A5F" w:rsidRPr="00343C79">
        <w:rPr>
          <w:rFonts w:ascii="Times New Roman" w:hAnsi="Times New Roman" w:cs="Times New Roman"/>
          <w:sz w:val="24"/>
          <w:szCs w:val="24"/>
          <w:vertAlign w:val="subscript"/>
          <w:lang w:val="en-US"/>
        </w:rPr>
        <w:t>2</w:t>
      </w:r>
      <w:r w:rsidR="00E26A5F" w:rsidRPr="00343C79">
        <w:rPr>
          <w:rFonts w:ascii="Times New Roman" w:hAnsi="Times New Roman" w:cs="Times New Roman"/>
          <w:sz w:val="24"/>
          <w:szCs w:val="24"/>
          <w:lang w:val="en-US"/>
        </w:rPr>
        <w:t>O</w:t>
      </w:r>
      <w:r w:rsidR="00E26A5F" w:rsidRPr="00343C79">
        <w:rPr>
          <w:rFonts w:ascii="Times New Roman" w:hAnsi="Times New Roman" w:cs="Times New Roman"/>
          <w:sz w:val="24"/>
          <w:szCs w:val="24"/>
          <w:vertAlign w:val="subscript"/>
          <w:lang w:val="en-US"/>
        </w:rPr>
        <w:t>2</w:t>
      </w:r>
      <w:r w:rsidR="00E26A5F" w:rsidRPr="00343C79">
        <w:rPr>
          <w:rFonts w:ascii="Times New Roman" w:hAnsi="Times New Roman" w:cs="Times New Roman"/>
          <w:sz w:val="24"/>
          <w:szCs w:val="24"/>
          <w:lang w:val="en-US"/>
        </w:rPr>
        <w:t xml:space="preserve"> 3% menggunakan </w:t>
      </w:r>
      <w:r w:rsidR="00E26A5F" w:rsidRPr="00343C79">
        <w:rPr>
          <w:rFonts w:ascii="Times New Roman" w:hAnsi="Times New Roman" w:cs="Times New Roman"/>
          <w:i/>
          <w:sz w:val="24"/>
          <w:szCs w:val="24"/>
          <w:lang w:val="en-US"/>
        </w:rPr>
        <w:t>cotton bud</w:t>
      </w:r>
      <w:r w:rsidR="00E26A5F" w:rsidRPr="00343C79">
        <w:rPr>
          <w:rFonts w:ascii="Times New Roman" w:hAnsi="Times New Roman" w:cs="Times New Roman"/>
          <w:sz w:val="24"/>
          <w:szCs w:val="24"/>
          <w:lang w:val="en-US"/>
        </w:rPr>
        <w:t xml:space="preserve"> yang ditempelkan pada </w:t>
      </w:r>
      <w:r w:rsidR="00E26A5F" w:rsidRPr="00343C79">
        <w:rPr>
          <w:rFonts w:ascii="Times New Roman" w:hAnsi="Times New Roman" w:cs="Times New Roman"/>
          <w:sz w:val="24"/>
          <w:szCs w:val="24"/>
        </w:rPr>
        <w:t>mukosa labial</w:t>
      </w:r>
      <w:r w:rsidR="00E26A5F" w:rsidRPr="00343C79">
        <w:rPr>
          <w:rFonts w:ascii="Times New Roman" w:hAnsi="Times New Roman" w:cs="Times New Roman"/>
          <w:sz w:val="24"/>
          <w:szCs w:val="24"/>
          <w:lang w:val="en-US"/>
        </w:rPr>
        <w:t xml:space="preserve"> rahang bawah tikus selama 90 detik dan diamati selama 48 jam atau sampai ulkus terbentuk.</w:t>
      </w:r>
    </w:p>
    <w:p w:rsidR="00D006FC" w:rsidRDefault="00D006FC" w:rsidP="00D006FC">
      <w:pPr>
        <w:spacing w:after="0" w:line="480" w:lineRule="auto"/>
        <w:ind w:left="1134"/>
        <w:jc w:val="center"/>
        <w:rPr>
          <w:rFonts w:ascii="Times New Roman" w:hAnsi="Times New Roman" w:cs="Times New Roman"/>
          <w:sz w:val="24"/>
          <w:szCs w:val="24"/>
          <w:lang w:val="en-US"/>
        </w:rPr>
      </w:pPr>
      <w:r>
        <w:rPr>
          <w:rFonts w:ascii="Book Antiqua" w:hAnsi="Book Antiqua"/>
          <w:b/>
          <w:noProof/>
          <w:sz w:val="24"/>
          <w:szCs w:val="24"/>
          <w:lang w:val="en-GB" w:eastAsia="en-GB"/>
        </w:rPr>
        <w:drawing>
          <wp:inline distT="0" distB="0" distL="0" distR="0">
            <wp:extent cx="2670048" cy="2001705"/>
            <wp:effectExtent l="19050" t="0" r="0" b="0"/>
            <wp:docPr id="1" name="Picture 2" descr="F:\Research_Office_Ln\LnPenelitian\Manggis_Terapan_Ulkus_2013\Bu lanny 3\IMG_02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Research_Office_Ln\LnPenelitian\Manggis_Terapan_Ulkus_2013\Bu lanny 3\IMG_0205.JPG"/>
                    <pic:cNvPicPr>
                      <a:picLocks noChangeAspect="1" noChangeArrowheads="1"/>
                    </pic:cNvPicPr>
                  </pic:nvPicPr>
                  <pic:blipFill>
                    <a:blip r:embed="rId8" cstate="print">
                      <a:lum bright="10000" contrast="10000"/>
                    </a:blip>
                    <a:srcRect/>
                    <a:stretch>
                      <a:fillRect/>
                    </a:stretch>
                  </pic:blipFill>
                  <pic:spPr bwMode="auto">
                    <a:xfrm>
                      <a:off x="0" y="0"/>
                      <a:ext cx="2670048" cy="2001705"/>
                    </a:xfrm>
                    <a:prstGeom prst="rect">
                      <a:avLst/>
                    </a:prstGeom>
                    <a:noFill/>
                    <a:ln w="9525">
                      <a:noFill/>
                      <a:miter lim="800000"/>
                      <a:headEnd/>
                      <a:tailEnd/>
                    </a:ln>
                  </pic:spPr>
                </pic:pic>
              </a:graphicData>
            </a:graphic>
          </wp:inline>
        </w:drawing>
      </w:r>
    </w:p>
    <w:p w:rsidR="00E26A5F" w:rsidRDefault="00E14B10" w:rsidP="0054699F">
      <w:pPr>
        <w:numPr>
          <w:ilvl w:val="1"/>
          <w:numId w:val="1"/>
        </w:numPr>
        <w:spacing w:after="0" w:line="480" w:lineRule="auto"/>
        <w:ind w:left="1134" w:hanging="425"/>
        <w:jc w:val="both"/>
        <w:rPr>
          <w:rFonts w:ascii="Times New Roman" w:hAnsi="Times New Roman" w:cs="Times New Roman"/>
          <w:sz w:val="24"/>
          <w:szCs w:val="24"/>
          <w:lang w:val="en-US"/>
        </w:rPr>
      </w:pPr>
      <w:r>
        <w:rPr>
          <w:rFonts w:ascii="Times New Roman" w:hAnsi="Times New Roman" w:cs="Times New Roman"/>
          <w:sz w:val="24"/>
          <w:szCs w:val="24"/>
        </w:rPr>
        <w:t>U</w:t>
      </w:r>
      <w:r w:rsidR="00E26A5F" w:rsidRPr="00343C79">
        <w:rPr>
          <w:rFonts w:ascii="Times New Roman" w:hAnsi="Times New Roman" w:cs="Times New Roman"/>
          <w:sz w:val="24"/>
          <w:szCs w:val="24"/>
          <w:lang w:val="en-US"/>
        </w:rPr>
        <w:t xml:space="preserve">lkus akibat infeksi dengan cara </w:t>
      </w:r>
      <w:r w:rsidR="00E26A5F" w:rsidRPr="00343C79">
        <w:rPr>
          <w:rFonts w:ascii="Times New Roman" w:hAnsi="Times New Roman" w:cs="Times New Roman"/>
          <w:sz w:val="24"/>
          <w:szCs w:val="24"/>
        </w:rPr>
        <w:t>mukosa labial</w:t>
      </w:r>
      <w:r w:rsidR="00E26A5F" w:rsidRPr="00343C79">
        <w:rPr>
          <w:rFonts w:ascii="Times New Roman" w:hAnsi="Times New Roman" w:cs="Times New Roman"/>
          <w:sz w:val="24"/>
          <w:szCs w:val="24"/>
          <w:lang w:val="en-US"/>
        </w:rPr>
        <w:t xml:space="preserve"> tikus dilukai menggunakan </w:t>
      </w:r>
      <w:r w:rsidR="00D006FC" w:rsidRPr="00D006FC">
        <w:rPr>
          <w:rFonts w:ascii="Times New Roman" w:hAnsi="Times New Roman" w:cs="Times New Roman"/>
          <w:i/>
          <w:sz w:val="24"/>
          <w:szCs w:val="24"/>
        </w:rPr>
        <w:t>cotton bud</w:t>
      </w:r>
      <w:r w:rsidR="00E26A5F" w:rsidRPr="00343C79">
        <w:rPr>
          <w:rFonts w:ascii="Times New Roman" w:hAnsi="Times New Roman" w:cs="Times New Roman"/>
          <w:sz w:val="24"/>
          <w:szCs w:val="24"/>
          <w:lang w:val="en-US"/>
        </w:rPr>
        <w:t xml:space="preserve"> </w:t>
      </w:r>
      <w:r w:rsidR="00E26A5F" w:rsidRPr="00343C79">
        <w:rPr>
          <w:rFonts w:ascii="Times New Roman" w:hAnsi="Times New Roman" w:cs="Times New Roman"/>
          <w:sz w:val="24"/>
          <w:szCs w:val="24"/>
        </w:rPr>
        <w:t xml:space="preserve">telah dibasahi dengan bakteri </w:t>
      </w:r>
      <w:r w:rsidR="00E26A5F">
        <w:rPr>
          <w:rFonts w:ascii="Times New Roman" w:hAnsi="Times New Roman" w:cs="Times New Roman"/>
          <w:sz w:val="24"/>
          <w:szCs w:val="24"/>
        </w:rPr>
        <w:t>gram negatif</w:t>
      </w:r>
      <w:r w:rsidR="00E26A5F" w:rsidRPr="00343C79">
        <w:rPr>
          <w:rFonts w:ascii="Times New Roman" w:hAnsi="Times New Roman" w:cs="Times New Roman"/>
          <w:sz w:val="24"/>
          <w:szCs w:val="24"/>
        </w:rPr>
        <w:t xml:space="preserve"> </w:t>
      </w:r>
      <w:r w:rsidR="00E26A5F" w:rsidRPr="00343C79">
        <w:rPr>
          <w:rFonts w:ascii="Times New Roman" w:hAnsi="Times New Roman" w:cs="Times New Roman"/>
          <w:sz w:val="24"/>
          <w:szCs w:val="24"/>
          <w:lang w:val="en-US"/>
        </w:rPr>
        <w:t>hingga terbentuk infeksi.</w:t>
      </w:r>
    </w:p>
    <w:p w:rsidR="00D006FC" w:rsidRDefault="00D006FC" w:rsidP="00D006FC">
      <w:pPr>
        <w:spacing w:after="0" w:line="480" w:lineRule="auto"/>
        <w:ind w:left="1134"/>
        <w:jc w:val="center"/>
        <w:rPr>
          <w:rFonts w:ascii="Times New Roman" w:hAnsi="Times New Roman" w:cs="Times New Roman"/>
          <w:sz w:val="24"/>
          <w:szCs w:val="24"/>
          <w:lang w:val="en-US"/>
        </w:rPr>
      </w:pPr>
      <w:r>
        <w:rPr>
          <w:rFonts w:ascii="Book Antiqua" w:hAnsi="Book Antiqua"/>
          <w:b/>
          <w:noProof/>
          <w:sz w:val="24"/>
          <w:szCs w:val="24"/>
          <w:lang w:val="en-GB" w:eastAsia="en-GB"/>
        </w:rPr>
        <w:drawing>
          <wp:inline distT="0" distB="0" distL="0" distR="0">
            <wp:extent cx="2670048" cy="2001705"/>
            <wp:effectExtent l="19050" t="0" r="0" b="0"/>
            <wp:docPr id="3" name="Picture 3" descr="F:\Research_Office_Ln\LnPenelitian\Manggis_Terapan_Ulkus_2013\Bu lanny 3\IMG_02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Research_Office_Ln\LnPenelitian\Manggis_Terapan_Ulkus_2013\Bu lanny 3\IMG_0209.JPG"/>
                    <pic:cNvPicPr>
                      <a:picLocks noChangeAspect="1" noChangeArrowheads="1"/>
                    </pic:cNvPicPr>
                  </pic:nvPicPr>
                  <pic:blipFill>
                    <a:blip r:embed="rId9" cstate="print"/>
                    <a:srcRect/>
                    <a:stretch>
                      <a:fillRect/>
                    </a:stretch>
                  </pic:blipFill>
                  <pic:spPr bwMode="auto">
                    <a:xfrm>
                      <a:off x="0" y="0"/>
                      <a:ext cx="2670048" cy="2001705"/>
                    </a:xfrm>
                    <a:prstGeom prst="rect">
                      <a:avLst/>
                    </a:prstGeom>
                    <a:noFill/>
                    <a:ln w="9525">
                      <a:noFill/>
                      <a:miter lim="800000"/>
                      <a:headEnd/>
                      <a:tailEnd/>
                    </a:ln>
                  </pic:spPr>
                </pic:pic>
              </a:graphicData>
            </a:graphic>
          </wp:inline>
        </w:drawing>
      </w:r>
    </w:p>
    <w:p w:rsidR="00B70694" w:rsidRDefault="00B70694" w:rsidP="00E26A5F">
      <w:pPr>
        <w:pStyle w:val="ListParagraph"/>
        <w:spacing w:after="0" w:line="480" w:lineRule="auto"/>
        <w:ind w:left="567" w:firstLine="708"/>
        <w:jc w:val="both"/>
        <w:rPr>
          <w:rFonts w:ascii="Times New Roman" w:hAnsi="Times New Roman" w:cs="Times New Roman"/>
          <w:sz w:val="24"/>
          <w:szCs w:val="24"/>
          <w:lang w:val="id-ID"/>
        </w:rPr>
      </w:pPr>
    </w:p>
    <w:p w:rsidR="00852BDD" w:rsidRPr="00343C79" w:rsidRDefault="00852BDD" w:rsidP="004301BF">
      <w:pPr>
        <w:pStyle w:val="ListParagraph"/>
        <w:spacing w:after="0" w:line="480" w:lineRule="auto"/>
        <w:ind w:left="0" w:firstLine="851"/>
        <w:jc w:val="both"/>
        <w:rPr>
          <w:rFonts w:ascii="Times New Roman" w:hAnsi="Times New Roman" w:cs="Times New Roman"/>
          <w:color w:val="252525"/>
          <w:sz w:val="24"/>
          <w:szCs w:val="24"/>
        </w:rPr>
      </w:pPr>
      <w:r w:rsidRPr="00343C79">
        <w:rPr>
          <w:rFonts w:ascii="Times New Roman" w:hAnsi="Times New Roman" w:cs="Times New Roman"/>
          <w:sz w:val="24"/>
          <w:szCs w:val="24"/>
        </w:rPr>
        <w:t xml:space="preserve">Gambaran Histopatologi Anatomi (HPA) tingkat kesembuhan ulkus adalah </w:t>
      </w:r>
      <w:r w:rsidRPr="00343C79">
        <w:rPr>
          <w:rFonts w:ascii="Times New Roman" w:hAnsi="Times New Roman" w:cs="Times New Roman"/>
          <w:sz w:val="24"/>
          <w:szCs w:val="24"/>
          <w:lang w:val="nb-NO"/>
        </w:rPr>
        <w:t xml:space="preserve">kemampuan sediaan pasta ekstrak kulit manggis untuk menyembuhkan ulkus dengan </w:t>
      </w:r>
      <w:r w:rsidRPr="00343C79">
        <w:rPr>
          <w:rFonts w:ascii="Times New Roman" w:hAnsi="Times New Roman" w:cs="Times New Roman"/>
          <w:sz w:val="24"/>
          <w:szCs w:val="24"/>
        </w:rPr>
        <w:lastRenderedPageBreak/>
        <w:t xml:space="preserve">melihat slide histopatologi </w:t>
      </w:r>
      <w:r w:rsidR="001024AA">
        <w:rPr>
          <w:rFonts w:ascii="Times New Roman" w:hAnsi="Times New Roman" w:cs="Times New Roman"/>
          <w:sz w:val="24"/>
          <w:szCs w:val="24"/>
        </w:rPr>
        <w:t>luas</w:t>
      </w:r>
      <w:r w:rsidR="004301BF">
        <w:rPr>
          <w:rFonts w:ascii="Times New Roman" w:hAnsi="Times New Roman" w:cs="Times New Roman"/>
          <w:sz w:val="24"/>
          <w:szCs w:val="24"/>
        </w:rPr>
        <w:t xml:space="preserve"> </w:t>
      </w:r>
      <w:r w:rsidRPr="00343C79">
        <w:rPr>
          <w:rFonts w:ascii="Times New Roman" w:hAnsi="Times New Roman" w:cs="Times New Roman"/>
          <w:sz w:val="24"/>
          <w:szCs w:val="24"/>
        </w:rPr>
        <w:t xml:space="preserve">jaringan </w:t>
      </w:r>
      <w:r w:rsidR="004301BF">
        <w:rPr>
          <w:rFonts w:ascii="Times New Roman" w:hAnsi="Times New Roman" w:cs="Times New Roman"/>
          <w:sz w:val="24"/>
          <w:szCs w:val="24"/>
        </w:rPr>
        <w:t>ikat kolagen (Gambar 1.) sekitar daerah</w:t>
      </w:r>
      <w:r w:rsidRPr="00343C79">
        <w:rPr>
          <w:rFonts w:ascii="Times New Roman" w:hAnsi="Times New Roman" w:cs="Times New Roman"/>
          <w:sz w:val="24"/>
          <w:szCs w:val="24"/>
        </w:rPr>
        <w:t xml:space="preserve"> ulkus dengan menggunakan bantuan mikroskop</w:t>
      </w:r>
      <w:r w:rsidR="004301BF">
        <w:rPr>
          <w:rFonts w:ascii="Times New Roman" w:hAnsi="Times New Roman" w:cs="Times New Roman"/>
          <w:sz w:val="24"/>
          <w:szCs w:val="24"/>
          <w:lang w:val="nb-NO"/>
        </w:rPr>
        <w:t xml:space="preserve">. </w:t>
      </w:r>
      <w:proofErr w:type="gramStart"/>
      <w:r w:rsidRPr="00343C79">
        <w:rPr>
          <w:rFonts w:ascii="Times New Roman" w:hAnsi="Times New Roman" w:cs="Times New Roman"/>
          <w:color w:val="252525"/>
          <w:sz w:val="24"/>
          <w:szCs w:val="24"/>
        </w:rPr>
        <w:t>Sel fi</w:t>
      </w:r>
      <w:r w:rsidR="00B70694">
        <w:rPr>
          <w:rFonts w:ascii="Times New Roman" w:hAnsi="Times New Roman" w:cs="Times New Roman"/>
          <w:color w:val="252525"/>
          <w:sz w:val="24"/>
          <w:szCs w:val="24"/>
        </w:rPr>
        <w:t>b</w:t>
      </w:r>
      <w:r w:rsidRPr="00343C79">
        <w:rPr>
          <w:rFonts w:ascii="Times New Roman" w:hAnsi="Times New Roman" w:cs="Times New Roman"/>
          <w:color w:val="252525"/>
          <w:sz w:val="24"/>
          <w:szCs w:val="24"/>
        </w:rPr>
        <w:t>roblast merupakan sel utama yang me</w:t>
      </w:r>
      <w:r w:rsidR="00B70694">
        <w:rPr>
          <w:rFonts w:ascii="Times New Roman" w:hAnsi="Times New Roman" w:cs="Times New Roman"/>
          <w:color w:val="252525"/>
          <w:sz w:val="24"/>
          <w:szCs w:val="24"/>
        </w:rPr>
        <w:t>m</w:t>
      </w:r>
      <w:r w:rsidRPr="00343C79">
        <w:rPr>
          <w:rFonts w:ascii="Times New Roman" w:hAnsi="Times New Roman" w:cs="Times New Roman"/>
          <w:color w:val="252525"/>
          <w:sz w:val="24"/>
          <w:szCs w:val="24"/>
        </w:rPr>
        <w:t xml:space="preserve">bentuk </w:t>
      </w:r>
      <w:r w:rsidR="004301BF">
        <w:rPr>
          <w:rFonts w:ascii="Times New Roman" w:hAnsi="Times New Roman" w:cs="Times New Roman"/>
          <w:color w:val="252525"/>
          <w:sz w:val="24"/>
          <w:szCs w:val="24"/>
        </w:rPr>
        <w:t>jaringan ikat kolagen sedangkan s</w:t>
      </w:r>
      <w:r w:rsidRPr="00343C79">
        <w:rPr>
          <w:rFonts w:ascii="Times New Roman" w:hAnsi="Times New Roman" w:cs="Times New Roman"/>
          <w:color w:val="252525"/>
          <w:sz w:val="24"/>
          <w:szCs w:val="24"/>
        </w:rPr>
        <w:t>erat kolagen merupakan komponen utama dari matriks ekstraselular yang mendukung sebagian besar jaringan dan memberikan struktur dari luar serta berperan dalam pengembangan jaringan dan elastisitas kulit.</w:t>
      </w:r>
      <w:proofErr w:type="gramEnd"/>
    </w:p>
    <w:p w:rsidR="00852BDD" w:rsidRPr="00343C79" w:rsidRDefault="006D5B22" w:rsidP="00852BDD">
      <w:pPr>
        <w:spacing w:after="0"/>
        <w:ind w:left="1440"/>
        <w:jc w:val="center"/>
        <w:rPr>
          <w:rFonts w:ascii="Times New Roman" w:hAnsi="Times New Roman" w:cs="Times New Roman"/>
          <w:sz w:val="24"/>
          <w:szCs w:val="24"/>
        </w:rPr>
      </w:pPr>
      <w:r w:rsidRPr="006D5B22">
        <w:rPr>
          <w:rFonts w:ascii="Times New Roman" w:hAnsi="Times New Roman" w:cs="Times New Roman"/>
          <w:noProof/>
          <w:sz w:val="24"/>
          <w:szCs w:val="24"/>
          <w:lang w:eastAsia="id-ID"/>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1103" type="#_x0000_t13" style="position:absolute;left:0;text-align:left;margin-left:219.7pt;margin-top:30.8pt;width:31.05pt;height:19.55pt;rotation:3698117fd;z-index:251667456"/>
        </w:pict>
      </w:r>
      <w:r w:rsidR="00852BDD" w:rsidRPr="00343C79">
        <w:rPr>
          <w:rFonts w:ascii="Times New Roman" w:hAnsi="Times New Roman" w:cs="Times New Roman"/>
          <w:noProof/>
          <w:sz w:val="24"/>
          <w:szCs w:val="24"/>
          <w:lang w:val="en-GB" w:eastAsia="en-GB"/>
        </w:rPr>
        <w:drawing>
          <wp:inline distT="0" distB="0" distL="0" distR="0">
            <wp:extent cx="2073817" cy="1656935"/>
            <wp:effectExtent l="19050" t="0" r="2633" b="0"/>
            <wp:docPr id="33" name="Picture 33" descr="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M 7"/>
                    <pic:cNvPicPr>
                      <a:picLocks noChangeAspect="1" noChangeArrowheads="1"/>
                    </pic:cNvPicPr>
                  </pic:nvPicPr>
                  <pic:blipFill>
                    <a:blip r:embed="rId10" cstate="print">
                      <a:lum bright="10000" contrast="10000"/>
                    </a:blip>
                    <a:srcRect/>
                    <a:stretch>
                      <a:fillRect/>
                    </a:stretch>
                  </pic:blipFill>
                  <pic:spPr bwMode="auto">
                    <a:xfrm>
                      <a:off x="0" y="0"/>
                      <a:ext cx="2073817" cy="1656935"/>
                    </a:xfrm>
                    <a:prstGeom prst="rect">
                      <a:avLst/>
                    </a:prstGeom>
                    <a:noFill/>
                    <a:ln w="9525">
                      <a:noFill/>
                      <a:miter lim="800000"/>
                      <a:headEnd/>
                      <a:tailEnd/>
                    </a:ln>
                  </pic:spPr>
                </pic:pic>
              </a:graphicData>
            </a:graphic>
          </wp:inline>
        </w:drawing>
      </w:r>
    </w:p>
    <w:p w:rsidR="00852BDD" w:rsidRPr="00343C79" w:rsidRDefault="004301BF" w:rsidP="00852BDD">
      <w:pPr>
        <w:spacing w:after="0" w:line="480" w:lineRule="auto"/>
        <w:ind w:left="1440"/>
        <w:jc w:val="center"/>
        <w:rPr>
          <w:rFonts w:ascii="Times New Roman" w:hAnsi="Times New Roman" w:cs="Times New Roman"/>
          <w:sz w:val="24"/>
          <w:szCs w:val="24"/>
        </w:rPr>
      </w:pPr>
      <w:r>
        <w:rPr>
          <w:rFonts w:ascii="Times New Roman" w:hAnsi="Times New Roman" w:cs="Times New Roman"/>
          <w:sz w:val="24"/>
          <w:szCs w:val="24"/>
        </w:rPr>
        <w:t xml:space="preserve">Gambar </w:t>
      </w:r>
      <w:r>
        <w:rPr>
          <w:rFonts w:ascii="Times New Roman" w:hAnsi="Times New Roman" w:cs="Times New Roman"/>
          <w:sz w:val="24"/>
          <w:szCs w:val="24"/>
          <w:lang w:val="en-US"/>
        </w:rPr>
        <w:t>1</w:t>
      </w:r>
      <w:r w:rsidR="00852BDD" w:rsidRPr="00343C79">
        <w:rPr>
          <w:rFonts w:ascii="Times New Roman" w:hAnsi="Times New Roman" w:cs="Times New Roman"/>
          <w:sz w:val="24"/>
          <w:szCs w:val="24"/>
        </w:rPr>
        <w:t>. Jaringan Ikat Kolagen</w:t>
      </w:r>
    </w:p>
    <w:p w:rsidR="002939F5" w:rsidRPr="00B70694" w:rsidRDefault="009E2DC2" w:rsidP="00B70694">
      <w:pPr>
        <w:spacing w:after="0" w:line="480" w:lineRule="auto"/>
        <w:rPr>
          <w:rFonts w:ascii="Times New Roman" w:hAnsi="Times New Roman" w:cs="Times New Roman"/>
          <w:b/>
          <w:sz w:val="24"/>
          <w:szCs w:val="24"/>
        </w:rPr>
      </w:pPr>
      <w:r w:rsidRPr="00B70694">
        <w:rPr>
          <w:rFonts w:ascii="Times New Roman" w:hAnsi="Times New Roman" w:cs="Times New Roman"/>
          <w:b/>
          <w:sz w:val="24"/>
          <w:szCs w:val="24"/>
        </w:rPr>
        <w:t>Hasil dan Pembahasan</w:t>
      </w:r>
    </w:p>
    <w:p w:rsidR="00F87E9D" w:rsidRPr="009E2DC2" w:rsidRDefault="00F87E9D" w:rsidP="0054699F">
      <w:pPr>
        <w:pStyle w:val="ListParagraph"/>
        <w:numPr>
          <w:ilvl w:val="0"/>
          <w:numId w:val="5"/>
        </w:numPr>
        <w:spacing w:after="0" w:line="480" w:lineRule="auto"/>
        <w:ind w:left="709" w:hanging="283"/>
        <w:rPr>
          <w:rFonts w:ascii="Times New Roman" w:hAnsi="Times New Roman" w:cs="Times New Roman"/>
          <w:sz w:val="24"/>
          <w:szCs w:val="24"/>
        </w:rPr>
      </w:pPr>
      <w:r>
        <w:rPr>
          <w:rFonts w:ascii="Times New Roman" w:hAnsi="Times New Roman" w:cs="Times New Roman"/>
          <w:sz w:val="24"/>
          <w:szCs w:val="24"/>
          <w:lang w:val="id-ID"/>
        </w:rPr>
        <w:t>Hasil Penelitian</w:t>
      </w:r>
    </w:p>
    <w:p w:rsidR="009E2DC2" w:rsidRPr="00073C23" w:rsidRDefault="00073C23" w:rsidP="0054699F">
      <w:pPr>
        <w:pStyle w:val="ListParagraph"/>
        <w:numPr>
          <w:ilvl w:val="0"/>
          <w:numId w:val="3"/>
        </w:numPr>
        <w:spacing w:after="0" w:line="480" w:lineRule="auto"/>
        <w:ind w:left="851" w:hanging="425"/>
        <w:rPr>
          <w:rFonts w:ascii="Times New Roman" w:hAnsi="Times New Roman" w:cs="Times New Roman"/>
          <w:sz w:val="24"/>
          <w:szCs w:val="24"/>
        </w:rPr>
      </w:pPr>
      <w:r>
        <w:rPr>
          <w:rFonts w:ascii="Times New Roman" w:hAnsi="Times New Roman" w:cs="Times New Roman"/>
          <w:sz w:val="24"/>
          <w:szCs w:val="24"/>
          <w:lang w:val="id-ID"/>
        </w:rPr>
        <w:t>Formula Pasta Kulit Manggis</w:t>
      </w:r>
    </w:p>
    <w:p w:rsidR="00073C23" w:rsidRDefault="00073C23" w:rsidP="00474309">
      <w:pPr>
        <w:pStyle w:val="ListParagraph"/>
        <w:spacing w:after="0" w:line="480" w:lineRule="auto"/>
        <w:ind w:left="851"/>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Setelah melalui uji coba daya hambat bakteri, interaksi bahan </w:t>
      </w:r>
      <w:r w:rsidR="00474309">
        <w:rPr>
          <w:rFonts w:ascii="Times New Roman" w:hAnsi="Times New Roman" w:cs="Times New Roman"/>
          <w:sz w:val="24"/>
          <w:szCs w:val="24"/>
          <w:lang w:val="id-ID"/>
        </w:rPr>
        <w:t xml:space="preserve">(pra formula) </w:t>
      </w:r>
      <w:r>
        <w:rPr>
          <w:rFonts w:ascii="Times New Roman" w:hAnsi="Times New Roman" w:cs="Times New Roman"/>
          <w:sz w:val="24"/>
          <w:szCs w:val="24"/>
          <w:lang w:val="id-ID"/>
        </w:rPr>
        <w:t>serta toksisitas maka didapatkan formula sebagai berikut</w:t>
      </w:r>
    </w:p>
    <w:p w:rsidR="00073C23" w:rsidRPr="001024AA" w:rsidRDefault="00474309" w:rsidP="00073C23">
      <w:pPr>
        <w:tabs>
          <w:tab w:val="left" w:pos="709"/>
        </w:tabs>
        <w:ind w:left="709"/>
        <w:rPr>
          <w:rFonts w:ascii="Times New Roman" w:hAnsi="Times New Roman" w:cs="Times New Roman"/>
          <w:b/>
          <w:sz w:val="24"/>
        </w:rPr>
      </w:pPr>
      <w:r w:rsidRPr="001024AA">
        <w:rPr>
          <w:rFonts w:ascii="Times New Roman" w:hAnsi="Times New Roman" w:cs="Times New Roman"/>
          <w:b/>
          <w:sz w:val="24"/>
        </w:rPr>
        <w:t>Tabel 1</w:t>
      </w:r>
      <w:r w:rsidR="00073C23" w:rsidRPr="001024AA">
        <w:rPr>
          <w:rFonts w:ascii="Times New Roman" w:hAnsi="Times New Roman" w:cs="Times New Roman"/>
          <w:b/>
          <w:sz w:val="24"/>
        </w:rPr>
        <w:t>.</w:t>
      </w:r>
      <w:r w:rsidR="00073C23" w:rsidRPr="001024AA">
        <w:rPr>
          <w:rFonts w:ascii="Times New Roman" w:hAnsi="Times New Roman" w:cs="Times New Roman"/>
          <w:b/>
          <w:sz w:val="24"/>
        </w:rPr>
        <w:tab/>
        <w:t>Formula Pasta Kulit Manggis</w:t>
      </w:r>
    </w:p>
    <w:tbl>
      <w:tblPr>
        <w:tblW w:w="0" w:type="auto"/>
        <w:tblInd w:w="817" w:type="dxa"/>
        <w:tblBorders>
          <w:top w:val="single" w:sz="4" w:space="0" w:color="auto"/>
          <w:bottom w:val="single" w:sz="4" w:space="0" w:color="auto"/>
          <w:insideH w:val="single" w:sz="4" w:space="0" w:color="auto"/>
        </w:tblBorders>
        <w:tblLook w:val="04A0"/>
      </w:tblPr>
      <w:tblGrid>
        <w:gridCol w:w="675"/>
        <w:gridCol w:w="3011"/>
        <w:gridCol w:w="3565"/>
      </w:tblGrid>
      <w:tr w:rsidR="00073C23" w:rsidRPr="00474309" w:rsidTr="00474309">
        <w:tc>
          <w:tcPr>
            <w:tcW w:w="675" w:type="dxa"/>
          </w:tcPr>
          <w:p w:rsidR="00073C23" w:rsidRPr="00474309" w:rsidRDefault="00073C23" w:rsidP="00474309">
            <w:pPr>
              <w:tabs>
                <w:tab w:val="left" w:pos="709"/>
              </w:tabs>
              <w:spacing w:after="0"/>
              <w:jc w:val="center"/>
              <w:rPr>
                <w:rFonts w:ascii="Times New Roman" w:hAnsi="Times New Roman" w:cs="Times New Roman"/>
                <w:b/>
                <w:sz w:val="24"/>
                <w:szCs w:val="24"/>
              </w:rPr>
            </w:pPr>
            <w:r w:rsidRPr="00474309">
              <w:rPr>
                <w:rFonts w:ascii="Times New Roman" w:hAnsi="Times New Roman" w:cs="Times New Roman"/>
                <w:b/>
                <w:sz w:val="24"/>
                <w:szCs w:val="24"/>
              </w:rPr>
              <w:t>No.</w:t>
            </w:r>
          </w:p>
        </w:tc>
        <w:tc>
          <w:tcPr>
            <w:tcW w:w="3011" w:type="dxa"/>
          </w:tcPr>
          <w:p w:rsidR="00073C23" w:rsidRPr="00474309" w:rsidRDefault="00073C23" w:rsidP="00474309">
            <w:pPr>
              <w:tabs>
                <w:tab w:val="left" w:pos="709"/>
              </w:tabs>
              <w:spacing w:after="0"/>
              <w:jc w:val="center"/>
              <w:rPr>
                <w:rFonts w:ascii="Times New Roman" w:hAnsi="Times New Roman" w:cs="Times New Roman"/>
                <w:b/>
                <w:sz w:val="24"/>
                <w:szCs w:val="24"/>
              </w:rPr>
            </w:pPr>
            <w:r w:rsidRPr="00474309">
              <w:rPr>
                <w:rFonts w:ascii="Times New Roman" w:hAnsi="Times New Roman" w:cs="Times New Roman"/>
                <w:b/>
                <w:sz w:val="24"/>
                <w:szCs w:val="24"/>
              </w:rPr>
              <w:t>Bahan</w:t>
            </w:r>
          </w:p>
        </w:tc>
        <w:tc>
          <w:tcPr>
            <w:tcW w:w="3565" w:type="dxa"/>
          </w:tcPr>
          <w:p w:rsidR="00073C23" w:rsidRPr="00474309" w:rsidRDefault="00073C23" w:rsidP="00474309">
            <w:pPr>
              <w:tabs>
                <w:tab w:val="left" w:pos="709"/>
              </w:tabs>
              <w:spacing w:after="0"/>
              <w:jc w:val="center"/>
              <w:rPr>
                <w:rFonts w:ascii="Times New Roman" w:hAnsi="Times New Roman" w:cs="Times New Roman"/>
                <w:b/>
                <w:sz w:val="24"/>
                <w:szCs w:val="24"/>
              </w:rPr>
            </w:pPr>
            <w:r w:rsidRPr="00474309">
              <w:rPr>
                <w:rFonts w:ascii="Times New Roman" w:hAnsi="Times New Roman" w:cs="Times New Roman"/>
                <w:b/>
                <w:sz w:val="24"/>
                <w:szCs w:val="24"/>
              </w:rPr>
              <w:t>Jumlah</w:t>
            </w:r>
          </w:p>
        </w:tc>
      </w:tr>
      <w:tr w:rsidR="00073C23" w:rsidRPr="00474309" w:rsidTr="00474309">
        <w:tc>
          <w:tcPr>
            <w:tcW w:w="675" w:type="dxa"/>
            <w:tcBorders>
              <w:bottom w:val="dotted" w:sz="4" w:space="0" w:color="auto"/>
            </w:tcBorders>
          </w:tcPr>
          <w:p w:rsidR="00073C23" w:rsidRPr="00474309" w:rsidRDefault="00073C23" w:rsidP="00474309">
            <w:pPr>
              <w:tabs>
                <w:tab w:val="left" w:pos="709"/>
              </w:tabs>
              <w:spacing w:after="0"/>
              <w:jc w:val="center"/>
              <w:rPr>
                <w:rFonts w:ascii="Times New Roman" w:hAnsi="Times New Roman" w:cs="Times New Roman"/>
                <w:sz w:val="24"/>
                <w:szCs w:val="24"/>
              </w:rPr>
            </w:pPr>
            <w:r w:rsidRPr="00474309">
              <w:rPr>
                <w:rFonts w:ascii="Times New Roman" w:hAnsi="Times New Roman" w:cs="Times New Roman"/>
                <w:sz w:val="24"/>
                <w:szCs w:val="24"/>
              </w:rPr>
              <w:t>1.</w:t>
            </w:r>
          </w:p>
        </w:tc>
        <w:tc>
          <w:tcPr>
            <w:tcW w:w="3011" w:type="dxa"/>
            <w:tcBorders>
              <w:bottom w:val="dotted" w:sz="4" w:space="0" w:color="auto"/>
            </w:tcBorders>
          </w:tcPr>
          <w:p w:rsidR="00073C23" w:rsidRPr="00474309" w:rsidRDefault="00073C23" w:rsidP="00B70694">
            <w:pPr>
              <w:tabs>
                <w:tab w:val="left" w:pos="709"/>
              </w:tabs>
              <w:spacing w:after="0"/>
              <w:rPr>
                <w:rFonts w:ascii="Times New Roman" w:hAnsi="Times New Roman" w:cs="Times New Roman"/>
                <w:sz w:val="24"/>
                <w:szCs w:val="24"/>
              </w:rPr>
            </w:pPr>
            <w:r w:rsidRPr="00474309">
              <w:rPr>
                <w:rFonts w:ascii="Times New Roman" w:hAnsi="Times New Roman" w:cs="Times New Roman"/>
                <w:sz w:val="24"/>
                <w:szCs w:val="24"/>
              </w:rPr>
              <w:t>Ekstrak k</w:t>
            </w:r>
            <w:r w:rsidR="00B70694">
              <w:rPr>
                <w:rFonts w:ascii="Times New Roman" w:hAnsi="Times New Roman" w:cs="Times New Roman"/>
                <w:sz w:val="24"/>
                <w:szCs w:val="24"/>
              </w:rPr>
              <w:t>u</w:t>
            </w:r>
            <w:r w:rsidRPr="00474309">
              <w:rPr>
                <w:rFonts w:ascii="Times New Roman" w:hAnsi="Times New Roman" w:cs="Times New Roman"/>
                <w:sz w:val="24"/>
                <w:szCs w:val="24"/>
              </w:rPr>
              <w:t>l</w:t>
            </w:r>
            <w:r w:rsidR="00B70694">
              <w:rPr>
                <w:rFonts w:ascii="Times New Roman" w:hAnsi="Times New Roman" w:cs="Times New Roman"/>
                <w:sz w:val="24"/>
                <w:szCs w:val="24"/>
              </w:rPr>
              <w:t>i</w:t>
            </w:r>
            <w:r w:rsidRPr="00474309">
              <w:rPr>
                <w:rFonts w:ascii="Times New Roman" w:hAnsi="Times New Roman" w:cs="Times New Roman"/>
                <w:sz w:val="24"/>
                <w:szCs w:val="24"/>
              </w:rPr>
              <w:t>t manggis</w:t>
            </w:r>
          </w:p>
        </w:tc>
        <w:tc>
          <w:tcPr>
            <w:tcW w:w="3565" w:type="dxa"/>
            <w:tcBorders>
              <w:bottom w:val="dotted" w:sz="4" w:space="0" w:color="auto"/>
            </w:tcBorders>
          </w:tcPr>
          <w:p w:rsidR="00073C23" w:rsidRPr="00474309" w:rsidRDefault="00073C23" w:rsidP="00474309">
            <w:pPr>
              <w:tabs>
                <w:tab w:val="left" w:pos="709"/>
              </w:tabs>
              <w:spacing w:after="0"/>
              <w:rPr>
                <w:rFonts w:ascii="Times New Roman" w:hAnsi="Times New Roman" w:cs="Times New Roman"/>
                <w:sz w:val="24"/>
                <w:szCs w:val="24"/>
              </w:rPr>
            </w:pPr>
            <w:r w:rsidRPr="00474309">
              <w:rPr>
                <w:rFonts w:ascii="Times New Roman" w:hAnsi="Times New Roman" w:cs="Times New Roman"/>
                <w:sz w:val="24"/>
                <w:szCs w:val="24"/>
              </w:rPr>
              <w:t xml:space="preserve">50% </w:t>
            </w:r>
          </w:p>
        </w:tc>
      </w:tr>
      <w:tr w:rsidR="00073C23" w:rsidRPr="00474309" w:rsidTr="00474309">
        <w:tc>
          <w:tcPr>
            <w:tcW w:w="675" w:type="dxa"/>
            <w:tcBorders>
              <w:top w:val="dotted" w:sz="4" w:space="0" w:color="auto"/>
              <w:bottom w:val="dotted" w:sz="4" w:space="0" w:color="auto"/>
            </w:tcBorders>
          </w:tcPr>
          <w:p w:rsidR="00073C23" w:rsidRPr="00474309" w:rsidRDefault="00073C23" w:rsidP="00474309">
            <w:pPr>
              <w:tabs>
                <w:tab w:val="left" w:pos="709"/>
              </w:tabs>
              <w:spacing w:after="0"/>
              <w:jc w:val="center"/>
              <w:rPr>
                <w:rFonts w:ascii="Times New Roman" w:hAnsi="Times New Roman" w:cs="Times New Roman"/>
                <w:sz w:val="24"/>
                <w:szCs w:val="24"/>
              </w:rPr>
            </w:pPr>
            <w:r w:rsidRPr="00474309">
              <w:rPr>
                <w:rFonts w:ascii="Times New Roman" w:hAnsi="Times New Roman" w:cs="Times New Roman"/>
                <w:sz w:val="24"/>
                <w:szCs w:val="24"/>
              </w:rPr>
              <w:t>2.</w:t>
            </w:r>
          </w:p>
        </w:tc>
        <w:tc>
          <w:tcPr>
            <w:tcW w:w="3011" w:type="dxa"/>
            <w:tcBorders>
              <w:top w:val="dotted" w:sz="4" w:space="0" w:color="auto"/>
              <w:bottom w:val="dotted" w:sz="4" w:space="0" w:color="auto"/>
            </w:tcBorders>
          </w:tcPr>
          <w:p w:rsidR="00073C23" w:rsidRPr="00474309" w:rsidRDefault="006D5B22" w:rsidP="00474309">
            <w:pPr>
              <w:tabs>
                <w:tab w:val="left" w:pos="709"/>
              </w:tabs>
              <w:spacing w:after="0"/>
              <w:rPr>
                <w:rFonts w:ascii="Times New Roman" w:hAnsi="Times New Roman" w:cs="Times New Roman"/>
                <w:sz w:val="24"/>
                <w:szCs w:val="24"/>
              </w:rPr>
            </w:pPr>
            <w:r w:rsidRPr="006D5B22">
              <w:rPr>
                <w:rFonts w:ascii="Times New Roman" w:hAnsi="Times New Roman" w:cs="Times New Roman"/>
                <w:noProof/>
                <w:sz w:val="24"/>
                <w:szCs w:val="24"/>
                <w:lang w:eastAsia="id-ID"/>
              </w:rPr>
              <w:pic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_x0000_s1102" type="#_x0000_t88" style="position:absolute;margin-left:145.35pt;margin-top:.5pt;width:12.75pt;height:52.6pt;z-index:251666432;mso-position-horizontal-relative:text;mso-position-vertical-relative:text"/>
              </w:pict>
            </w:r>
            <w:r w:rsidR="00474309" w:rsidRPr="00474309">
              <w:rPr>
                <w:rFonts w:ascii="Times New Roman" w:hAnsi="Times New Roman" w:cs="Times New Roman"/>
                <w:sz w:val="24"/>
                <w:szCs w:val="24"/>
              </w:rPr>
              <w:t>Emulsion</w:t>
            </w:r>
          </w:p>
        </w:tc>
        <w:tc>
          <w:tcPr>
            <w:tcW w:w="3565" w:type="dxa"/>
            <w:tcBorders>
              <w:top w:val="dotted" w:sz="4" w:space="0" w:color="auto"/>
              <w:bottom w:val="dotted" w:sz="4" w:space="0" w:color="auto"/>
            </w:tcBorders>
          </w:tcPr>
          <w:p w:rsidR="00073C23" w:rsidRPr="00474309" w:rsidRDefault="00073C23" w:rsidP="00474309">
            <w:pPr>
              <w:tabs>
                <w:tab w:val="left" w:pos="709"/>
              </w:tabs>
              <w:spacing w:after="0"/>
              <w:rPr>
                <w:rFonts w:ascii="Times New Roman" w:hAnsi="Times New Roman" w:cs="Times New Roman"/>
                <w:sz w:val="24"/>
                <w:szCs w:val="24"/>
              </w:rPr>
            </w:pPr>
          </w:p>
        </w:tc>
      </w:tr>
      <w:tr w:rsidR="00073C23" w:rsidRPr="00474309" w:rsidTr="00474309">
        <w:tc>
          <w:tcPr>
            <w:tcW w:w="675" w:type="dxa"/>
            <w:tcBorders>
              <w:top w:val="dotted" w:sz="4" w:space="0" w:color="auto"/>
              <w:bottom w:val="dotted" w:sz="4" w:space="0" w:color="auto"/>
            </w:tcBorders>
          </w:tcPr>
          <w:p w:rsidR="00073C23" w:rsidRPr="00474309" w:rsidRDefault="00C6227A" w:rsidP="00474309">
            <w:pPr>
              <w:tabs>
                <w:tab w:val="left" w:pos="709"/>
              </w:tabs>
              <w:spacing w:after="0"/>
              <w:jc w:val="center"/>
              <w:rPr>
                <w:rFonts w:ascii="Times New Roman" w:hAnsi="Times New Roman" w:cs="Times New Roman"/>
                <w:sz w:val="24"/>
                <w:szCs w:val="24"/>
              </w:rPr>
            </w:pPr>
            <w:r>
              <w:rPr>
                <w:rFonts w:ascii="Times New Roman" w:hAnsi="Times New Roman" w:cs="Times New Roman"/>
                <w:sz w:val="24"/>
                <w:szCs w:val="24"/>
              </w:rPr>
              <w:t>3</w:t>
            </w:r>
            <w:r w:rsidR="00073C23" w:rsidRPr="00474309">
              <w:rPr>
                <w:rFonts w:ascii="Times New Roman" w:hAnsi="Times New Roman" w:cs="Times New Roman"/>
                <w:sz w:val="24"/>
                <w:szCs w:val="24"/>
              </w:rPr>
              <w:t>.</w:t>
            </w:r>
          </w:p>
        </w:tc>
        <w:tc>
          <w:tcPr>
            <w:tcW w:w="3011" w:type="dxa"/>
            <w:tcBorders>
              <w:top w:val="dotted" w:sz="4" w:space="0" w:color="auto"/>
              <w:bottom w:val="dotted" w:sz="4" w:space="0" w:color="auto"/>
            </w:tcBorders>
          </w:tcPr>
          <w:p w:rsidR="00073C23" w:rsidRPr="00474309" w:rsidRDefault="00073C23" w:rsidP="00474309">
            <w:pPr>
              <w:tabs>
                <w:tab w:val="left" w:pos="709"/>
              </w:tabs>
              <w:spacing w:after="0"/>
              <w:rPr>
                <w:rFonts w:ascii="Times New Roman" w:hAnsi="Times New Roman" w:cs="Times New Roman"/>
                <w:sz w:val="24"/>
                <w:szCs w:val="24"/>
              </w:rPr>
            </w:pPr>
            <w:r w:rsidRPr="00474309">
              <w:rPr>
                <w:rFonts w:ascii="Times New Roman" w:hAnsi="Times New Roman" w:cs="Times New Roman"/>
                <w:sz w:val="24"/>
                <w:szCs w:val="24"/>
              </w:rPr>
              <w:t>Guar gum</w:t>
            </w:r>
          </w:p>
        </w:tc>
        <w:tc>
          <w:tcPr>
            <w:tcW w:w="3565" w:type="dxa"/>
            <w:tcBorders>
              <w:top w:val="dotted" w:sz="4" w:space="0" w:color="auto"/>
              <w:bottom w:val="dotted" w:sz="4" w:space="0" w:color="auto"/>
            </w:tcBorders>
          </w:tcPr>
          <w:p w:rsidR="00073C23" w:rsidRPr="00474309" w:rsidRDefault="00474309" w:rsidP="00474309">
            <w:pPr>
              <w:tabs>
                <w:tab w:val="left" w:pos="709"/>
              </w:tabs>
              <w:spacing w:after="0"/>
              <w:rPr>
                <w:rFonts w:ascii="Times New Roman" w:hAnsi="Times New Roman" w:cs="Times New Roman"/>
                <w:sz w:val="24"/>
                <w:szCs w:val="24"/>
              </w:rPr>
            </w:pPr>
            <w:r>
              <w:rPr>
                <w:rFonts w:ascii="Times New Roman" w:hAnsi="Times New Roman" w:cs="Times New Roman"/>
                <w:sz w:val="24"/>
                <w:szCs w:val="24"/>
              </w:rPr>
              <w:t xml:space="preserve">      </w:t>
            </w:r>
            <w:r w:rsidRPr="00474309">
              <w:rPr>
                <w:rFonts w:ascii="Times New Roman" w:hAnsi="Times New Roman" w:cs="Times New Roman"/>
                <w:sz w:val="24"/>
                <w:szCs w:val="24"/>
              </w:rPr>
              <w:t>23,5%</w:t>
            </w:r>
          </w:p>
        </w:tc>
      </w:tr>
      <w:tr w:rsidR="00073C23" w:rsidRPr="00474309" w:rsidTr="00474309">
        <w:tc>
          <w:tcPr>
            <w:tcW w:w="675" w:type="dxa"/>
            <w:tcBorders>
              <w:top w:val="dotted" w:sz="4" w:space="0" w:color="auto"/>
              <w:bottom w:val="dotted" w:sz="4" w:space="0" w:color="auto"/>
            </w:tcBorders>
          </w:tcPr>
          <w:p w:rsidR="00073C23" w:rsidRPr="00474309" w:rsidRDefault="00C6227A" w:rsidP="00474309">
            <w:pPr>
              <w:tabs>
                <w:tab w:val="left" w:pos="709"/>
              </w:tabs>
              <w:spacing w:after="0"/>
              <w:jc w:val="center"/>
              <w:rPr>
                <w:rFonts w:ascii="Times New Roman" w:hAnsi="Times New Roman" w:cs="Times New Roman"/>
                <w:sz w:val="24"/>
                <w:szCs w:val="24"/>
              </w:rPr>
            </w:pPr>
            <w:r>
              <w:rPr>
                <w:rFonts w:ascii="Times New Roman" w:hAnsi="Times New Roman" w:cs="Times New Roman"/>
                <w:sz w:val="24"/>
                <w:szCs w:val="24"/>
              </w:rPr>
              <w:t>4</w:t>
            </w:r>
            <w:r w:rsidR="00073C23" w:rsidRPr="00474309">
              <w:rPr>
                <w:rFonts w:ascii="Times New Roman" w:hAnsi="Times New Roman" w:cs="Times New Roman"/>
                <w:sz w:val="24"/>
                <w:szCs w:val="24"/>
              </w:rPr>
              <w:t>.</w:t>
            </w:r>
          </w:p>
        </w:tc>
        <w:tc>
          <w:tcPr>
            <w:tcW w:w="3011" w:type="dxa"/>
            <w:tcBorders>
              <w:top w:val="dotted" w:sz="4" w:space="0" w:color="auto"/>
              <w:bottom w:val="dotted" w:sz="4" w:space="0" w:color="auto"/>
            </w:tcBorders>
          </w:tcPr>
          <w:p w:rsidR="00073C23" w:rsidRPr="00474309" w:rsidRDefault="00474309" w:rsidP="00474309">
            <w:pPr>
              <w:tabs>
                <w:tab w:val="left" w:pos="709"/>
              </w:tabs>
              <w:spacing w:after="0"/>
              <w:rPr>
                <w:rFonts w:ascii="Times New Roman" w:hAnsi="Times New Roman" w:cs="Times New Roman"/>
                <w:sz w:val="24"/>
                <w:szCs w:val="24"/>
              </w:rPr>
            </w:pPr>
            <w:r>
              <w:rPr>
                <w:rFonts w:ascii="Times New Roman" w:hAnsi="Times New Roman" w:cs="Times New Roman"/>
                <w:sz w:val="24"/>
                <w:szCs w:val="24"/>
              </w:rPr>
              <w:t>Pengawet</w:t>
            </w:r>
          </w:p>
        </w:tc>
        <w:tc>
          <w:tcPr>
            <w:tcW w:w="3565" w:type="dxa"/>
            <w:tcBorders>
              <w:top w:val="dotted" w:sz="4" w:space="0" w:color="auto"/>
              <w:bottom w:val="dotted" w:sz="4" w:space="0" w:color="auto"/>
            </w:tcBorders>
          </w:tcPr>
          <w:p w:rsidR="00073C23" w:rsidRPr="00474309" w:rsidRDefault="00073C23" w:rsidP="00474309">
            <w:pPr>
              <w:tabs>
                <w:tab w:val="left" w:pos="709"/>
              </w:tabs>
              <w:spacing w:after="0"/>
              <w:rPr>
                <w:rFonts w:ascii="Times New Roman" w:hAnsi="Times New Roman" w:cs="Times New Roman"/>
                <w:sz w:val="24"/>
                <w:szCs w:val="24"/>
              </w:rPr>
            </w:pPr>
          </w:p>
        </w:tc>
      </w:tr>
      <w:tr w:rsidR="00C6227A" w:rsidRPr="00474309" w:rsidTr="00474309">
        <w:tc>
          <w:tcPr>
            <w:tcW w:w="675" w:type="dxa"/>
            <w:tcBorders>
              <w:top w:val="dotted" w:sz="4" w:space="0" w:color="auto"/>
              <w:bottom w:val="dotted" w:sz="4" w:space="0" w:color="auto"/>
            </w:tcBorders>
          </w:tcPr>
          <w:p w:rsidR="00C6227A" w:rsidRDefault="00C6227A" w:rsidP="00474309">
            <w:pPr>
              <w:tabs>
                <w:tab w:val="left" w:pos="709"/>
              </w:tabs>
              <w:spacing w:after="0"/>
              <w:jc w:val="center"/>
              <w:rPr>
                <w:rFonts w:ascii="Times New Roman" w:hAnsi="Times New Roman" w:cs="Times New Roman"/>
                <w:sz w:val="24"/>
                <w:szCs w:val="24"/>
              </w:rPr>
            </w:pPr>
            <w:r>
              <w:rPr>
                <w:rFonts w:ascii="Times New Roman" w:hAnsi="Times New Roman" w:cs="Times New Roman"/>
                <w:sz w:val="24"/>
                <w:szCs w:val="24"/>
              </w:rPr>
              <w:t>5.</w:t>
            </w:r>
          </w:p>
        </w:tc>
        <w:tc>
          <w:tcPr>
            <w:tcW w:w="3011" w:type="dxa"/>
            <w:tcBorders>
              <w:top w:val="dotted" w:sz="4" w:space="0" w:color="auto"/>
              <w:bottom w:val="dotted" w:sz="4" w:space="0" w:color="auto"/>
            </w:tcBorders>
          </w:tcPr>
          <w:p w:rsidR="00C6227A" w:rsidRDefault="00C6227A" w:rsidP="00C6227A">
            <w:pPr>
              <w:tabs>
                <w:tab w:val="left" w:pos="709"/>
              </w:tabs>
              <w:spacing w:after="0"/>
              <w:rPr>
                <w:rFonts w:ascii="Times New Roman" w:hAnsi="Times New Roman" w:cs="Times New Roman"/>
                <w:sz w:val="24"/>
                <w:szCs w:val="24"/>
              </w:rPr>
            </w:pPr>
            <w:r>
              <w:rPr>
                <w:rFonts w:ascii="Times New Roman" w:hAnsi="Times New Roman" w:cs="Times New Roman"/>
                <w:sz w:val="24"/>
                <w:szCs w:val="24"/>
              </w:rPr>
              <w:t>Bahan pengisi lainnya</w:t>
            </w:r>
          </w:p>
        </w:tc>
        <w:tc>
          <w:tcPr>
            <w:tcW w:w="3565" w:type="dxa"/>
            <w:tcBorders>
              <w:top w:val="dotted" w:sz="4" w:space="0" w:color="auto"/>
              <w:bottom w:val="dotted" w:sz="4" w:space="0" w:color="auto"/>
            </w:tcBorders>
          </w:tcPr>
          <w:p w:rsidR="00C6227A" w:rsidRPr="00474309" w:rsidRDefault="00C6227A" w:rsidP="00474309">
            <w:pPr>
              <w:tabs>
                <w:tab w:val="left" w:pos="709"/>
              </w:tabs>
              <w:spacing w:after="0"/>
              <w:rPr>
                <w:rFonts w:ascii="Times New Roman" w:hAnsi="Times New Roman" w:cs="Times New Roman"/>
                <w:sz w:val="24"/>
                <w:szCs w:val="24"/>
              </w:rPr>
            </w:pPr>
          </w:p>
        </w:tc>
      </w:tr>
      <w:tr w:rsidR="00073C23" w:rsidRPr="00474309" w:rsidTr="00474309">
        <w:tc>
          <w:tcPr>
            <w:tcW w:w="675" w:type="dxa"/>
            <w:tcBorders>
              <w:top w:val="dotted" w:sz="4" w:space="0" w:color="auto"/>
            </w:tcBorders>
          </w:tcPr>
          <w:p w:rsidR="00073C23" w:rsidRPr="00474309" w:rsidRDefault="00C6227A" w:rsidP="00474309">
            <w:pPr>
              <w:tabs>
                <w:tab w:val="left" w:pos="709"/>
              </w:tabs>
              <w:spacing w:after="0"/>
              <w:jc w:val="center"/>
              <w:rPr>
                <w:rFonts w:ascii="Times New Roman" w:hAnsi="Times New Roman" w:cs="Times New Roman"/>
                <w:sz w:val="24"/>
                <w:szCs w:val="24"/>
              </w:rPr>
            </w:pPr>
            <w:r>
              <w:rPr>
                <w:rFonts w:ascii="Times New Roman" w:hAnsi="Times New Roman" w:cs="Times New Roman"/>
                <w:sz w:val="24"/>
                <w:szCs w:val="24"/>
              </w:rPr>
              <w:t>5</w:t>
            </w:r>
            <w:r w:rsidR="00073C23" w:rsidRPr="00474309">
              <w:rPr>
                <w:rFonts w:ascii="Times New Roman" w:hAnsi="Times New Roman" w:cs="Times New Roman"/>
                <w:sz w:val="24"/>
                <w:szCs w:val="24"/>
              </w:rPr>
              <w:t>.</w:t>
            </w:r>
          </w:p>
        </w:tc>
        <w:tc>
          <w:tcPr>
            <w:tcW w:w="3011" w:type="dxa"/>
            <w:tcBorders>
              <w:top w:val="dotted" w:sz="4" w:space="0" w:color="auto"/>
            </w:tcBorders>
          </w:tcPr>
          <w:p w:rsidR="00073C23" w:rsidRPr="00474309" w:rsidRDefault="00073C23" w:rsidP="00474309">
            <w:pPr>
              <w:tabs>
                <w:tab w:val="left" w:pos="709"/>
              </w:tabs>
              <w:spacing w:after="0"/>
              <w:rPr>
                <w:rFonts w:ascii="Times New Roman" w:hAnsi="Times New Roman" w:cs="Times New Roman"/>
                <w:sz w:val="24"/>
                <w:szCs w:val="24"/>
              </w:rPr>
            </w:pPr>
            <w:r w:rsidRPr="00474309">
              <w:rPr>
                <w:rFonts w:ascii="Times New Roman" w:hAnsi="Times New Roman" w:cs="Times New Roman"/>
                <w:sz w:val="24"/>
                <w:szCs w:val="24"/>
              </w:rPr>
              <w:t>Aqua dest</w:t>
            </w:r>
          </w:p>
        </w:tc>
        <w:tc>
          <w:tcPr>
            <w:tcW w:w="3565" w:type="dxa"/>
            <w:tcBorders>
              <w:top w:val="dotted" w:sz="4" w:space="0" w:color="auto"/>
            </w:tcBorders>
          </w:tcPr>
          <w:p w:rsidR="00073C23" w:rsidRPr="00474309" w:rsidRDefault="00474309" w:rsidP="00474309">
            <w:pPr>
              <w:tabs>
                <w:tab w:val="left" w:pos="709"/>
              </w:tabs>
              <w:spacing w:after="0"/>
              <w:rPr>
                <w:rFonts w:ascii="Times New Roman" w:hAnsi="Times New Roman" w:cs="Times New Roman"/>
                <w:sz w:val="24"/>
                <w:szCs w:val="24"/>
              </w:rPr>
            </w:pPr>
            <w:r>
              <w:rPr>
                <w:rFonts w:ascii="Times New Roman" w:hAnsi="Times New Roman" w:cs="Times New Roman"/>
                <w:sz w:val="24"/>
                <w:szCs w:val="24"/>
              </w:rPr>
              <w:t xml:space="preserve">10 – </w:t>
            </w:r>
            <w:r w:rsidR="00073C23" w:rsidRPr="00474309">
              <w:rPr>
                <w:rFonts w:ascii="Times New Roman" w:hAnsi="Times New Roman" w:cs="Times New Roman"/>
                <w:sz w:val="24"/>
                <w:szCs w:val="24"/>
              </w:rPr>
              <w:t>(</w:t>
            </w:r>
            <w:r>
              <w:rPr>
                <w:rFonts w:ascii="Times New Roman" w:hAnsi="Times New Roman" w:cs="Times New Roman"/>
                <w:sz w:val="24"/>
                <w:szCs w:val="24"/>
              </w:rPr>
              <w:t>23,5% x 10 g</w:t>
            </w:r>
            <w:r w:rsidR="00073C23" w:rsidRPr="00474309">
              <w:rPr>
                <w:rFonts w:ascii="Times New Roman" w:hAnsi="Times New Roman" w:cs="Times New Roman"/>
                <w:sz w:val="24"/>
                <w:szCs w:val="24"/>
              </w:rPr>
              <w:t>) = 2,65 g</w:t>
            </w:r>
          </w:p>
        </w:tc>
      </w:tr>
    </w:tbl>
    <w:p w:rsidR="00073C23" w:rsidRDefault="00073C23" w:rsidP="00C6227A">
      <w:pPr>
        <w:spacing w:after="0" w:line="480" w:lineRule="auto"/>
        <w:ind w:left="851"/>
        <w:rPr>
          <w:rFonts w:ascii="Times New Roman" w:hAnsi="Times New Roman" w:cs="Times New Roman"/>
          <w:sz w:val="24"/>
          <w:szCs w:val="24"/>
        </w:rPr>
      </w:pPr>
    </w:p>
    <w:p w:rsidR="00C6227A" w:rsidRDefault="00C6227A" w:rsidP="00C6227A">
      <w:pPr>
        <w:spacing w:after="0" w:line="480" w:lineRule="auto"/>
        <w:ind w:left="851"/>
        <w:rPr>
          <w:rFonts w:ascii="Times New Roman" w:hAnsi="Times New Roman" w:cs="Times New Roman"/>
          <w:sz w:val="24"/>
          <w:lang w:val="en-US"/>
        </w:rPr>
      </w:pPr>
      <w:r w:rsidRPr="001024AA">
        <w:rPr>
          <w:rFonts w:ascii="Times New Roman" w:hAnsi="Times New Roman" w:cs="Times New Roman"/>
          <w:sz w:val="24"/>
        </w:rPr>
        <w:t>Tabel 1.</w:t>
      </w:r>
      <w:r w:rsidRPr="001024AA">
        <w:rPr>
          <w:rFonts w:ascii="Times New Roman" w:hAnsi="Times New Roman" w:cs="Times New Roman"/>
          <w:sz w:val="24"/>
        </w:rPr>
        <w:tab/>
        <w:t>menjelaskan dalam pembuatan formula pasta ekstrak kulit buah manggis dipergunakan sebanyak 50% ekstrak kulit buah manggis dari formula.</w:t>
      </w:r>
    </w:p>
    <w:p w:rsidR="005D4BD4" w:rsidRPr="005D4BD4" w:rsidRDefault="005D4BD4" w:rsidP="00C6227A">
      <w:pPr>
        <w:spacing w:after="0" w:line="480" w:lineRule="auto"/>
        <w:ind w:left="851"/>
        <w:rPr>
          <w:rFonts w:ascii="Times New Roman" w:hAnsi="Times New Roman" w:cs="Times New Roman"/>
          <w:sz w:val="24"/>
          <w:lang w:val="en-US"/>
        </w:rPr>
      </w:pPr>
    </w:p>
    <w:p w:rsidR="00EB532E" w:rsidRPr="00EB532E" w:rsidRDefault="00EB532E" w:rsidP="0054699F">
      <w:pPr>
        <w:pStyle w:val="ListParagraph"/>
        <w:numPr>
          <w:ilvl w:val="0"/>
          <w:numId w:val="3"/>
        </w:numPr>
        <w:spacing w:after="0" w:line="480" w:lineRule="auto"/>
        <w:ind w:left="851" w:hanging="425"/>
        <w:jc w:val="both"/>
        <w:rPr>
          <w:rFonts w:ascii="Times New Roman" w:hAnsi="Times New Roman" w:cs="Times New Roman"/>
          <w:sz w:val="24"/>
          <w:szCs w:val="24"/>
        </w:rPr>
      </w:pPr>
      <w:r>
        <w:rPr>
          <w:rFonts w:ascii="Times New Roman" w:hAnsi="Times New Roman" w:cs="Times New Roman"/>
          <w:sz w:val="24"/>
          <w:szCs w:val="24"/>
          <w:lang w:val="id-ID"/>
        </w:rPr>
        <w:lastRenderedPageBreak/>
        <w:t>Tingkat Kesembuhan Ulkus Kimiawi</w:t>
      </w:r>
      <w:r w:rsidR="000D4297">
        <w:rPr>
          <w:rFonts w:ascii="Times New Roman" w:hAnsi="Times New Roman" w:cs="Times New Roman"/>
          <w:sz w:val="24"/>
          <w:szCs w:val="24"/>
          <w:lang w:val="id-ID"/>
        </w:rPr>
        <w:t xml:space="preserve"> dan Infeksi</w:t>
      </w:r>
      <w:r>
        <w:rPr>
          <w:rFonts w:ascii="Times New Roman" w:hAnsi="Times New Roman" w:cs="Times New Roman"/>
          <w:sz w:val="24"/>
          <w:szCs w:val="24"/>
          <w:lang w:val="id-ID"/>
        </w:rPr>
        <w:t xml:space="preserve"> Secara Makroskopis</w:t>
      </w:r>
    </w:p>
    <w:p w:rsidR="00EB532E" w:rsidRDefault="00EB532E" w:rsidP="0054699F">
      <w:pPr>
        <w:pStyle w:val="ListParagraph"/>
        <w:numPr>
          <w:ilvl w:val="0"/>
          <w:numId w:val="7"/>
        </w:numPr>
        <w:spacing w:after="0" w:line="480" w:lineRule="auto"/>
        <w:ind w:left="1134" w:hanging="283"/>
        <w:jc w:val="both"/>
        <w:rPr>
          <w:rFonts w:ascii="Times New Roman" w:hAnsi="Times New Roman" w:cs="Times New Roman"/>
          <w:sz w:val="24"/>
          <w:szCs w:val="24"/>
          <w:lang w:val="id-ID"/>
        </w:rPr>
      </w:pPr>
      <w:r w:rsidRPr="00EB532E">
        <w:rPr>
          <w:rFonts w:ascii="Times New Roman" w:hAnsi="Times New Roman" w:cs="Times New Roman"/>
          <w:sz w:val="24"/>
          <w:szCs w:val="24"/>
        </w:rPr>
        <w:t>Lama pemakaian (dalam hitung</w:t>
      </w:r>
      <w:r>
        <w:rPr>
          <w:rFonts w:ascii="Times New Roman" w:hAnsi="Times New Roman" w:cs="Times New Roman"/>
          <w:sz w:val="24"/>
          <w:szCs w:val="24"/>
        </w:rPr>
        <w:t xml:space="preserve">an hari) bahan PVP </w:t>
      </w:r>
      <w:r>
        <w:rPr>
          <w:rFonts w:ascii="Times New Roman" w:hAnsi="Times New Roman" w:cs="Times New Roman"/>
          <w:sz w:val="24"/>
          <w:szCs w:val="24"/>
          <w:lang w:val="id-ID"/>
        </w:rPr>
        <w:t xml:space="preserve">dan pasta </w:t>
      </w:r>
      <w:r w:rsidR="00B70694">
        <w:rPr>
          <w:rFonts w:ascii="Times New Roman" w:hAnsi="Times New Roman" w:cs="Times New Roman"/>
          <w:sz w:val="24"/>
          <w:szCs w:val="24"/>
          <w:lang w:val="id-ID"/>
        </w:rPr>
        <w:t>k</w:t>
      </w:r>
      <w:r w:rsidR="00186432">
        <w:rPr>
          <w:rFonts w:ascii="Times New Roman" w:hAnsi="Times New Roman" w:cs="Times New Roman"/>
          <w:sz w:val="24"/>
          <w:szCs w:val="24"/>
          <w:lang w:val="id-ID"/>
        </w:rPr>
        <w:t>u</w:t>
      </w:r>
      <w:r w:rsidR="00B70694">
        <w:rPr>
          <w:rFonts w:ascii="Times New Roman" w:hAnsi="Times New Roman" w:cs="Times New Roman"/>
          <w:sz w:val="24"/>
          <w:szCs w:val="24"/>
          <w:lang w:val="id-ID"/>
        </w:rPr>
        <w:t>l</w:t>
      </w:r>
      <w:r w:rsidR="00186432">
        <w:rPr>
          <w:rFonts w:ascii="Times New Roman" w:hAnsi="Times New Roman" w:cs="Times New Roman"/>
          <w:sz w:val="24"/>
          <w:szCs w:val="24"/>
          <w:lang w:val="id-ID"/>
        </w:rPr>
        <w:t>i</w:t>
      </w:r>
      <w:r w:rsidR="00B70694">
        <w:rPr>
          <w:rFonts w:ascii="Times New Roman" w:hAnsi="Times New Roman" w:cs="Times New Roman"/>
          <w:sz w:val="24"/>
          <w:szCs w:val="24"/>
          <w:lang w:val="id-ID"/>
        </w:rPr>
        <w:t xml:space="preserve">t </w:t>
      </w:r>
      <w:r>
        <w:rPr>
          <w:rFonts w:ascii="Times New Roman" w:hAnsi="Times New Roman" w:cs="Times New Roman"/>
          <w:sz w:val="24"/>
          <w:szCs w:val="24"/>
          <w:lang w:val="id-ID"/>
        </w:rPr>
        <w:t xml:space="preserve">Manggis </w:t>
      </w:r>
      <w:r w:rsidRPr="00EB532E">
        <w:rPr>
          <w:rFonts w:ascii="Times New Roman" w:hAnsi="Times New Roman" w:cs="Times New Roman"/>
          <w:sz w:val="24"/>
          <w:szCs w:val="24"/>
        </w:rPr>
        <w:t xml:space="preserve">untuk menyembuhkan </w:t>
      </w:r>
      <w:r w:rsidRPr="00EB532E">
        <w:rPr>
          <w:rFonts w:ascii="Times New Roman" w:hAnsi="Times New Roman" w:cs="Times New Roman"/>
          <w:sz w:val="24"/>
          <w:szCs w:val="24"/>
          <w:lang w:val="sv-SE"/>
        </w:rPr>
        <w:t xml:space="preserve">ulkus akibat pemakaian bahan kimiawi </w:t>
      </w:r>
      <w:r w:rsidRPr="00EB532E">
        <w:rPr>
          <w:rFonts w:ascii="Times New Roman" w:hAnsi="Times New Roman" w:cs="Times New Roman"/>
          <w:sz w:val="24"/>
          <w:szCs w:val="24"/>
        </w:rPr>
        <w:t>(H</w:t>
      </w:r>
      <w:r w:rsidRPr="00EB532E">
        <w:rPr>
          <w:rFonts w:ascii="Times New Roman" w:hAnsi="Times New Roman" w:cs="Times New Roman"/>
          <w:sz w:val="24"/>
          <w:szCs w:val="24"/>
          <w:vertAlign w:val="subscript"/>
        </w:rPr>
        <w:t>2</w:t>
      </w:r>
      <w:r w:rsidRPr="00EB532E">
        <w:rPr>
          <w:rFonts w:ascii="Times New Roman" w:hAnsi="Times New Roman" w:cs="Times New Roman"/>
          <w:sz w:val="24"/>
          <w:szCs w:val="24"/>
        </w:rPr>
        <w:t>O</w:t>
      </w:r>
      <w:r w:rsidRPr="00EB532E">
        <w:rPr>
          <w:rFonts w:ascii="Times New Roman" w:hAnsi="Times New Roman" w:cs="Times New Roman"/>
          <w:sz w:val="24"/>
          <w:szCs w:val="24"/>
          <w:vertAlign w:val="subscript"/>
        </w:rPr>
        <w:t>2</w:t>
      </w:r>
      <w:r w:rsidRPr="00EB532E">
        <w:rPr>
          <w:rFonts w:ascii="Times New Roman" w:hAnsi="Times New Roman" w:cs="Times New Roman"/>
          <w:sz w:val="24"/>
          <w:szCs w:val="24"/>
        </w:rPr>
        <w:t>)</w:t>
      </w:r>
    </w:p>
    <w:p w:rsidR="00EB532E" w:rsidRPr="00EB532E" w:rsidRDefault="00CE7072" w:rsidP="00332F9D">
      <w:pPr>
        <w:pStyle w:val="ListParagraph"/>
        <w:spacing w:after="0" w:line="480" w:lineRule="auto"/>
        <w:ind w:left="851"/>
        <w:jc w:val="center"/>
        <w:rPr>
          <w:rFonts w:ascii="Times New Roman" w:hAnsi="Times New Roman" w:cs="Times New Roman"/>
          <w:noProof/>
          <w:sz w:val="24"/>
          <w:szCs w:val="24"/>
          <w:lang w:eastAsia="id-ID"/>
        </w:rPr>
      </w:pPr>
      <w:r w:rsidRPr="00CE7072">
        <w:rPr>
          <w:rFonts w:ascii="Times New Roman" w:hAnsi="Times New Roman" w:cs="Times New Roman"/>
          <w:noProof/>
          <w:sz w:val="24"/>
          <w:szCs w:val="24"/>
          <w:lang w:val="en-GB" w:eastAsia="en-GB"/>
        </w:rPr>
        <w:drawing>
          <wp:inline distT="0" distB="0" distL="0" distR="0">
            <wp:extent cx="4322362" cy="2319876"/>
            <wp:effectExtent l="19050" t="0" r="21038" b="4224"/>
            <wp:docPr id="6" name="Chart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EB532E" w:rsidRPr="00CE7072" w:rsidRDefault="00EB532E" w:rsidP="00C61FB6">
      <w:pPr>
        <w:tabs>
          <w:tab w:val="left" w:pos="1560"/>
        </w:tabs>
        <w:spacing w:after="0" w:line="480" w:lineRule="auto"/>
        <w:ind w:left="426"/>
        <w:jc w:val="center"/>
        <w:rPr>
          <w:rFonts w:ascii="Times New Roman" w:hAnsi="Times New Roman" w:cs="Times New Roman"/>
          <w:noProof/>
          <w:sz w:val="24"/>
          <w:szCs w:val="24"/>
          <w:lang w:eastAsia="id-ID"/>
        </w:rPr>
      </w:pPr>
      <w:r w:rsidRPr="00CE7072">
        <w:rPr>
          <w:rFonts w:ascii="Times New Roman" w:hAnsi="Times New Roman" w:cs="Times New Roman"/>
          <w:b/>
          <w:sz w:val="24"/>
          <w:szCs w:val="24"/>
        </w:rPr>
        <w:t>Grafik 1.</w:t>
      </w:r>
      <w:r w:rsidRPr="00CE7072">
        <w:rPr>
          <w:rFonts w:ascii="Times New Roman" w:hAnsi="Times New Roman" w:cs="Times New Roman"/>
          <w:b/>
          <w:sz w:val="24"/>
          <w:szCs w:val="24"/>
        </w:rPr>
        <w:tab/>
        <w:t xml:space="preserve">Lama Penyembuhan Ulkus </w:t>
      </w:r>
      <w:r w:rsidR="000D4297">
        <w:rPr>
          <w:rFonts w:ascii="Times New Roman" w:hAnsi="Times New Roman" w:cs="Times New Roman"/>
          <w:b/>
          <w:sz w:val="24"/>
          <w:szCs w:val="24"/>
        </w:rPr>
        <w:t>Kimiawi</w:t>
      </w:r>
      <w:r w:rsidRPr="00CE7072">
        <w:rPr>
          <w:rFonts w:ascii="Times New Roman" w:hAnsi="Times New Roman" w:cs="Times New Roman"/>
          <w:b/>
          <w:sz w:val="24"/>
          <w:szCs w:val="24"/>
        </w:rPr>
        <w:t xml:space="preserve"> dengan Obat Standar</w:t>
      </w:r>
    </w:p>
    <w:p w:rsidR="00EB532E" w:rsidRPr="00EB532E" w:rsidRDefault="00EB532E" w:rsidP="00CE7072">
      <w:pPr>
        <w:pStyle w:val="ListParagraph"/>
        <w:spacing w:after="0" w:line="480" w:lineRule="auto"/>
        <w:ind w:left="1571"/>
        <w:jc w:val="both"/>
        <w:rPr>
          <w:rFonts w:ascii="Times New Roman" w:hAnsi="Times New Roman" w:cs="Times New Roman"/>
          <w:sz w:val="24"/>
          <w:szCs w:val="24"/>
        </w:rPr>
      </w:pPr>
      <w:r w:rsidRPr="00EB532E">
        <w:rPr>
          <w:rFonts w:ascii="Times New Roman" w:hAnsi="Times New Roman" w:cs="Times New Roman"/>
          <w:noProof/>
          <w:sz w:val="24"/>
          <w:szCs w:val="24"/>
          <w:lang w:eastAsia="id-ID"/>
        </w:rPr>
        <w:t>Grafik 1.</w:t>
      </w:r>
      <w:r w:rsidRPr="00EB532E">
        <w:rPr>
          <w:rFonts w:ascii="Times New Roman" w:hAnsi="Times New Roman" w:cs="Times New Roman"/>
          <w:noProof/>
          <w:sz w:val="24"/>
          <w:szCs w:val="24"/>
          <w:lang w:eastAsia="id-ID"/>
        </w:rPr>
        <w:tab/>
        <w:t xml:space="preserve">menunjukkan lamanya penyembuhan ulkus oleh karena </w:t>
      </w:r>
      <w:r w:rsidR="000D4297">
        <w:rPr>
          <w:rFonts w:ascii="Times New Roman" w:hAnsi="Times New Roman" w:cs="Times New Roman"/>
          <w:noProof/>
          <w:sz w:val="24"/>
          <w:szCs w:val="24"/>
          <w:lang w:val="id-ID" w:eastAsia="id-ID"/>
        </w:rPr>
        <w:t xml:space="preserve">pemakaian bahan </w:t>
      </w:r>
      <w:r w:rsidRPr="00EB532E">
        <w:rPr>
          <w:rFonts w:ascii="Times New Roman" w:hAnsi="Times New Roman" w:cs="Times New Roman"/>
          <w:noProof/>
          <w:sz w:val="24"/>
          <w:szCs w:val="24"/>
          <w:lang w:eastAsia="id-ID"/>
        </w:rPr>
        <w:t>kimia</w:t>
      </w:r>
      <w:r w:rsidR="00CE7072">
        <w:rPr>
          <w:rFonts w:ascii="Times New Roman" w:hAnsi="Times New Roman" w:cs="Times New Roman"/>
          <w:noProof/>
          <w:sz w:val="24"/>
          <w:szCs w:val="24"/>
          <w:lang w:eastAsia="id-ID"/>
        </w:rPr>
        <w:t>wi dengan bahan PVP yaitu hari ke-</w:t>
      </w:r>
      <w:r w:rsidR="00CE7072">
        <w:rPr>
          <w:rFonts w:ascii="Times New Roman" w:hAnsi="Times New Roman" w:cs="Times New Roman"/>
          <w:noProof/>
          <w:sz w:val="24"/>
          <w:szCs w:val="24"/>
          <w:lang w:val="id-ID" w:eastAsia="id-ID"/>
        </w:rPr>
        <w:t>9</w:t>
      </w:r>
      <w:r w:rsidRPr="00EB532E">
        <w:rPr>
          <w:rFonts w:ascii="Times New Roman" w:hAnsi="Times New Roman" w:cs="Times New Roman"/>
          <w:noProof/>
          <w:sz w:val="24"/>
          <w:szCs w:val="24"/>
          <w:lang w:eastAsia="id-ID"/>
        </w:rPr>
        <w:t>.</w:t>
      </w:r>
    </w:p>
    <w:p w:rsidR="00CE7072" w:rsidRPr="00FE4AD0" w:rsidRDefault="00CE7072" w:rsidP="00CE7072">
      <w:pPr>
        <w:spacing w:after="0" w:line="480" w:lineRule="auto"/>
        <w:ind w:left="360"/>
        <w:jc w:val="both"/>
        <w:rPr>
          <w:rFonts w:ascii="Times New Roman" w:hAnsi="Times New Roman" w:cs="Times New Roman"/>
          <w:sz w:val="24"/>
          <w:szCs w:val="24"/>
        </w:rPr>
      </w:pPr>
    </w:p>
    <w:p w:rsidR="00CE7072" w:rsidRPr="00FE4AD0" w:rsidRDefault="00CE7072" w:rsidP="00332F9D">
      <w:pPr>
        <w:spacing w:after="0" w:line="480" w:lineRule="auto"/>
        <w:ind w:left="993"/>
        <w:jc w:val="center"/>
        <w:rPr>
          <w:rFonts w:ascii="Times New Roman" w:hAnsi="Times New Roman" w:cs="Times New Roman"/>
          <w:noProof/>
          <w:sz w:val="24"/>
          <w:szCs w:val="24"/>
          <w:lang w:eastAsia="id-ID"/>
        </w:rPr>
      </w:pPr>
      <w:r w:rsidRPr="00FE4AD0">
        <w:rPr>
          <w:rFonts w:ascii="Times New Roman" w:hAnsi="Times New Roman" w:cs="Times New Roman"/>
          <w:noProof/>
          <w:sz w:val="24"/>
          <w:szCs w:val="24"/>
          <w:lang w:val="en-GB" w:eastAsia="en-GB"/>
        </w:rPr>
        <w:drawing>
          <wp:inline distT="0" distB="0" distL="0" distR="0">
            <wp:extent cx="4258752" cy="2345634"/>
            <wp:effectExtent l="19050" t="0" r="27498" b="0"/>
            <wp:docPr id="8"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CE7072" w:rsidRPr="00FE4AD0" w:rsidRDefault="000D4297" w:rsidP="00C61FB6">
      <w:pPr>
        <w:spacing w:after="0" w:line="480" w:lineRule="auto"/>
        <w:ind w:left="360"/>
        <w:jc w:val="center"/>
        <w:rPr>
          <w:rFonts w:ascii="Times New Roman" w:hAnsi="Times New Roman" w:cs="Times New Roman"/>
          <w:b/>
          <w:sz w:val="24"/>
          <w:szCs w:val="24"/>
        </w:rPr>
      </w:pPr>
      <w:r>
        <w:rPr>
          <w:rFonts w:ascii="Times New Roman" w:hAnsi="Times New Roman" w:cs="Times New Roman"/>
          <w:b/>
          <w:sz w:val="24"/>
          <w:szCs w:val="24"/>
        </w:rPr>
        <w:t>Grafik 2</w:t>
      </w:r>
      <w:r w:rsidR="00CE7072" w:rsidRPr="00FE4AD0">
        <w:rPr>
          <w:rFonts w:ascii="Times New Roman" w:hAnsi="Times New Roman" w:cs="Times New Roman"/>
          <w:b/>
          <w:sz w:val="24"/>
          <w:szCs w:val="24"/>
        </w:rPr>
        <w:t>.</w:t>
      </w:r>
      <w:r w:rsidR="00C61FB6">
        <w:rPr>
          <w:rFonts w:ascii="Times New Roman" w:hAnsi="Times New Roman" w:cs="Times New Roman"/>
          <w:b/>
          <w:sz w:val="24"/>
          <w:szCs w:val="24"/>
        </w:rPr>
        <w:tab/>
      </w:r>
      <w:r w:rsidR="00CE7072" w:rsidRPr="00FE4AD0">
        <w:rPr>
          <w:rFonts w:ascii="Times New Roman" w:hAnsi="Times New Roman" w:cs="Times New Roman"/>
          <w:b/>
          <w:sz w:val="24"/>
          <w:szCs w:val="24"/>
        </w:rPr>
        <w:t xml:space="preserve">Lama Penyembuhan Ulkus </w:t>
      </w:r>
      <w:r>
        <w:rPr>
          <w:rFonts w:ascii="Times New Roman" w:hAnsi="Times New Roman" w:cs="Times New Roman"/>
          <w:b/>
          <w:sz w:val="24"/>
          <w:szCs w:val="24"/>
        </w:rPr>
        <w:t>Kimiawi</w:t>
      </w:r>
      <w:r w:rsidR="00CE7072" w:rsidRPr="00FE4AD0">
        <w:rPr>
          <w:rFonts w:ascii="Times New Roman" w:hAnsi="Times New Roman" w:cs="Times New Roman"/>
          <w:b/>
          <w:sz w:val="24"/>
          <w:szCs w:val="24"/>
        </w:rPr>
        <w:t xml:space="preserve"> dengan </w:t>
      </w:r>
      <w:r w:rsidR="00C61FB6">
        <w:rPr>
          <w:rFonts w:ascii="Times New Roman" w:hAnsi="Times New Roman" w:cs="Times New Roman"/>
          <w:b/>
          <w:sz w:val="24"/>
          <w:szCs w:val="24"/>
        </w:rPr>
        <w:t xml:space="preserve">Pasta </w:t>
      </w:r>
      <w:r w:rsidR="00CE7072" w:rsidRPr="00FE4AD0">
        <w:rPr>
          <w:rFonts w:ascii="Times New Roman" w:hAnsi="Times New Roman" w:cs="Times New Roman"/>
          <w:b/>
          <w:sz w:val="24"/>
          <w:szCs w:val="24"/>
        </w:rPr>
        <w:t>Klt Manggis</w:t>
      </w:r>
    </w:p>
    <w:p w:rsidR="00EB532E" w:rsidRDefault="00CE7072" w:rsidP="00CE7072">
      <w:pPr>
        <w:pStyle w:val="ListParagraph"/>
        <w:spacing w:after="0" w:line="480" w:lineRule="auto"/>
        <w:ind w:left="851"/>
        <w:jc w:val="both"/>
        <w:rPr>
          <w:rFonts w:ascii="Times New Roman" w:hAnsi="Times New Roman" w:cs="Times New Roman"/>
          <w:noProof/>
          <w:sz w:val="24"/>
          <w:szCs w:val="24"/>
          <w:lang w:val="id-ID" w:eastAsia="id-ID"/>
        </w:rPr>
      </w:pPr>
      <w:r>
        <w:rPr>
          <w:rFonts w:ascii="Times New Roman" w:hAnsi="Times New Roman" w:cs="Times New Roman"/>
          <w:noProof/>
          <w:sz w:val="24"/>
          <w:szCs w:val="24"/>
          <w:lang w:eastAsia="id-ID"/>
        </w:rPr>
        <w:t xml:space="preserve">Grafik </w:t>
      </w:r>
      <w:r w:rsidR="000D4297">
        <w:rPr>
          <w:rFonts w:ascii="Times New Roman" w:hAnsi="Times New Roman" w:cs="Times New Roman"/>
          <w:noProof/>
          <w:sz w:val="24"/>
          <w:szCs w:val="24"/>
          <w:lang w:val="id-ID" w:eastAsia="id-ID"/>
        </w:rPr>
        <w:t>2</w:t>
      </w:r>
      <w:r w:rsidRPr="00FE4AD0">
        <w:rPr>
          <w:rFonts w:ascii="Times New Roman" w:hAnsi="Times New Roman" w:cs="Times New Roman"/>
          <w:noProof/>
          <w:sz w:val="24"/>
          <w:szCs w:val="24"/>
          <w:lang w:eastAsia="id-ID"/>
        </w:rPr>
        <w:t>.</w:t>
      </w:r>
      <w:r w:rsidRPr="00FE4AD0">
        <w:rPr>
          <w:rFonts w:ascii="Times New Roman" w:hAnsi="Times New Roman" w:cs="Times New Roman"/>
          <w:noProof/>
          <w:sz w:val="24"/>
          <w:szCs w:val="24"/>
          <w:lang w:eastAsia="id-ID"/>
        </w:rPr>
        <w:tab/>
        <w:t xml:space="preserve">menunjukkan lamanya penyembuhan ulkus oleh karena </w:t>
      </w:r>
      <w:r w:rsidR="000D4297">
        <w:rPr>
          <w:rFonts w:ascii="Times New Roman" w:hAnsi="Times New Roman" w:cs="Times New Roman"/>
          <w:noProof/>
          <w:sz w:val="24"/>
          <w:szCs w:val="24"/>
          <w:lang w:val="id-ID" w:eastAsia="id-ID"/>
        </w:rPr>
        <w:t>pemakaian bahan  kimiawi</w:t>
      </w:r>
      <w:r w:rsidRPr="00FE4AD0">
        <w:rPr>
          <w:rFonts w:ascii="Times New Roman" w:hAnsi="Times New Roman" w:cs="Times New Roman"/>
          <w:noProof/>
          <w:sz w:val="24"/>
          <w:szCs w:val="24"/>
          <w:lang w:eastAsia="id-ID"/>
        </w:rPr>
        <w:t xml:space="preserve"> dengan pasta kulit manggis yaitu tepat hari ke-10.</w:t>
      </w:r>
    </w:p>
    <w:p w:rsidR="00C61FB6" w:rsidRPr="00C61FB6" w:rsidRDefault="00C61FB6" w:rsidP="00CE7072">
      <w:pPr>
        <w:pStyle w:val="ListParagraph"/>
        <w:spacing w:after="0" w:line="480" w:lineRule="auto"/>
        <w:ind w:left="851"/>
        <w:jc w:val="both"/>
        <w:rPr>
          <w:rFonts w:ascii="Times New Roman" w:hAnsi="Times New Roman" w:cs="Times New Roman"/>
          <w:noProof/>
          <w:sz w:val="24"/>
          <w:szCs w:val="24"/>
          <w:lang w:val="id-ID" w:eastAsia="id-ID"/>
        </w:rPr>
      </w:pPr>
    </w:p>
    <w:p w:rsidR="00C61FB6" w:rsidRDefault="00C61FB6" w:rsidP="0054699F">
      <w:pPr>
        <w:pStyle w:val="ListParagraph"/>
        <w:numPr>
          <w:ilvl w:val="0"/>
          <w:numId w:val="7"/>
        </w:numPr>
        <w:spacing w:after="0" w:line="480" w:lineRule="auto"/>
        <w:ind w:left="1134" w:hanging="283"/>
        <w:jc w:val="both"/>
        <w:rPr>
          <w:rFonts w:ascii="Times New Roman" w:hAnsi="Times New Roman" w:cs="Times New Roman"/>
          <w:sz w:val="24"/>
          <w:szCs w:val="24"/>
          <w:lang w:val="id-ID"/>
        </w:rPr>
      </w:pPr>
      <w:r w:rsidRPr="00EB532E">
        <w:rPr>
          <w:rFonts w:ascii="Times New Roman" w:hAnsi="Times New Roman" w:cs="Times New Roman"/>
          <w:sz w:val="24"/>
          <w:szCs w:val="24"/>
        </w:rPr>
        <w:lastRenderedPageBreak/>
        <w:t>Lama pemakaian (dalam hitung</w:t>
      </w:r>
      <w:r>
        <w:rPr>
          <w:rFonts w:ascii="Times New Roman" w:hAnsi="Times New Roman" w:cs="Times New Roman"/>
          <w:sz w:val="24"/>
          <w:szCs w:val="24"/>
        </w:rPr>
        <w:t xml:space="preserve">an hari) bahan PVP </w:t>
      </w:r>
      <w:r>
        <w:rPr>
          <w:rFonts w:ascii="Times New Roman" w:hAnsi="Times New Roman" w:cs="Times New Roman"/>
          <w:sz w:val="24"/>
          <w:szCs w:val="24"/>
          <w:lang w:val="id-ID"/>
        </w:rPr>
        <w:t xml:space="preserve">dan pasta </w:t>
      </w:r>
      <w:r w:rsidR="00B70694">
        <w:rPr>
          <w:rFonts w:ascii="Times New Roman" w:hAnsi="Times New Roman" w:cs="Times New Roman"/>
          <w:sz w:val="24"/>
          <w:szCs w:val="24"/>
          <w:lang w:val="id-ID"/>
        </w:rPr>
        <w:t xml:space="preserve">kulit </w:t>
      </w:r>
      <w:r>
        <w:rPr>
          <w:rFonts w:ascii="Times New Roman" w:hAnsi="Times New Roman" w:cs="Times New Roman"/>
          <w:sz w:val="24"/>
          <w:szCs w:val="24"/>
          <w:lang w:val="id-ID"/>
        </w:rPr>
        <w:t xml:space="preserve">Manggis </w:t>
      </w:r>
      <w:r w:rsidRPr="00EB532E">
        <w:rPr>
          <w:rFonts w:ascii="Times New Roman" w:hAnsi="Times New Roman" w:cs="Times New Roman"/>
          <w:sz w:val="24"/>
          <w:szCs w:val="24"/>
        </w:rPr>
        <w:t xml:space="preserve">untuk menyembuhkan </w:t>
      </w:r>
      <w:r w:rsidRPr="00EB532E">
        <w:rPr>
          <w:rFonts w:ascii="Times New Roman" w:hAnsi="Times New Roman" w:cs="Times New Roman"/>
          <w:sz w:val="24"/>
          <w:szCs w:val="24"/>
          <w:lang w:val="sv-SE"/>
        </w:rPr>
        <w:t xml:space="preserve">ulkus </w:t>
      </w:r>
      <w:r w:rsidR="00B70694">
        <w:rPr>
          <w:rFonts w:ascii="Times New Roman" w:hAnsi="Times New Roman" w:cs="Times New Roman"/>
          <w:sz w:val="24"/>
          <w:szCs w:val="24"/>
          <w:lang w:val="id-ID"/>
        </w:rPr>
        <w:t>infeksi</w:t>
      </w:r>
    </w:p>
    <w:p w:rsidR="00CE7072" w:rsidRDefault="00CE7072" w:rsidP="00C61FB6">
      <w:pPr>
        <w:tabs>
          <w:tab w:val="left" w:pos="1843"/>
        </w:tabs>
        <w:spacing w:after="0" w:line="480" w:lineRule="auto"/>
        <w:ind w:left="567"/>
        <w:jc w:val="center"/>
        <w:rPr>
          <w:rFonts w:ascii="Times New Roman" w:hAnsi="Times New Roman" w:cs="Times New Roman"/>
          <w:noProof/>
          <w:sz w:val="24"/>
          <w:szCs w:val="24"/>
          <w:lang w:eastAsia="id-ID"/>
        </w:rPr>
      </w:pPr>
      <w:r w:rsidRPr="00CE7072">
        <w:rPr>
          <w:rFonts w:ascii="Times New Roman" w:hAnsi="Times New Roman" w:cs="Times New Roman"/>
          <w:noProof/>
          <w:sz w:val="24"/>
          <w:szCs w:val="24"/>
          <w:lang w:val="en-GB" w:eastAsia="en-GB"/>
        </w:rPr>
        <w:drawing>
          <wp:inline distT="0" distB="0" distL="0" distR="0">
            <wp:extent cx="4571117" cy="2576223"/>
            <wp:effectExtent l="19050" t="0" r="19933" b="0"/>
            <wp:docPr id="4" name="Chart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C61FB6" w:rsidRPr="00CE7072" w:rsidRDefault="00C61FB6" w:rsidP="00C61FB6">
      <w:pPr>
        <w:tabs>
          <w:tab w:val="left" w:pos="1560"/>
        </w:tabs>
        <w:spacing w:after="0" w:line="480" w:lineRule="auto"/>
        <w:ind w:left="426"/>
        <w:jc w:val="center"/>
        <w:rPr>
          <w:rFonts w:ascii="Times New Roman" w:hAnsi="Times New Roman" w:cs="Times New Roman"/>
          <w:noProof/>
          <w:sz w:val="24"/>
          <w:szCs w:val="24"/>
          <w:lang w:eastAsia="id-ID"/>
        </w:rPr>
      </w:pPr>
      <w:r>
        <w:rPr>
          <w:rFonts w:ascii="Times New Roman" w:hAnsi="Times New Roman" w:cs="Times New Roman"/>
          <w:b/>
          <w:sz w:val="24"/>
          <w:szCs w:val="24"/>
        </w:rPr>
        <w:t>Grafik 4</w:t>
      </w:r>
      <w:r w:rsidRPr="00CE7072">
        <w:rPr>
          <w:rFonts w:ascii="Times New Roman" w:hAnsi="Times New Roman" w:cs="Times New Roman"/>
          <w:b/>
          <w:sz w:val="24"/>
          <w:szCs w:val="24"/>
        </w:rPr>
        <w:t>.</w:t>
      </w:r>
      <w:r w:rsidRPr="00CE7072">
        <w:rPr>
          <w:rFonts w:ascii="Times New Roman" w:hAnsi="Times New Roman" w:cs="Times New Roman"/>
          <w:b/>
          <w:sz w:val="24"/>
          <w:szCs w:val="24"/>
        </w:rPr>
        <w:tab/>
        <w:t xml:space="preserve">Lama Penyembuhan Ulkus </w:t>
      </w:r>
      <w:r>
        <w:rPr>
          <w:rFonts w:ascii="Times New Roman" w:hAnsi="Times New Roman" w:cs="Times New Roman"/>
          <w:b/>
          <w:sz w:val="24"/>
          <w:szCs w:val="24"/>
        </w:rPr>
        <w:t>Infeksi</w:t>
      </w:r>
      <w:r w:rsidRPr="00CE7072">
        <w:rPr>
          <w:rFonts w:ascii="Times New Roman" w:hAnsi="Times New Roman" w:cs="Times New Roman"/>
          <w:b/>
          <w:sz w:val="24"/>
          <w:szCs w:val="24"/>
        </w:rPr>
        <w:t xml:space="preserve"> dengan Obat Standar</w:t>
      </w:r>
    </w:p>
    <w:p w:rsidR="00C61FB6" w:rsidRDefault="00C61FB6" w:rsidP="00332F9D">
      <w:pPr>
        <w:tabs>
          <w:tab w:val="left" w:pos="1843"/>
        </w:tabs>
        <w:spacing w:after="0" w:line="480" w:lineRule="auto"/>
        <w:ind w:left="993"/>
        <w:jc w:val="both"/>
        <w:rPr>
          <w:rFonts w:ascii="Times New Roman" w:hAnsi="Times New Roman" w:cs="Times New Roman"/>
          <w:noProof/>
          <w:sz w:val="24"/>
          <w:szCs w:val="24"/>
          <w:lang w:eastAsia="id-ID"/>
        </w:rPr>
      </w:pPr>
      <w:r>
        <w:rPr>
          <w:rFonts w:ascii="Times New Roman" w:hAnsi="Times New Roman" w:cs="Times New Roman"/>
          <w:noProof/>
          <w:sz w:val="24"/>
          <w:szCs w:val="24"/>
          <w:lang w:eastAsia="id-ID"/>
        </w:rPr>
        <w:t>Grafik 4</w:t>
      </w:r>
      <w:r w:rsidRPr="00FE4AD0">
        <w:rPr>
          <w:rFonts w:ascii="Times New Roman" w:hAnsi="Times New Roman" w:cs="Times New Roman"/>
          <w:noProof/>
          <w:sz w:val="24"/>
          <w:szCs w:val="24"/>
          <w:lang w:eastAsia="id-ID"/>
        </w:rPr>
        <w:t>.</w:t>
      </w:r>
      <w:r w:rsidRPr="00FE4AD0">
        <w:rPr>
          <w:rFonts w:ascii="Times New Roman" w:hAnsi="Times New Roman" w:cs="Times New Roman"/>
          <w:noProof/>
          <w:sz w:val="24"/>
          <w:szCs w:val="24"/>
          <w:lang w:eastAsia="id-ID"/>
        </w:rPr>
        <w:tab/>
        <w:t>menunjukkan lamanya penyembuhan ul</w:t>
      </w:r>
      <w:r w:rsidR="00B70694">
        <w:rPr>
          <w:rFonts w:ascii="Times New Roman" w:hAnsi="Times New Roman" w:cs="Times New Roman"/>
          <w:noProof/>
          <w:sz w:val="24"/>
          <w:szCs w:val="24"/>
          <w:lang w:eastAsia="id-ID"/>
        </w:rPr>
        <w:t xml:space="preserve">kus oleh karena infeksi </w:t>
      </w:r>
      <w:r w:rsidRPr="00FE4AD0">
        <w:rPr>
          <w:rFonts w:ascii="Times New Roman" w:hAnsi="Times New Roman" w:cs="Times New Roman"/>
          <w:noProof/>
          <w:sz w:val="24"/>
          <w:szCs w:val="24"/>
          <w:lang w:eastAsia="id-ID"/>
        </w:rPr>
        <w:t>dengan bahan PVP yait</w:t>
      </w:r>
      <w:r>
        <w:rPr>
          <w:rFonts w:ascii="Times New Roman" w:hAnsi="Times New Roman" w:cs="Times New Roman"/>
          <w:noProof/>
          <w:sz w:val="24"/>
          <w:szCs w:val="24"/>
          <w:lang w:eastAsia="id-ID"/>
        </w:rPr>
        <w:t>u hari ke-10</w:t>
      </w:r>
      <w:r w:rsidRPr="00FE4AD0">
        <w:rPr>
          <w:rFonts w:ascii="Times New Roman" w:hAnsi="Times New Roman" w:cs="Times New Roman"/>
          <w:noProof/>
          <w:sz w:val="24"/>
          <w:szCs w:val="24"/>
          <w:lang w:eastAsia="id-ID"/>
        </w:rPr>
        <w:t>.</w:t>
      </w:r>
    </w:p>
    <w:p w:rsidR="00C61FB6" w:rsidRDefault="00C61FB6" w:rsidP="001D1003">
      <w:pPr>
        <w:tabs>
          <w:tab w:val="left" w:pos="1843"/>
        </w:tabs>
        <w:spacing w:after="0" w:line="480" w:lineRule="auto"/>
        <w:ind w:left="567"/>
        <w:jc w:val="both"/>
        <w:rPr>
          <w:rFonts w:ascii="Times New Roman" w:hAnsi="Times New Roman" w:cs="Times New Roman"/>
          <w:noProof/>
          <w:sz w:val="24"/>
          <w:szCs w:val="24"/>
          <w:lang w:eastAsia="id-ID"/>
        </w:rPr>
      </w:pPr>
    </w:p>
    <w:p w:rsidR="001D1003" w:rsidRPr="00FE4AD0" w:rsidRDefault="001D1003" w:rsidP="00C61FB6">
      <w:pPr>
        <w:tabs>
          <w:tab w:val="left" w:pos="993"/>
        </w:tabs>
        <w:spacing w:after="0" w:line="480" w:lineRule="auto"/>
        <w:jc w:val="center"/>
        <w:rPr>
          <w:rFonts w:ascii="Times New Roman" w:hAnsi="Times New Roman" w:cs="Times New Roman"/>
          <w:noProof/>
          <w:sz w:val="24"/>
          <w:szCs w:val="24"/>
          <w:lang w:eastAsia="id-ID"/>
        </w:rPr>
      </w:pPr>
      <w:r w:rsidRPr="00FE4AD0">
        <w:rPr>
          <w:rFonts w:ascii="Times New Roman" w:hAnsi="Times New Roman" w:cs="Times New Roman"/>
          <w:noProof/>
          <w:sz w:val="24"/>
          <w:szCs w:val="24"/>
          <w:lang w:val="en-GB" w:eastAsia="en-GB"/>
        </w:rPr>
        <w:drawing>
          <wp:inline distT="0" distB="0" distL="0" distR="0">
            <wp:extent cx="4571116" cy="2552369"/>
            <wp:effectExtent l="19050" t="0" r="19934" b="331"/>
            <wp:docPr id="128" name="Chart 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1D1003" w:rsidRPr="00FE4AD0" w:rsidRDefault="00C61FB6" w:rsidP="001D1003">
      <w:pPr>
        <w:tabs>
          <w:tab w:val="left" w:pos="993"/>
        </w:tabs>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Grafik 5</w:t>
      </w:r>
      <w:r w:rsidR="001D1003" w:rsidRPr="00FE4AD0">
        <w:rPr>
          <w:rFonts w:ascii="Times New Roman" w:hAnsi="Times New Roman" w:cs="Times New Roman"/>
          <w:b/>
          <w:sz w:val="24"/>
          <w:szCs w:val="24"/>
        </w:rPr>
        <w:t>.</w:t>
      </w:r>
      <w:r w:rsidR="001D1003" w:rsidRPr="00FE4AD0">
        <w:rPr>
          <w:rFonts w:ascii="Times New Roman" w:hAnsi="Times New Roman" w:cs="Times New Roman"/>
          <w:b/>
          <w:sz w:val="24"/>
          <w:szCs w:val="24"/>
        </w:rPr>
        <w:tab/>
        <w:t xml:space="preserve">Lama Penyembuhan Ulkus </w:t>
      </w:r>
      <w:r>
        <w:rPr>
          <w:rFonts w:ascii="Times New Roman" w:hAnsi="Times New Roman" w:cs="Times New Roman"/>
          <w:b/>
          <w:sz w:val="24"/>
          <w:szCs w:val="24"/>
        </w:rPr>
        <w:t>Infeksi</w:t>
      </w:r>
      <w:r w:rsidR="001D1003" w:rsidRPr="00FE4AD0">
        <w:rPr>
          <w:rFonts w:ascii="Times New Roman" w:hAnsi="Times New Roman" w:cs="Times New Roman"/>
          <w:b/>
          <w:sz w:val="24"/>
          <w:szCs w:val="24"/>
        </w:rPr>
        <w:t xml:space="preserve"> dengan </w:t>
      </w:r>
      <w:r>
        <w:rPr>
          <w:rFonts w:ascii="Times New Roman" w:hAnsi="Times New Roman" w:cs="Times New Roman"/>
          <w:b/>
          <w:sz w:val="24"/>
          <w:szCs w:val="24"/>
        </w:rPr>
        <w:t xml:space="preserve">Pasta </w:t>
      </w:r>
      <w:r w:rsidR="001D1003" w:rsidRPr="00FE4AD0">
        <w:rPr>
          <w:rFonts w:ascii="Times New Roman" w:hAnsi="Times New Roman" w:cs="Times New Roman"/>
          <w:b/>
          <w:sz w:val="24"/>
          <w:szCs w:val="24"/>
        </w:rPr>
        <w:t>Klt Manggis</w:t>
      </w:r>
    </w:p>
    <w:p w:rsidR="001D1003" w:rsidRPr="00FE4AD0" w:rsidRDefault="00050F60" w:rsidP="00332F9D">
      <w:pPr>
        <w:tabs>
          <w:tab w:val="left" w:pos="1701"/>
        </w:tabs>
        <w:spacing w:after="0" w:line="480" w:lineRule="auto"/>
        <w:ind w:left="1418" w:hanging="709"/>
        <w:jc w:val="both"/>
        <w:rPr>
          <w:rFonts w:ascii="Times New Roman" w:hAnsi="Times New Roman" w:cs="Times New Roman"/>
          <w:noProof/>
          <w:sz w:val="24"/>
          <w:szCs w:val="24"/>
          <w:lang w:eastAsia="id-ID"/>
        </w:rPr>
      </w:pPr>
      <w:r>
        <w:rPr>
          <w:rFonts w:ascii="Times New Roman" w:hAnsi="Times New Roman" w:cs="Times New Roman"/>
          <w:noProof/>
          <w:sz w:val="24"/>
          <w:szCs w:val="24"/>
          <w:lang w:eastAsia="id-ID"/>
        </w:rPr>
        <w:t>Grafik 5</w:t>
      </w:r>
      <w:r w:rsidR="001D1003" w:rsidRPr="00FE4AD0">
        <w:rPr>
          <w:rFonts w:ascii="Times New Roman" w:hAnsi="Times New Roman" w:cs="Times New Roman"/>
          <w:noProof/>
          <w:sz w:val="24"/>
          <w:szCs w:val="24"/>
          <w:lang w:eastAsia="id-ID"/>
        </w:rPr>
        <w:t>.</w:t>
      </w:r>
      <w:r w:rsidR="001D1003" w:rsidRPr="00FE4AD0">
        <w:rPr>
          <w:rFonts w:ascii="Times New Roman" w:hAnsi="Times New Roman" w:cs="Times New Roman"/>
          <w:noProof/>
          <w:sz w:val="24"/>
          <w:szCs w:val="24"/>
          <w:lang w:eastAsia="id-ID"/>
        </w:rPr>
        <w:tab/>
        <w:t xml:space="preserve">menunjukkan lamanya penyembuhan ulkus oleh karena </w:t>
      </w:r>
      <w:r w:rsidR="00B70694">
        <w:rPr>
          <w:rFonts w:ascii="Times New Roman" w:hAnsi="Times New Roman" w:cs="Times New Roman"/>
          <w:noProof/>
          <w:sz w:val="24"/>
          <w:szCs w:val="24"/>
          <w:lang w:eastAsia="id-ID"/>
        </w:rPr>
        <w:t>infeksi</w:t>
      </w:r>
      <w:r w:rsidR="001D1003" w:rsidRPr="00FE4AD0">
        <w:rPr>
          <w:rFonts w:ascii="Times New Roman" w:hAnsi="Times New Roman" w:cs="Times New Roman"/>
          <w:noProof/>
          <w:sz w:val="24"/>
          <w:szCs w:val="24"/>
          <w:lang w:eastAsia="id-ID"/>
        </w:rPr>
        <w:t xml:space="preserve"> dengan pasta kulit manggis yaitu tepat hari ke-9.</w:t>
      </w:r>
    </w:p>
    <w:p w:rsidR="001D1003" w:rsidRDefault="001D1003" w:rsidP="001D1003">
      <w:pPr>
        <w:spacing w:after="0" w:line="480" w:lineRule="auto"/>
        <w:ind w:left="360"/>
        <w:jc w:val="both"/>
        <w:rPr>
          <w:rFonts w:ascii="Times New Roman" w:hAnsi="Times New Roman" w:cs="Times New Roman"/>
          <w:sz w:val="24"/>
          <w:szCs w:val="24"/>
        </w:rPr>
      </w:pPr>
    </w:p>
    <w:p w:rsidR="00CE7072" w:rsidRDefault="005A359E" w:rsidP="00332F9D">
      <w:pPr>
        <w:spacing w:after="0" w:line="480" w:lineRule="auto"/>
        <w:ind w:firstLine="284"/>
        <w:jc w:val="both"/>
        <w:rPr>
          <w:rFonts w:ascii="Times New Roman" w:hAnsi="Times New Roman" w:cs="Times New Roman"/>
          <w:sz w:val="24"/>
          <w:szCs w:val="24"/>
        </w:rPr>
      </w:pPr>
      <w:r>
        <w:rPr>
          <w:rFonts w:ascii="Times New Roman" w:hAnsi="Times New Roman" w:cs="Times New Roman"/>
          <w:sz w:val="24"/>
          <w:szCs w:val="24"/>
        </w:rPr>
        <w:lastRenderedPageBreak/>
        <w:t>(c).</w:t>
      </w:r>
      <w:r>
        <w:rPr>
          <w:rFonts w:ascii="Times New Roman" w:hAnsi="Times New Roman" w:cs="Times New Roman"/>
          <w:sz w:val="24"/>
          <w:szCs w:val="24"/>
        </w:rPr>
        <w:tab/>
      </w:r>
      <w:r w:rsidR="00050F60">
        <w:rPr>
          <w:rFonts w:ascii="Times New Roman" w:hAnsi="Times New Roman" w:cs="Times New Roman"/>
          <w:sz w:val="24"/>
          <w:szCs w:val="24"/>
        </w:rPr>
        <w:t>Tingkat Kesembuhan Ulkus Kimiawi dan Infeksi Secara Mikroskopis</w:t>
      </w:r>
    </w:p>
    <w:p w:rsidR="00A63F9F" w:rsidRDefault="00A63F9F" w:rsidP="00332F9D">
      <w:pPr>
        <w:spacing w:after="0"/>
        <w:ind w:firstLine="284"/>
        <w:jc w:val="center"/>
        <w:rPr>
          <w:rFonts w:ascii="Times New Roman" w:hAnsi="Times New Roman" w:cs="Times New Roman"/>
          <w:b/>
          <w:sz w:val="24"/>
          <w:szCs w:val="24"/>
        </w:rPr>
      </w:pPr>
      <w:r w:rsidRPr="00A63F9F">
        <w:rPr>
          <w:rFonts w:ascii="Times New Roman" w:hAnsi="Times New Roman" w:cs="Times New Roman"/>
          <w:b/>
          <w:sz w:val="24"/>
          <w:szCs w:val="24"/>
        </w:rPr>
        <w:t>Tabel 2. Tingkat Kesembuhan Ulkus Kimiawi dan Infeksi Secara Mikroskopis</w:t>
      </w:r>
      <w:r>
        <w:rPr>
          <w:rFonts w:ascii="Times New Roman" w:hAnsi="Times New Roman" w:cs="Times New Roman"/>
          <w:b/>
          <w:sz w:val="24"/>
          <w:szCs w:val="24"/>
        </w:rPr>
        <w:t xml:space="preserve"> Hari Ke-3,7 dan 10</w:t>
      </w:r>
    </w:p>
    <w:p w:rsidR="000C3D00" w:rsidRPr="000C3D00" w:rsidRDefault="000C3D00" w:rsidP="00332F9D">
      <w:pPr>
        <w:spacing w:after="0"/>
        <w:ind w:firstLine="284"/>
        <w:jc w:val="center"/>
        <w:rPr>
          <w:rFonts w:ascii="Times New Roman" w:hAnsi="Times New Roman" w:cs="Times New Roman"/>
          <w:sz w:val="24"/>
          <w:szCs w:val="24"/>
          <w:lang w:val="en-US"/>
        </w:rPr>
      </w:pPr>
    </w:p>
    <w:tbl>
      <w:tblPr>
        <w:tblStyle w:val="TableGrid"/>
        <w:tblW w:w="7087" w:type="dxa"/>
        <w:tblInd w:w="959" w:type="dxa"/>
        <w:tblBorders>
          <w:left w:val="none" w:sz="0" w:space="0" w:color="auto"/>
          <w:right w:val="none" w:sz="0" w:space="0" w:color="auto"/>
          <w:insideV w:val="none" w:sz="0" w:space="0" w:color="auto"/>
        </w:tblBorders>
        <w:tblLayout w:type="fixed"/>
        <w:tblLook w:val="04A0"/>
      </w:tblPr>
      <w:tblGrid>
        <w:gridCol w:w="2126"/>
        <w:gridCol w:w="2268"/>
        <w:gridCol w:w="851"/>
        <w:gridCol w:w="850"/>
        <w:gridCol w:w="992"/>
      </w:tblGrid>
      <w:tr w:rsidR="00CF6C33" w:rsidRPr="00186432" w:rsidTr="00CF6C33">
        <w:tc>
          <w:tcPr>
            <w:tcW w:w="2126" w:type="dxa"/>
            <w:vMerge w:val="restart"/>
            <w:vAlign w:val="center"/>
          </w:tcPr>
          <w:p w:rsidR="00CF6C33" w:rsidRPr="00186432" w:rsidRDefault="00CF6C33" w:rsidP="00332F9D">
            <w:pPr>
              <w:tabs>
                <w:tab w:val="left" w:pos="2410"/>
              </w:tabs>
              <w:jc w:val="center"/>
              <w:rPr>
                <w:sz w:val="22"/>
              </w:rPr>
            </w:pPr>
            <w:r w:rsidRPr="00186432">
              <w:rPr>
                <w:sz w:val="22"/>
              </w:rPr>
              <w:t>Jenis Ulkus</w:t>
            </w:r>
          </w:p>
        </w:tc>
        <w:tc>
          <w:tcPr>
            <w:tcW w:w="2268" w:type="dxa"/>
            <w:vMerge w:val="restart"/>
            <w:vAlign w:val="center"/>
          </w:tcPr>
          <w:p w:rsidR="00CF6C33" w:rsidRPr="00186432" w:rsidRDefault="00CF6C33" w:rsidP="00332F9D">
            <w:pPr>
              <w:tabs>
                <w:tab w:val="left" w:pos="2410"/>
              </w:tabs>
              <w:jc w:val="center"/>
              <w:rPr>
                <w:sz w:val="22"/>
              </w:rPr>
            </w:pPr>
            <w:r w:rsidRPr="00186432">
              <w:rPr>
                <w:sz w:val="22"/>
              </w:rPr>
              <w:t>Intervensi</w:t>
            </w:r>
          </w:p>
        </w:tc>
        <w:tc>
          <w:tcPr>
            <w:tcW w:w="2693" w:type="dxa"/>
            <w:gridSpan w:val="3"/>
          </w:tcPr>
          <w:p w:rsidR="00CF6C33" w:rsidRPr="00186432" w:rsidRDefault="001024AA" w:rsidP="00332F9D">
            <w:pPr>
              <w:tabs>
                <w:tab w:val="left" w:pos="2410"/>
              </w:tabs>
              <w:jc w:val="center"/>
              <w:rPr>
                <w:sz w:val="22"/>
                <w:lang w:val="en-US"/>
              </w:rPr>
            </w:pPr>
            <w:r>
              <w:rPr>
                <w:sz w:val="22"/>
              </w:rPr>
              <w:t>Luas</w:t>
            </w:r>
            <w:r w:rsidR="00CF6C33" w:rsidRPr="00186432">
              <w:rPr>
                <w:sz w:val="22"/>
              </w:rPr>
              <w:t xml:space="preserve"> Kolagen</w:t>
            </w:r>
            <w:r w:rsidR="00CF6C33" w:rsidRPr="00186432">
              <w:rPr>
                <w:sz w:val="22"/>
                <w:lang w:val="en-US"/>
              </w:rPr>
              <w:t xml:space="preserve"> (mm)</w:t>
            </w:r>
          </w:p>
          <w:p w:rsidR="00CF6C33" w:rsidRPr="00186432" w:rsidRDefault="00CF6C33" w:rsidP="00332F9D">
            <w:pPr>
              <w:tabs>
                <w:tab w:val="left" w:pos="2410"/>
              </w:tabs>
              <w:jc w:val="center"/>
              <w:rPr>
                <w:sz w:val="22"/>
                <w:lang w:val="en-US"/>
              </w:rPr>
            </w:pPr>
            <w:r w:rsidRPr="00186432">
              <w:rPr>
                <w:sz w:val="22"/>
              </w:rPr>
              <w:t>Hari Ke</w:t>
            </w:r>
            <w:r w:rsidRPr="00186432">
              <w:rPr>
                <w:sz w:val="22"/>
                <w:lang w:val="en-US"/>
              </w:rPr>
              <w:t>-</w:t>
            </w:r>
          </w:p>
        </w:tc>
      </w:tr>
      <w:tr w:rsidR="00CF6C33" w:rsidRPr="00186432" w:rsidTr="00CF6C33">
        <w:tc>
          <w:tcPr>
            <w:tcW w:w="2126" w:type="dxa"/>
            <w:vMerge/>
          </w:tcPr>
          <w:p w:rsidR="00CF6C33" w:rsidRPr="00186432" w:rsidRDefault="00CF6C33" w:rsidP="00332F9D">
            <w:pPr>
              <w:tabs>
                <w:tab w:val="left" w:pos="2410"/>
              </w:tabs>
              <w:rPr>
                <w:sz w:val="22"/>
              </w:rPr>
            </w:pPr>
          </w:p>
        </w:tc>
        <w:tc>
          <w:tcPr>
            <w:tcW w:w="2268" w:type="dxa"/>
            <w:vMerge/>
          </w:tcPr>
          <w:p w:rsidR="00CF6C33" w:rsidRPr="00186432" w:rsidRDefault="00CF6C33" w:rsidP="00332F9D">
            <w:pPr>
              <w:tabs>
                <w:tab w:val="left" w:pos="2410"/>
              </w:tabs>
              <w:rPr>
                <w:sz w:val="22"/>
              </w:rPr>
            </w:pPr>
          </w:p>
        </w:tc>
        <w:tc>
          <w:tcPr>
            <w:tcW w:w="851" w:type="dxa"/>
          </w:tcPr>
          <w:p w:rsidR="00CF6C33" w:rsidRPr="00186432" w:rsidRDefault="00CF6C33" w:rsidP="00332F9D">
            <w:pPr>
              <w:tabs>
                <w:tab w:val="left" w:pos="2410"/>
              </w:tabs>
              <w:jc w:val="center"/>
              <w:rPr>
                <w:sz w:val="22"/>
              </w:rPr>
            </w:pPr>
            <w:r w:rsidRPr="00186432">
              <w:rPr>
                <w:sz w:val="22"/>
              </w:rPr>
              <w:t>3</w:t>
            </w:r>
          </w:p>
        </w:tc>
        <w:tc>
          <w:tcPr>
            <w:tcW w:w="850" w:type="dxa"/>
          </w:tcPr>
          <w:p w:rsidR="00CF6C33" w:rsidRPr="00186432" w:rsidRDefault="00CF6C33" w:rsidP="00332F9D">
            <w:pPr>
              <w:tabs>
                <w:tab w:val="left" w:pos="2410"/>
              </w:tabs>
              <w:jc w:val="center"/>
              <w:rPr>
                <w:sz w:val="22"/>
              </w:rPr>
            </w:pPr>
            <w:r w:rsidRPr="00186432">
              <w:rPr>
                <w:sz w:val="22"/>
              </w:rPr>
              <w:t>7</w:t>
            </w:r>
          </w:p>
        </w:tc>
        <w:tc>
          <w:tcPr>
            <w:tcW w:w="992" w:type="dxa"/>
          </w:tcPr>
          <w:p w:rsidR="00CF6C33" w:rsidRPr="00186432" w:rsidRDefault="00CF6C33" w:rsidP="00332F9D">
            <w:pPr>
              <w:tabs>
                <w:tab w:val="left" w:pos="2410"/>
              </w:tabs>
              <w:jc w:val="center"/>
              <w:rPr>
                <w:sz w:val="22"/>
              </w:rPr>
            </w:pPr>
            <w:r w:rsidRPr="00186432">
              <w:rPr>
                <w:sz w:val="22"/>
              </w:rPr>
              <w:t>10</w:t>
            </w:r>
          </w:p>
        </w:tc>
      </w:tr>
      <w:tr w:rsidR="00CF6C33" w:rsidRPr="00186432" w:rsidTr="00CF6C33">
        <w:tc>
          <w:tcPr>
            <w:tcW w:w="2126" w:type="dxa"/>
            <w:vMerge w:val="restart"/>
            <w:vAlign w:val="center"/>
          </w:tcPr>
          <w:p w:rsidR="00CF6C33" w:rsidRPr="00186432" w:rsidRDefault="00CF6C33" w:rsidP="00332F9D">
            <w:pPr>
              <w:tabs>
                <w:tab w:val="left" w:pos="2410"/>
              </w:tabs>
              <w:jc w:val="center"/>
              <w:rPr>
                <w:sz w:val="22"/>
              </w:rPr>
            </w:pPr>
            <w:r w:rsidRPr="00186432">
              <w:rPr>
                <w:sz w:val="22"/>
              </w:rPr>
              <w:t>Ulkus Kimiawi</w:t>
            </w:r>
          </w:p>
        </w:tc>
        <w:tc>
          <w:tcPr>
            <w:tcW w:w="2268" w:type="dxa"/>
          </w:tcPr>
          <w:p w:rsidR="00CF6C33" w:rsidRPr="00186432" w:rsidRDefault="00CF6C33" w:rsidP="00332F9D">
            <w:pPr>
              <w:tabs>
                <w:tab w:val="left" w:pos="2410"/>
              </w:tabs>
              <w:rPr>
                <w:sz w:val="22"/>
                <w:lang w:val="en-US"/>
              </w:rPr>
            </w:pPr>
            <w:r w:rsidRPr="00186432">
              <w:rPr>
                <w:sz w:val="22"/>
                <w:lang w:val="en-US"/>
              </w:rPr>
              <w:t>Obat Standar (</w:t>
            </w:r>
            <w:r w:rsidRPr="00186432">
              <w:rPr>
                <w:sz w:val="22"/>
              </w:rPr>
              <w:t>PVP</w:t>
            </w:r>
            <w:r w:rsidRPr="00186432">
              <w:rPr>
                <w:sz w:val="22"/>
                <w:lang w:val="en-US"/>
              </w:rPr>
              <w:t>)</w:t>
            </w:r>
          </w:p>
        </w:tc>
        <w:tc>
          <w:tcPr>
            <w:tcW w:w="851" w:type="dxa"/>
          </w:tcPr>
          <w:p w:rsidR="00CF6C33" w:rsidRPr="00186432" w:rsidRDefault="00CF6C33" w:rsidP="00332F9D">
            <w:pPr>
              <w:tabs>
                <w:tab w:val="left" w:pos="2410"/>
              </w:tabs>
              <w:rPr>
                <w:sz w:val="22"/>
              </w:rPr>
            </w:pPr>
            <w:r w:rsidRPr="00186432">
              <w:rPr>
                <w:sz w:val="22"/>
              </w:rPr>
              <w:t>0,106</w:t>
            </w:r>
          </w:p>
        </w:tc>
        <w:tc>
          <w:tcPr>
            <w:tcW w:w="850" w:type="dxa"/>
          </w:tcPr>
          <w:p w:rsidR="00CF6C33" w:rsidRPr="00186432" w:rsidRDefault="00CF6C33" w:rsidP="00332F9D">
            <w:pPr>
              <w:tabs>
                <w:tab w:val="left" w:pos="2410"/>
              </w:tabs>
              <w:rPr>
                <w:sz w:val="22"/>
              </w:rPr>
            </w:pPr>
            <w:r w:rsidRPr="00186432">
              <w:rPr>
                <w:sz w:val="22"/>
              </w:rPr>
              <w:t>0,063</w:t>
            </w:r>
          </w:p>
        </w:tc>
        <w:tc>
          <w:tcPr>
            <w:tcW w:w="992" w:type="dxa"/>
          </w:tcPr>
          <w:p w:rsidR="00CF6C33" w:rsidRPr="00186432" w:rsidRDefault="00CF6C33" w:rsidP="00332F9D">
            <w:pPr>
              <w:tabs>
                <w:tab w:val="left" w:pos="2410"/>
              </w:tabs>
              <w:rPr>
                <w:sz w:val="22"/>
              </w:rPr>
            </w:pPr>
            <w:r w:rsidRPr="00186432">
              <w:rPr>
                <w:sz w:val="22"/>
              </w:rPr>
              <w:t>0,198</w:t>
            </w:r>
          </w:p>
        </w:tc>
      </w:tr>
      <w:tr w:rsidR="00CF6C33" w:rsidRPr="00186432" w:rsidTr="00CF6C33">
        <w:tc>
          <w:tcPr>
            <w:tcW w:w="2126" w:type="dxa"/>
            <w:vMerge/>
          </w:tcPr>
          <w:p w:rsidR="00CF6C33" w:rsidRPr="00186432" w:rsidRDefault="00CF6C33" w:rsidP="00332F9D">
            <w:pPr>
              <w:tabs>
                <w:tab w:val="left" w:pos="2410"/>
              </w:tabs>
              <w:rPr>
                <w:sz w:val="22"/>
              </w:rPr>
            </w:pPr>
          </w:p>
        </w:tc>
        <w:tc>
          <w:tcPr>
            <w:tcW w:w="2268" w:type="dxa"/>
          </w:tcPr>
          <w:p w:rsidR="00CF6C33" w:rsidRPr="00186432" w:rsidRDefault="00CF6C33" w:rsidP="00332F9D">
            <w:pPr>
              <w:tabs>
                <w:tab w:val="left" w:pos="2410"/>
              </w:tabs>
              <w:rPr>
                <w:sz w:val="22"/>
              </w:rPr>
            </w:pPr>
            <w:r w:rsidRPr="00186432">
              <w:rPr>
                <w:sz w:val="22"/>
              </w:rPr>
              <w:t>Pa</w:t>
            </w:r>
            <w:r w:rsidRPr="00186432">
              <w:rPr>
                <w:sz w:val="22"/>
                <w:lang w:val="en-US"/>
              </w:rPr>
              <w:t>s</w:t>
            </w:r>
            <w:r w:rsidRPr="00186432">
              <w:rPr>
                <w:sz w:val="22"/>
              </w:rPr>
              <w:t>ta K</w:t>
            </w:r>
            <w:r w:rsidRPr="00186432">
              <w:rPr>
                <w:sz w:val="22"/>
                <w:lang w:val="en-US"/>
              </w:rPr>
              <w:t>u</w:t>
            </w:r>
            <w:r w:rsidRPr="00186432">
              <w:rPr>
                <w:sz w:val="22"/>
              </w:rPr>
              <w:t>l</w:t>
            </w:r>
            <w:r w:rsidRPr="00186432">
              <w:rPr>
                <w:sz w:val="22"/>
                <w:lang w:val="en-US"/>
              </w:rPr>
              <w:t>i</w:t>
            </w:r>
            <w:r w:rsidRPr="00186432">
              <w:rPr>
                <w:sz w:val="22"/>
              </w:rPr>
              <w:t>t Manggis</w:t>
            </w:r>
          </w:p>
        </w:tc>
        <w:tc>
          <w:tcPr>
            <w:tcW w:w="851" w:type="dxa"/>
          </w:tcPr>
          <w:p w:rsidR="00CF6C33" w:rsidRPr="00186432" w:rsidRDefault="00CF6C33" w:rsidP="00332F9D">
            <w:pPr>
              <w:tabs>
                <w:tab w:val="left" w:pos="2410"/>
              </w:tabs>
              <w:rPr>
                <w:sz w:val="22"/>
              </w:rPr>
            </w:pPr>
            <w:r w:rsidRPr="00186432">
              <w:rPr>
                <w:sz w:val="22"/>
              </w:rPr>
              <w:t>0,123</w:t>
            </w:r>
          </w:p>
        </w:tc>
        <w:tc>
          <w:tcPr>
            <w:tcW w:w="850" w:type="dxa"/>
          </w:tcPr>
          <w:p w:rsidR="00CF6C33" w:rsidRPr="00186432" w:rsidRDefault="00CF6C33" w:rsidP="00332F9D">
            <w:pPr>
              <w:tabs>
                <w:tab w:val="left" w:pos="2410"/>
              </w:tabs>
              <w:rPr>
                <w:sz w:val="22"/>
              </w:rPr>
            </w:pPr>
            <w:r w:rsidRPr="00186432">
              <w:rPr>
                <w:sz w:val="22"/>
              </w:rPr>
              <w:t>0,136</w:t>
            </w:r>
          </w:p>
        </w:tc>
        <w:tc>
          <w:tcPr>
            <w:tcW w:w="992" w:type="dxa"/>
          </w:tcPr>
          <w:p w:rsidR="00CF6C33" w:rsidRPr="00186432" w:rsidRDefault="00CF6C33" w:rsidP="00332F9D">
            <w:pPr>
              <w:tabs>
                <w:tab w:val="left" w:pos="2410"/>
              </w:tabs>
              <w:rPr>
                <w:sz w:val="22"/>
              </w:rPr>
            </w:pPr>
            <w:r w:rsidRPr="00186432">
              <w:rPr>
                <w:sz w:val="22"/>
              </w:rPr>
              <w:t>0,080</w:t>
            </w:r>
          </w:p>
        </w:tc>
      </w:tr>
      <w:tr w:rsidR="00CF6C33" w:rsidRPr="00186432" w:rsidTr="00CF6C33">
        <w:tc>
          <w:tcPr>
            <w:tcW w:w="2126" w:type="dxa"/>
            <w:vMerge w:val="restart"/>
            <w:vAlign w:val="center"/>
          </w:tcPr>
          <w:p w:rsidR="00CF6C33" w:rsidRPr="00186432" w:rsidRDefault="00CF6C33" w:rsidP="00332F9D">
            <w:pPr>
              <w:tabs>
                <w:tab w:val="left" w:pos="2410"/>
              </w:tabs>
              <w:jc w:val="center"/>
              <w:rPr>
                <w:sz w:val="22"/>
              </w:rPr>
            </w:pPr>
            <w:r w:rsidRPr="00186432">
              <w:rPr>
                <w:sz w:val="22"/>
              </w:rPr>
              <w:t>Ulkus Infeksi</w:t>
            </w:r>
          </w:p>
        </w:tc>
        <w:tc>
          <w:tcPr>
            <w:tcW w:w="2268" w:type="dxa"/>
          </w:tcPr>
          <w:p w:rsidR="00CF6C33" w:rsidRPr="00186432" w:rsidRDefault="00CF6C33" w:rsidP="00332F9D">
            <w:pPr>
              <w:tabs>
                <w:tab w:val="left" w:pos="2410"/>
              </w:tabs>
              <w:rPr>
                <w:sz w:val="22"/>
              </w:rPr>
            </w:pPr>
            <w:r w:rsidRPr="00186432">
              <w:rPr>
                <w:sz w:val="22"/>
                <w:lang w:val="en-US"/>
              </w:rPr>
              <w:t>Obat Standar (</w:t>
            </w:r>
            <w:r w:rsidRPr="00186432">
              <w:rPr>
                <w:sz w:val="22"/>
              </w:rPr>
              <w:t>PVP</w:t>
            </w:r>
            <w:r w:rsidRPr="00186432">
              <w:rPr>
                <w:sz w:val="22"/>
                <w:lang w:val="en-US"/>
              </w:rPr>
              <w:t>)</w:t>
            </w:r>
          </w:p>
        </w:tc>
        <w:tc>
          <w:tcPr>
            <w:tcW w:w="851" w:type="dxa"/>
          </w:tcPr>
          <w:p w:rsidR="00CF6C33" w:rsidRPr="00186432" w:rsidRDefault="00CF6C33" w:rsidP="00332F9D">
            <w:pPr>
              <w:tabs>
                <w:tab w:val="left" w:pos="2410"/>
              </w:tabs>
              <w:rPr>
                <w:sz w:val="22"/>
              </w:rPr>
            </w:pPr>
            <w:r w:rsidRPr="00186432">
              <w:rPr>
                <w:sz w:val="22"/>
              </w:rPr>
              <w:t>0,133</w:t>
            </w:r>
          </w:p>
        </w:tc>
        <w:tc>
          <w:tcPr>
            <w:tcW w:w="850" w:type="dxa"/>
          </w:tcPr>
          <w:p w:rsidR="00CF6C33" w:rsidRPr="00186432" w:rsidRDefault="00CF6C33" w:rsidP="00332F9D">
            <w:pPr>
              <w:tabs>
                <w:tab w:val="left" w:pos="2410"/>
              </w:tabs>
              <w:rPr>
                <w:sz w:val="22"/>
              </w:rPr>
            </w:pPr>
            <w:r w:rsidRPr="00186432">
              <w:rPr>
                <w:sz w:val="22"/>
              </w:rPr>
              <w:t>0,083</w:t>
            </w:r>
          </w:p>
        </w:tc>
        <w:tc>
          <w:tcPr>
            <w:tcW w:w="992" w:type="dxa"/>
          </w:tcPr>
          <w:p w:rsidR="00CF6C33" w:rsidRPr="00186432" w:rsidRDefault="00CF6C33" w:rsidP="00332F9D">
            <w:pPr>
              <w:tabs>
                <w:tab w:val="left" w:pos="2410"/>
              </w:tabs>
              <w:rPr>
                <w:sz w:val="22"/>
              </w:rPr>
            </w:pPr>
            <w:r w:rsidRPr="00186432">
              <w:rPr>
                <w:sz w:val="22"/>
              </w:rPr>
              <w:t>0,059</w:t>
            </w:r>
          </w:p>
        </w:tc>
      </w:tr>
      <w:tr w:rsidR="00CF6C33" w:rsidRPr="00186432" w:rsidTr="00CF6C33">
        <w:tc>
          <w:tcPr>
            <w:tcW w:w="2126" w:type="dxa"/>
            <w:vMerge/>
          </w:tcPr>
          <w:p w:rsidR="00CF6C33" w:rsidRPr="00186432" w:rsidRDefault="00CF6C33" w:rsidP="00332F9D">
            <w:pPr>
              <w:tabs>
                <w:tab w:val="left" w:pos="2410"/>
              </w:tabs>
              <w:rPr>
                <w:sz w:val="22"/>
              </w:rPr>
            </w:pPr>
          </w:p>
        </w:tc>
        <w:tc>
          <w:tcPr>
            <w:tcW w:w="2268" w:type="dxa"/>
          </w:tcPr>
          <w:p w:rsidR="00CF6C33" w:rsidRPr="00186432" w:rsidRDefault="00CF6C33" w:rsidP="00332F9D">
            <w:pPr>
              <w:tabs>
                <w:tab w:val="left" w:pos="2410"/>
              </w:tabs>
              <w:rPr>
                <w:sz w:val="22"/>
              </w:rPr>
            </w:pPr>
            <w:r w:rsidRPr="00186432">
              <w:rPr>
                <w:sz w:val="22"/>
              </w:rPr>
              <w:t>Pa</w:t>
            </w:r>
            <w:r w:rsidRPr="00186432">
              <w:rPr>
                <w:sz w:val="22"/>
                <w:lang w:val="en-US"/>
              </w:rPr>
              <w:t>s</w:t>
            </w:r>
            <w:r w:rsidRPr="00186432">
              <w:rPr>
                <w:sz w:val="22"/>
              </w:rPr>
              <w:t>ta K</w:t>
            </w:r>
            <w:r w:rsidRPr="00186432">
              <w:rPr>
                <w:sz w:val="22"/>
                <w:lang w:val="en-US"/>
              </w:rPr>
              <w:t>u</w:t>
            </w:r>
            <w:r w:rsidRPr="00186432">
              <w:rPr>
                <w:sz w:val="22"/>
              </w:rPr>
              <w:t>l</w:t>
            </w:r>
            <w:r w:rsidRPr="00186432">
              <w:rPr>
                <w:sz w:val="22"/>
                <w:lang w:val="en-US"/>
              </w:rPr>
              <w:t>i</w:t>
            </w:r>
            <w:r w:rsidRPr="00186432">
              <w:rPr>
                <w:sz w:val="22"/>
              </w:rPr>
              <w:t>t Manggis</w:t>
            </w:r>
          </w:p>
        </w:tc>
        <w:tc>
          <w:tcPr>
            <w:tcW w:w="851" w:type="dxa"/>
          </w:tcPr>
          <w:p w:rsidR="00CF6C33" w:rsidRPr="00186432" w:rsidRDefault="00CF6C33" w:rsidP="00332F9D">
            <w:pPr>
              <w:tabs>
                <w:tab w:val="left" w:pos="2410"/>
              </w:tabs>
              <w:rPr>
                <w:sz w:val="22"/>
              </w:rPr>
            </w:pPr>
            <w:r w:rsidRPr="00186432">
              <w:rPr>
                <w:sz w:val="22"/>
              </w:rPr>
              <w:t>0,073</w:t>
            </w:r>
          </w:p>
        </w:tc>
        <w:tc>
          <w:tcPr>
            <w:tcW w:w="850" w:type="dxa"/>
          </w:tcPr>
          <w:p w:rsidR="00CF6C33" w:rsidRPr="00186432" w:rsidRDefault="00CF6C33" w:rsidP="00332F9D">
            <w:pPr>
              <w:tabs>
                <w:tab w:val="left" w:pos="2410"/>
              </w:tabs>
              <w:rPr>
                <w:sz w:val="22"/>
              </w:rPr>
            </w:pPr>
            <w:r w:rsidRPr="00186432">
              <w:rPr>
                <w:sz w:val="22"/>
              </w:rPr>
              <w:t>0,083</w:t>
            </w:r>
          </w:p>
        </w:tc>
        <w:tc>
          <w:tcPr>
            <w:tcW w:w="992" w:type="dxa"/>
          </w:tcPr>
          <w:p w:rsidR="00CF6C33" w:rsidRPr="00186432" w:rsidRDefault="00CF6C33" w:rsidP="00332F9D">
            <w:pPr>
              <w:tabs>
                <w:tab w:val="left" w:pos="2410"/>
              </w:tabs>
              <w:rPr>
                <w:sz w:val="22"/>
              </w:rPr>
            </w:pPr>
            <w:r w:rsidRPr="00186432">
              <w:rPr>
                <w:sz w:val="22"/>
              </w:rPr>
              <w:t>0,115</w:t>
            </w:r>
          </w:p>
        </w:tc>
      </w:tr>
    </w:tbl>
    <w:p w:rsidR="00E14B10" w:rsidRDefault="00E14B10" w:rsidP="00332F9D">
      <w:pPr>
        <w:tabs>
          <w:tab w:val="left" w:pos="1701"/>
        </w:tabs>
        <w:spacing w:after="0" w:line="360" w:lineRule="auto"/>
        <w:jc w:val="both"/>
        <w:rPr>
          <w:rFonts w:ascii="Times New Roman" w:hAnsi="Times New Roman" w:cs="Times New Roman"/>
          <w:sz w:val="24"/>
          <w:szCs w:val="24"/>
        </w:rPr>
      </w:pPr>
    </w:p>
    <w:p w:rsidR="005D4BD4" w:rsidRDefault="00CF6C33" w:rsidP="008C4917">
      <w:pPr>
        <w:tabs>
          <w:tab w:val="left" w:pos="1701"/>
        </w:tabs>
        <w:spacing w:after="0" w:line="480" w:lineRule="auto"/>
        <w:ind w:firstLine="567"/>
        <w:jc w:val="both"/>
        <w:rPr>
          <w:rFonts w:ascii="Times New Roman" w:hAnsi="Times New Roman" w:cs="Times New Roman"/>
          <w:sz w:val="24"/>
          <w:szCs w:val="24"/>
          <w:lang w:val="en-US"/>
        </w:rPr>
      </w:pPr>
      <w:proofErr w:type="gramStart"/>
      <w:r w:rsidRPr="00186432">
        <w:rPr>
          <w:rFonts w:ascii="Times New Roman" w:hAnsi="Times New Roman" w:cs="Times New Roman"/>
          <w:sz w:val="24"/>
          <w:szCs w:val="24"/>
          <w:lang w:val="en-US"/>
        </w:rPr>
        <w:t>T</w:t>
      </w:r>
      <w:r w:rsidR="00186432">
        <w:rPr>
          <w:rFonts w:ascii="Times New Roman" w:hAnsi="Times New Roman" w:cs="Times New Roman"/>
          <w:sz w:val="24"/>
          <w:szCs w:val="24"/>
        </w:rPr>
        <w:t>abel 2.</w:t>
      </w:r>
      <w:proofErr w:type="gramEnd"/>
      <w:r w:rsidR="00186432">
        <w:rPr>
          <w:rFonts w:ascii="Times New Roman" w:hAnsi="Times New Roman" w:cs="Times New Roman"/>
          <w:sz w:val="24"/>
          <w:szCs w:val="24"/>
        </w:rPr>
        <w:t xml:space="preserve"> menunjukkan</w:t>
      </w:r>
      <w:r w:rsidR="00A63F9F" w:rsidRPr="00186432">
        <w:rPr>
          <w:rFonts w:ascii="Times New Roman" w:hAnsi="Times New Roman" w:cs="Times New Roman"/>
          <w:sz w:val="24"/>
          <w:szCs w:val="24"/>
        </w:rPr>
        <w:t xml:space="preserve"> bahwa pada ulkus oleh karena pemak</w:t>
      </w:r>
      <w:r w:rsidR="00AE716B" w:rsidRPr="00186432">
        <w:rPr>
          <w:rFonts w:ascii="Times New Roman" w:hAnsi="Times New Roman" w:cs="Times New Roman"/>
          <w:sz w:val="24"/>
          <w:szCs w:val="24"/>
        </w:rPr>
        <w:t>a</w:t>
      </w:r>
      <w:r w:rsidR="00A63F9F" w:rsidRPr="00186432">
        <w:rPr>
          <w:rFonts w:ascii="Times New Roman" w:hAnsi="Times New Roman" w:cs="Times New Roman"/>
          <w:sz w:val="24"/>
          <w:szCs w:val="24"/>
        </w:rPr>
        <w:t>ian ba</w:t>
      </w:r>
      <w:r w:rsidR="00AE716B" w:rsidRPr="00186432">
        <w:rPr>
          <w:rFonts w:ascii="Times New Roman" w:hAnsi="Times New Roman" w:cs="Times New Roman"/>
          <w:sz w:val="24"/>
          <w:szCs w:val="24"/>
        </w:rPr>
        <w:t>han kimia, tingkat kesembuhan</w:t>
      </w:r>
      <w:r w:rsidR="00A63F9F" w:rsidRPr="00186432">
        <w:rPr>
          <w:rFonts w:ascii="Times New Roman" w:hAnsi="Times New Roman" w:cs="Times New Roman"/>
          <w:sz w:val="24"/>
          <w:szCs w:val="24"/>
        </w:rPr>
        <w:t xml:space="preserve"> dari hari ke-3, 7 dan 10 </w:t>
      </w:r>
      <w:r w:rsidR="00AE716B" w:rsidRPr="00186432">
        <w:rPr>
          <w:rFonts w:ascii="Times New Roman" w:hAnsi="Times New Roman" w:cs="Times New Roman"/>
          <w:sz w:val="24"/>
          <w:szCs w:val="24"/>
        </w:rPr>
        <w:t xml:space="preserve">sebagai berikut pengolesan dengan bahan PVP terjadi </w:t>
      </w:r>
      <w:r w:rsidR="00186432" w:rsidRPr="00186432">
        <w:rPr>
          <w:rFonts w:ascii="Times New Roman" w:hAnsi="Times New Roman" w:cs="Times New Roman"/>
          <w:sz w:val="24"/>
          <w:szCs w:val="24"/>
        </w:rPr>
        <w:t>fluktuatif</w:t>
      </w:r>
      <w:r w:rsidR="00AE716B" w:rsidRPr="00186432">
        <w:rPr>
          <w:rFonts w:ascii="Times New Roman" w:hAnsi="Times New Roman" w:cs="Times New Roman"/>
          <w:sz w:val="24"/>
          <w:szCs w:val="24"/>
        </w:rPr>
        <w:t xml:space="preserve"> </w:t>
      </w:r>
      <w:r w:rsidR="001024AA">
        <w:rPr>
          <w:rFonts w:ascii="Times New Roman" w:hAnsi="Times New Roman" w:cs="Times New Roman"/>
          <w:sz w:val="24"/>
          <w:szCs w:val="24"/>
        </w:rPr>
        <w:t>luas</w:t>
      </w:r>
      <w:r w:rsidR="00186432" w:rsidRPr="00186432">
        <w:rPr>
          <w:rFonts w:ascii="Times New Roman" w:hAnsi="Times New Roman" w:cs="Times New Roman"/>
          <w:sz w:val="24"/>
          <w:szCs w:val="24"/>
        </w:rPr>
        <w:t xml:space="preserve"> </w:t>
      </w:r>
      <w:r w:rsidR="00AE716B" w:rsidRPr="00186432">
        <w:rPr>
          <w:rFonts w:ascii="Times New Roman" w:hAnsi="Times New Roman" w:cs="Times New Roman"/>
          <w:sz w:val="24"/>
          <w:szCs w:val="24"/>
        </w:rPr>
        <w:t>jaringan ikat kolagen (0,106</w:t>
      </w:r>
      <w:r w:rsidR="00186432" w:rsidRPr="00186432">
        <w:rPr>
          <w:rFonts w:ascii="Times New Roman" w:hAnsi="Times New Roman" w:cs="Times New Roman"/>
          <w:sz w:val="24"/>
          <w:szCs w:val="24"/>
        </w:rPr>
        <w:t xml:space="preserve"> mm</w:t>
      </w:r>
      <w:r w:rsidR="00AE716B" w:rsidRPr="00186432">
        <w:rPr>
          <w:rFonts w:ascii="Times New Roman" w:hAnsi="Times New Roman" w:cs="Times New Roman"/>
          <w:sz w:val="24"/>
          <w:szCs w:val="24"/>
        </w:rPr>
        <w:t>;</w:t>
      </w:r>
      <w:r w:rsidR="00186432" w:rsidRPr="00186432">
        <w:rPr>
          <w:rFonts w:ascii="Times New Roman" w:hAnsi="Times New Roman" w:cs="Times New Roman"/>
          <w:sz w:val="24"/>
          <w:szCs w:val="24"/>
        </w:rPr>
        <w:t xml:space="preserve"> </w:t>
      </w:r>
      <w:r w:rsidR="00AE716B" w:rsidRPr="00186432">
        <w:rPr>
          <w:rFonts w:ascii="Times New Roman" w:hAnsi="Times New Roman" w:cs="Times New Roman"/>
          <w:sz w:val="24"/>
          <w:szCs w:val="24"/>
        </w:rPr>
        <w:t>0,063</w:t>
      </w:r>
      <w:r w:rsidR="00186432" w:rsidRPr="00186432">
        <w:rPr>
          <w:rFonts w:ascii="Times New Roman" w:hAnsi="Times New Roman" w:cs="Times New Roman"/>
          <w:sz w:val="24"/>
          <w:szCs w:val="24"/>
        </w:rPr>
        <w:t xml:space="preserve"> mm</w:t>
      </w:r>
      <w:r w:rsidR="00AE716B" w:rsidRPr="00186432">
        <w:rPr>
          <w:rFonts w:ascii="Times New Roman" w:hAnsi="Times New Roman" w:cs="Times New Roman"/>
          <w:sz w:val="24"/>
          <w:szCs w:val="24"/>
        </w:rPr>
        <w:t>;</w:t>
      </w:r>
      <w:r w:rsidR="00186432" w:rsidRPr="00186432">
        <w:rPr>
          <w:rFonts w:ascii="Times New Roman" w:hAnsi="Times New Roman" w:cs="Times New Roman"/>
          <w:sz w:val="24"/>
          <w:szCs w:val="24"/>
        </w:rPr>
        <w:t xml:space="preserve"> </w:t>
      </w:r>
      <w:r w:rsidR="00AE716B" w:rsidRPr="00186432">
        <w:rPr>
          <w:rFonts w:ascii="Times New Roman" w:hAnsi="Times New Roman" w:cs="Times New Roman"/>
          <w:sz w:val="24"/>
          <w:szCs w:val="24"/>
        </w:rPr>
        <w:t>0,198</w:t>
      </w:r>
      <w:r w:rsidR="00186432" w:rsidRPr="00186432">
        <w:rPr>
          <w:rFonts w:ascii="Times New Roman" w:hAnsi="Times New Roman" w:cs="Times New Roman"/>
          <w:sz w:val="24"/>
          <w:szCs w:val="24"/>
        </w:rPr>
        <w:t xml:space="preserve"> mm</w:t>
      </w:r>
      <w:r w:rsidR="00AE716B" w:rsidRPr="00186432">
        <w:rPr>
          <w:rFonts w:ascii="Times New Roman" w:hAnsi="Times New Roman" w:cs="Times New Roman"/>
          <w:sz w:val="24"/>
          <w:szCs w:val="24"/>
        </w:rPr>
        <w:t xml:space="preserve">) </w:t>
      </w:r>
      <w:r w:rsidR="00186432" w:rsidRPr="00186432">
        <w:rPr>
          <w:rFonts w:ascii="Times New Roman" w:hAnsi="Times New Roman" w:cs="Times New Roman"/>
          <w:sz w:val="24"/>
          <w:szCs w:val="24"/>
        </w:rPr>
        <w:t xml:space="preserve">juga dengan </w:t>
      </w:r>
      <w:r w:rsidR="0030379D" w:rsidRPr="00186432">
        <w:rPr>
          <w:rFonts w:ascii="Times New Roman" w:hAnsi="Times New Roman" w:cs="Times New Roman"/>
          <w:sz w:val="24"/>
          <w:szCs w:val="24"/>
        </w:rPr>
        <w:t xml:space="preserve"> pengolesan dengan pasta kuli</w:t>
      </w:r>
      <w:r w:rsidR="00AE716B" w:rsidRPr="00186432">
        <w:rPr>
          <w:rFonts w:ascii="Times New Roman" w:hAnsi="Times New Roman" w:cs="Times New Roman"/>
          <w:sz w:val="24"/>
          <w:szCs w:val="24"/>
        </w:rPr>
        <w:t xml:space="preserve">t manggis </w:t>
      </w:r>
      <w:r w:rsidR="00781A4B" w:rsidRPr="00186432">
        <w:rPr>
          <w:rFonts w:ascii="Times New Roman" w:hAnsi="Times New Roman" w:cs="Times New Roman"/>
          <w:sz w:val="24"/>
          <w:szCs w:val="24"/>
        </w:rPr>
        <w:t>(0,123</w:t>
      </w:r>
      <w:r w:rsidR="00186432" w:rsidRPr="00186432">
        <w:rPr>
          <w:rFonts w:ascii="Times New Roman" w:hAnsi="Times New Roman" w:cs="Times New Roman"/>
          <w:sz w:val="24"/>
          <w:szCs w:val="24"/>
        </w:rPr>
        <w:t xml:space="preserve"> mm</w:t>
      </w:r>
      <w:r w:rsidR="00781A4B" w:rsidRPr="00186432">
        <w:rPr>
          <w:rFonts w:ascii="Times New Roman" w:hAnsi="Times New Roman" w:cs="Times New Roman"/>
          <w:sz w:val="24"/>
          <w:szCs w:val="24"/>
        </w:rPr>
        <w:t>;</w:t>
      </w:r>
      <w:r w:rsidR="00186432" w:rsidRPr="00186432">
        <w:rPr>
          <w:rFonts w:ascii="Times New Roman" w:hAnsi="Times New Roman" w:cs="Times New Roman"/>
          <w:sz w:val="24"/>
          <w:szCs w:val="24"/>
        </w:rPr>
        <w:t xml:space="preserve"> </w:t>
      </w:r>
      <w:r w:rsidR="00781A4B" w:rsidRPr="00186432">
        <w:rPr>
          <w:rFonts w:ascii="Times New Roman" w:hAnsi="Times New Roman" w:cs="Times New Roman"/>
          <w:sz w:val="24"/>
          <w:szCs w:val="24"/>
        </w:rPr>
        <w:t>0,136</w:t>
      </w:r>
      <w:r w:rsidR="00186432" w:rsidRPr="00186432">
        <w:rPr>
          <w:rFonts w:ascii="Times New Roman" w:hAnsi="Times New Roman" w:cs="Times New Roman"/>
          <w:sz w:val="24"/>
          <w:szCs w:val="24"/>
        </w:rPr>
        <w:t xml:space="preserve"> mm</w:t>
      </w:r>
      <w:r w:rsidR="00781A4B" w:rsidRPr="00186432">
        <w:rPr>
          <w:rFonts w:ascii="Times New Roman" w:hAnsi="Times New Roman" w:cs="Times New Roman"/>
          <w:sz w:val="24"/>
          <w:szCs w:val="24"/>
        </w:rPr>
        <w:t>;</w:t>
      </w:r>
      <w:r w:rsidR="00186432" w:rsidRPr="00186432">
        <w:rPr>
          <w:rFonts w:ascii="Times New Roman" w:hAnsi="Times New Roman" w:cs="Times New Roman"/>
          <w:sz w:val="24"/>
          <w:szCs w:val="24"/>
        </w:rPr>
        <w:t xml:space="preserve"> </w:t>
      </w:r>
      <w:r w:rsidR="00781A4B" w:rsidRPr="00186432">
        <w:rPr>
          <w:rFonts w:ascii="Times New Roman" w:hAnsi="Times New Roman" w:cs="Times New Roman"/>
          <w:sz w:val="24"/>
          <w:szCs w:val="24"/>
        </w:rPr>
        <w:t>0,080</w:t>
      </w:r>
      <w:r w:rsidR="00186432" w:rsidRPr="00186432">
        <w:rPr>
          <w:rFonts w:ascii="Times New Roman" w:hAnsi="Times New Roman" w:cs="Times New Roman"/>
          <w:sz w:val="24"/>
          <w:szCs w:val="24"/>
        </w:rPr>
        <w:t xml:space="preserve"> mm</w:t>
      </w:r>
      <w:r w:rsidR="00781A4B" w:rsidRPr="00186432">
        <w:rPr>
          <w:rFonts w:ascii="Times New Roman" w:hAnsi="Times New Roman" w:cs="Times New Roman"/>
          <w:sz w:val="24"/>
          <w:szCs w:val="24"/>
        </w:rPr>
        <w:t>).</w:t>
      </w:r>
    </w:p>
    <w:p w:rsidR="00781A4B" w:rsidRDefault="00186432" w:rsidP="005D4BD4">
      <w:pPr>
        <w:tabs>
          <w:tab w:val="left" w:pos="567"/>
        </w:tabs>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P</w:t>
      </w:r>
      <w:r w:rsidR="00781A4B">
        <w:rPr>
          <w:rFonts w:ascii="Times New Roman" w:hAnsi="Times New Roman" w:cs="Times New Roman"/>
          <w:sz w:val="24"/>
          <w:szCs w:val="24"/>
        </w:rPr>
        <w:t>ada u</w:t>
      </w:r>
      <w:r w:rsidR="0030379D">
        <w:rPr>
          <w:rFonts w:ascii="Times New Roman" w:hAnsi="Times New Roman" w:cs="Times New Roman"/>
          <w:sz w:val="24"/>
          <w:szCs w:val="24"/>
        </w:rPr>
        <w:t>lkus oleh karena infeksi</w:t>
      </w:r>
      <w:r w:rsidR="001024AA">
        <w:rPr>
          <w:rFonts w:ascii="Times New Roman" w:hAnsi="Times New Roman" w:cs="Times New Roman"/>
          <w:sz w:val="24"/>
          <w:szCs w:val="24"/>
        </w:rPr>
        <w:t xml:space="preserve">, </w:t>
      </w:r>
      <w:r w:rsidR="005D4BD4" w:rsidRPr="00186432">
        <w:rPr>
          <w:rFonts w:ascii="Times New Roman" w:hAnsi="Times New Roman" w:cs="Times New Roman"/>
          <w:sz w:val="24"/>
          <w:szCs w:val="24"/>
        </w:rPr>
        <w:t>tingkat kesembuhan dari hari ke-3, 7 dan 10</w:t>
      </w:r>
      <w:r w:rsidR="005D4BD4">
        <w:rPr>
          <w:rFonts w:ascii="Times New Roman" w:hAnsi="Times New Roman" w:cs="Times New Roman"/>
          <w:sz w:val="24"/>
          <w:szCs w:val="24"/>
          <w:lang w:val="en-US"/>
        </w:rPr>
        <w:t>,</w:t>
      </w:r>
      <w:r w:rsidR="005D4BD4" w:rsidRPr="00186432">
        <w:rPr>
          <w:rFonts w:ascii="Times New Roman" w:hAnsi="Times New Roman" w:cs="Times New Roman"/>
          <w:sz w:val="24"/>
          <w:szCs w:val="24"/>
        </w:rPr>
        <w:t xml:space="preserve"> </w:t>
      </w:r>
      <w:r w:rsidR="001024AA" w:rsidRPr="00186432">
        <w:rPr>
          <w:rFonts w:ascii="Times New Roman" w:hAnsi="Times New Roman" w:cs="Times New Roman"/>
          <w:sz w:val="24"/>
          <w:szCs w:val="24"/>
        </w:rPr>
        <w:t>pengolesan dengan bahan PVP</w:t>
      </w:r>
      <w:r>
        <w:rPr>
          <w:rFonts w:ascii="Times New Roman" w:hAnsi="Times New Roman" w:cs="Times New Roman"/>
          <w:sz w:val="24"/>
          <w:szCs w:val="24"/>
        </w:rPr>
        <w:t xml:space="preserve"> terjadi penurunan </w:t>
      </w:r>
      <w:r w:rsidR="001024AA">
        <w:rPr>
          <w:rFonts w:ascii="Times New Roman" w:hAnsi="Times New Roman" w:cs="Times New Roman"/>
          <w:sz w:val="24"/>
          <w:szCs w:val="24"/>
        </w:rPr>
        <w:t>luas</w:t>
      </w:r>
      <w:r>
        <w:rPr>
          <w:rFonts w:ascii="Times New Roman" w:hAnsi="Times New Roman" w:cs="Times New Roman"/>
          <w:sz w:val="24"/>
          <w:szCs w:val="24"/>
        </w:rPr>
        <w:t xml:space="preserve"> </w:t>
      </w:r>
      <w:r w:rsidR="00781A4B">
        <w:rPr>
          <w:rFonts w:ascii="Times New Roman" w:hAnsi="Times New Roman" w:cs="Times New Roman"/>
          <w:sz w:val="24"/>
          <w:szCs w:val="24"/>
        </w:rPr>
        <w:t>jaringan ikat kolagen (0,133</w:t>
      </w:r>
      <w:r>
        <w:rPr>
          <w:rFonts w:ascii="Times New Roman" w:hAnsi="Times New Roman" w:cs="Times New Roman"/>
          <w:sz w:val="24"/>
          <w:szCs w:val="24"/>
        </w:rPr>
        <w:t xml:space="preserve"> mm</w:t>
      </w:r>
      <w:r w:rsidR="00781A4B">
        <w:rPr>
          <w:rFonts w:ascii="Times New Roman" w:hAnsi="Times New Roman" w:cs="Times New Roman"/>
          <w:sz w:val="24"/>
          <w:szCs w:val="24"/>
        </w:rPr>
        <w:t>;</w:t>
      </w:r>
      <w:r>
        <w:rPr>
          <w:rFonts w:ascii="Times New Roman" w:hAnsi="Times New Roman" w:cs="Times New Roman"/>
          <w:sz w:val="24"/>
          <w:szCs w:val="24"/>
        </w:rPr>
        <w:t xml:space="preserve"> </w:t>
      </w:r>
      <w:r w:rsidR="00781A4B">
        <w:rPr>
          <w:rFonts w:ascii="Times New Roman" w:hAnsi="Times New Roman" w:cs="Times New Roman"/>
          <w:sz w:val="24"/>
          <w:szCs w:val="24"/>
        </w:rPr>
        <w:t>0,083</w:t>
      </w:r>
      <w:r>
        <w:rPr>
          <w:rFonts w:ascii="Times New Roman" w:hAnsi="Times New Roman" w:cs="Times New Roman"/>
          <w:sz w:val="24"/>
          <w:szCs w:val="24"/>
        </w:rPr>
        <w:t xml:space="preserve"> mm</w:t>
      </w:r>
      <w:r w:rsidR="00781A4B">
        <w:rPr>
          <w:rFonts w:ascii="Times New Roman" w:hAnsi="Times New Roman" w:cs="Times New Roman"/>
          <w:sz w:val="24"/>
          <w:szCs w:val="24"/>
        </w:rPr>
        <w:t>;</w:t>
      </w:r>
      <w:r>
        <w:rPr>
          <w:rFonts w:ascii="Times New Roman" w:hAnsi="Times New Roman" w:cs="Times New Roman"/>
          <w:sz w:val="24"/>
          <w:szCs w:val="24"/>
        </w:rPr>
        <w:t xml:space="preserve"> </w:t>
      </w:r>
      <w:r w:rsidR="00781A4B">
        <w:rPr>
          <w:rFonts w:ascii="Times New Roman" w:hAnsi="Times New Roman" w:cs="Times New Roman"/>
          <w:sz w:val="24"/>
          <w:szCs w:val="24"/>
        </w:rPr>
        <w:t>0,059</w:t>
      </w:r>
      <w:r>
        <w:rPr>
          <w:rFonts w:ascii="Times New Roman" w:hAnsi="Times New Roman" w:cs="Times New Roman"/>
          <w:sz w:val="24"/>
          <w:szCs w:val="24"/>
        </w:rPr>
        <w:t xml:space="preserve"> mm</w:t>
      </w:r>
      <w:r w:rsidR="00781A4B">
        <w:rPr>
          <w:rFonts w:ascii="Times New Roman" w:hAnsi="Times New Roman" w:cs="Times New Roman"/>
          <w:sz w:val="24"/>
          <w:szCs w:val="24"/>
        </w:rPr>
        <w:t>) sedangkan pengolesan dengan pasta k</w:t>
      </w:r>
      <w:r w:rsidR="0030379D">
        <w:rPr>
          <w:rFonts w:ascii="Times New Roman" w:hAnsi="Times New Roman" w:cs="Times New Roman"/>
          <w:sz w:val="24"/>
          <w:szCs w:val="24"/>
        </w:rPr>
        <w:t>u</w:t>
      </w:r>
      <w:r w:rsidR="00781A4B">
        <w:rPr>
          <w:rFonts w:ascii="Times New Roman" w:hAnsi="Times New Roman" w:cs="Times New Roman"/>
          <w:sz w:val="24"/>
          <w:szCs w:val="24"/>
        </w:rPr>
        <w:t>l</w:t>
      </w:r>
      <w:r w:rsidR="0030379D">
        <w:rPr>
          <w:rFonts w:ascii="Times New Roman" w:hAnsi="Times New Roman" w:cs="Times New Roman"/>
          <w:sz w:val="24"/>
          <w:szCs w:val="24"/>
        </w:rPr>
        <w:t>i</w:t>
      </w:r>
      <w:r w:rsidR="00781A4B">
        <w:rPr>
          <w:rFonts w:ascii="Times New Roman" w:hAnsi="Times New Roman" w:cs="Times New Roman"/>
          <w:sz w:val="24"/>
          <w:szCs w:val="24"/>
        </w:rPr>
        <w:t xml:space="preserve">t manggis terjadi </w:t>
      </w:r>
      <w:r w:rsidR="005B5C76">
        <w:rPr>
          <w:rFonts w:ascii="Times New Roman" w:hAnsi="Times New Roman" w:cs="Times New Roman"/>
          <w:sz w:val="24"/>
          <w:szCs w:val="24"/>
        </w:rPr>
        <w:t xml:space="preserve">peningkatan </w:t>
      </w:r>
      <w:r w:rsidR="001024AA">
        <w:rPr>
          <w:rFonts w:ascii="Times New Roman" w:hAnsi="Times New Roman" w:cs="Times New Roman"/>
          <w:sz w:val="24"/>
          <w:szCs w:val="24"/>
        </w:rPr>
        <w:t>luas</w:t>
      </w:r>
      <w:r w:rsidR="00781A4B">
        <w:rPr>
          <w:rFonts w:ascii="Times New Roman" w:hAnsi="Times New Roman" w:cs="Times New Roman"/>
          <w:sz w:val="24"/>
          <w:szCs w:val="24"/>
        </w:rPr>
        <w:t xml:space="preserve"> jaringan ikat kolagen (0,</w:t>
      </w:r>
      <w:r w:rsidR="005B5C76">
        <w:rPr>
          <w:rFonts w:ascii="Times New Roman" w:hAnsi="Times New Roman" w:cs="Times New Roman"/>
          <w:sz w:val="24"/>
          <w:szCs w:val="24"/>
        </w:rPr>
        <w:t>073</w:t>
      </w:r>
      <w:r w:rsidR="00FB3C7B">
        <w:rPr>
          <w:rFonts w:ascii="Times New Roman" w:hAnsi="Times New Roman" w:cs="Times New Roman"/>
          <w:sz w:val="24"/>
          <w:szCs w:val="24"/>
        </w:rPr>
        <w:t xml:space="preserve"> mm</w:t>
      </w:r>
      <w:r w:rsidR="00781A4B">
        <w:rPr>
          <w:rFonts w:ascii="Times New Roman" w:hAnsi="Times New Roman" w:cs="Times New Roman"/>
          <w:sz w:val="24"/>
          <w:szCs w:val="24"/>
        </w:rPr>
        <w:t>;</w:t>
      </w:r>
      <w:r w:rsidR="00FB3C7B">
        <w:rPr>
          <w:rFonts w:ascii="Times New Roman" w:hAnsi="Times New Roman" w:cs="Times New Roman"/>
          <w:sz w:val="24"/>
          <w:szCs w:val="24"/>
        </w:rPr>
        <w:t xml:space="preserve"> </w:t>
      </w:r>
      <w:r w:rsidR="00781A4B">
        <w:rPr>
          <w:rFonts w:ascii="Times New Roman" w:hAnsi="Times New Roman" w:cs="Times New Roman"/>
          <w:sz w:val="24"/>
          <w:szCs w:val="24"/>
        </w:rPr>
        <w:t>0,</w:t>
      </w:r>
      <w:r w:rsidR="005B5C76">
        <w:rPr>
          <w:rFonts w:ascii="Times New Roman" w:hAnsi="Times New Roman" w:cs="Times New Roman"/>
          <w:sz w:val="24"/>
          <w:szCs w:val="24"/>
        </w:rPr>
        <w:t>083</w:t>
      </w:r>
      <w:r w:rsidR="00FB3C7B">
        <w:rPr>
          <w:rFonts w:ascii="Times New Roman" w:hAnsi="Times New Roman" w:cs="Times New Roman"/>
          <w:sz w:val="24"/>
          <w:szCs w:val="24"/>
        </w:rPr>
        <w:t xml:space="preserve"> mm</w:t>
      </w:r>
      <w:r w:rsidR="00781A4B">
        <w:rPr>
          <w:rFonts w:ascii="Times New Roman" w:hAnsi="Times New Roman" w:cs="Times New Roman"/>
          <w:sz w:val="24"/>
          <w:szCs w:val="24"/>
        </w:rPr>
        <w:t>;</w:t>
      </w:r>
      <w:r w:rsidR="00FB3C7B">
        <w:rPr>
          <w:rFonts w:ascii="Times New Roman" w:hAnsi="Times New Roman" w:cs="Times New Roman"/>
          <w:sz w:val="24"/>
          <w:szCs w:val="24"/>
        </w:rPr>
        <w:t xml:space="preserve"> </w:t>
      </w:r>
      <w:r w:rsidR="00781A4B">
        <w:rPr>
          <w:rFonts w:ascii="Times New Roman" w:hAnsi="Times New Roman" w:cs="Times New Roman"/>
          <w:sz w:val="24"/>
          <w:szCs w:val="24"/>
        </w:rPr>
        <w:t>0,</w:t>
      </w:r>
      <w:r w:rsidR="005B5C76">
        <w:rPr>
          <w:rFonts w:ascii="Times New Roman" w:hAnsi="Times New Roman" w:cs="Times New Roman"/>
          <w:sz w:val="24"/>
          <w:szCs w:val="24"/>
        </w:rPr>
        <w:t>115</w:t>
      </w:r>
      <w:r w:rsidR="00FB3C7B">
        <w:rPr>
          <w:rFonts w:ascii="Times New Roman" w:hAnsi="Times New Roman" w:cs="Times New Roman"/>
          <w:sz w:val="24"/>
          <w:szCs w:val="24"/>
        </w:rPr>
        <w:t xml:space="preserve"> mm</w:t>
      </w:r>
      <w:r w:rsidR="00781A4B">
        <w:rPr>
          <w:rFonts w:ascii="Times New Roman" w:hAnsi="Times New Roman" w:cs="Times New Roman"/>
          <w:sz w:val="24"/>
          <w:szCs w:val="24"/>
        </w:rPr>
        <w:t>).</w:t>
      </w:r>
    </w:p>
    <w:p w:rsidR="00EB532E" w:rsidRDefault="00FB3C7B" w:rsidP="008C4917">
      <w:pPr>
        <w:pStyle w:val="ListParagraph"/>
        <w:spacing w:after="0" w:line="480" w:lineRule="auto"/>
        <w:ind w:left="0" w:firstLine="567"/>
        <w:jc w:val="both"/>
        <w:rPr>
          <w:rFonts w:ascii="Times New Roman" w:hAnsi="Times New Roman" w:cs="Times New Roman"/>
          <w:sz w:val="24"/>
          <w:szCs w:val="24"/>
          <w:lang w:val="id-ID"/>
        </w:rPr>
      </w:pPr>
      <w:r>
        <w:rPr>
          <w:rFonts w:ascii="Times New Roman" w:hAnsi="Times New Roman" w:cs="Times New Roman"/>
          <w:sz w:val="24"/>
          <w:szCs w:val="24"/>
          <w:lang w:val="id-ID"/>
        </w:rPr>
        <w:t>Dalam analisis data d</w:t>
      </w:r>
      <w:r w:rsidR="00EB532E" w:rsidRPr="007671C0">
        <w:rPr>
          <w:rFonts w:ascii="Times New Roman" w:hAnsi="Times New Roman" w:cs="Times New Roman"/>
          <w:sz w:val="24"/>
          <w:szCs w:val="24"/>
        </w:rPr>
        <w:t>ilaku</w:t>
      </w:r>
      <w:r w:rsidR="00EB532E" w:rsidRPr="007671C0">
        <w:rPr>
          <w:rFonts w:ascii="Times New Roman" w:hAnsi="Times New Roman" w:cs="Times New Roman"/>
          <w:sz w:val="24"/>
          <w:szCs w:val="24"/>
          <w:lang w:val="id-ID"/>
        </w:rPr>
        <w:t>k</w:t>
      </w:r>
      <w:r w:rsidR="00EB532E" w:rsidRPr="007671C0">
        <w:rPr>
          <w:rFonts w:ascii="Times New Roman" w:hAnsi="Times New Roman" w:cs="Times New Roman"/>
          <w:sz w:val="24"/>
          <w:szCs w:val="24"/>
        </w:rPr>
        <w:t>an uji beda</w:t>
      </w:r>
      <w:r w:rsidR="00EB532E" w:rsidRPr="007671C0">
        <w:rPr>
          <w:rFonts w:ascii="Times New Roman" w:hAnsi="Times New Roman" w:cs="Times New Roman"/>
          <w:sz w:val="24"/>
          <w:szCs w:val="24"/>
          <w:lang w:val="id-ID"/>
        </w:rPr>
        <w:t xml:space="preserve"> </w:t>
      </w:r>
      <w:r>
        <w:rPr>
          <w:rFonts w:ascii="Times New Roman" w:hAnsi="Times New Roman" w:cs="Times New Roman"/>
          <w:sz w:val="24"/>
          <w:szCs w:val="24"/>
          <w:lang w:val="id-ID"/>
        </w:rPr>
        <w:t xml:space="preserve">data </w:t>
      </w:r>
      <w:r w:rsidR="001024AA">
        <w:rPr>
          <w:rFonts w:ascii="Times New Roman" w:hAnsi="Times New Roman" w:cs="Times New Roman"/>
          <w:sz w:val="24"/>
          <w:szCs w:val="24"/>
          <w:lang w:val="id-ID"/>
        </w:rPr>
        <w:t>luas</w:t>
      </w:r>
      <w:r w:rsidR="00EB532E" w:rsidRPr="007671C0">
        <w:rPr>
          <w:rFonts w:ascii="Times New Roman" w:hAnsi="Times New Roman" w:cs="Times New Roman"/>
          <w:sz w:val="24"/>
          <w:szCs w:val="24"/>
          <w:lang w:val="id-ID"/>
        </w:rPr>
        <w:t xml:space="preserve"> jaringan ikat kolagen dengan </w:t>
      </w:r>
      <w:r w:rsidR="005D4BD4">
        <w:rPr>
          <w:rFonts w:ascii="Times New Roman" w:hAnsi="Times New Roman" w:cs="Times New Roman"/>
          <w:sz w:val="24"/>
          <w:szCs w:val="24"/>
        </w:rPr>
        <w:t xml:space="preserve">uji </w:t>
      </w:r>
      <w:r w:rsidR="00EB532E" w:rsidRPr="007671C0">
        <w:rPr>
          <w:rFonts w:ascii="Times New Roman" w:hAnsi="Times New Roman" w:cs="Times New Roman"/>
          <w:sz w:val="24"/>
          <w:szCs w:val="24"/>
          <w:lang w:val="id-ID"/>
        </w:rPr>
        <w:t>Kruskal Wa</w:t>
      </w:r>
      <w:r>
        <w:rPr>
          <w:rFonts w:ascii="Times New Roman" w:hAnsi="Times New Roman" w:cs="Times New Roman"/>
          <w:sz w:val="24"/>
          <w:szCs w:val="24"/>
          <w:lang w:val="id-ID"/>
        </w:rPr>
        <w:t>l</w:t>
      </w:r>
      <w:r w:rsidR="00EB532E" w:rsidRPr="007671C0">
        <w:rPr>
          <w:rFonts w:ascii="Times New Roman" w:hAnsi="Times New Roman" w:cs="Times New Roman"/>
          <w:sz w:val="24"/>
          <w:szCs w:val="24"/>
          <w:lang w:val="id-ID"/>
        </w:rPr>
        <w:t>lis</w:t>
      </w:r>
      <w:r w:rsidR="00EB532E" w:rsidRPr="007671C0">
        <w:rPr>
          <w:rFonts w:ascii="Times New Roman" w:hAnsi="Times New Roman" w:cs="Times New Roman"/>
          <w:sz w:val="24"/>
          <w:szCs w:val="24"/>
        </w:rPr>
        <w:t xml:space="preserve"> </w:t>
      </w:r>
      <w:r w:rsidR="00EB532E" w:rsidRPr="007671C0">
        <w:rPr>
          <w:rFonts w:ascii="Times New Roman" w:hAnsi="Times New Roman" w:cs="Times New Roman"/>
          <w:sz w:val="24"/>
          <w:szCs w:val="24"/>
          <w:lang w:val="id-ID"/>
        </w:rPr>
        <w:t xml:space="preserve">pada hari yang ke-10, </w:t>
      </w:r>
      <w:r w:rsidR="00EB532E" w:rsidRPr="007671C0">
        <w:rPr>
          <w:rFonts w:ascii="Times New Roman" w:hAnsi="Times New Roman" w:cs="Times New Roman"/>
          <w:sz w:val="24"/>
          <w:szCs w:val="24"/>
        </w:rPr>
        <w:t>hasil statistik</w:t>
      </w:r>
      <w:r w:rsidR="00EB532E" w:rsidRPr="007671C0">
        <w:rPr>
          <w:rFonts w:ascii="Times New Roman" w:hAnsi="Times New Roman" w:cs="Times New Roman"/>
          <w:sz w:val="24"/>
          <w:szCs w:val="24"/>
          <w:lang w:val="id-ID"/>
        </w:rPr>
        <w:t xml:space="preserve"> </w:t>
      </w:r>
      <w:r w:rsidR="00EB532E" w:rsidRPr="007671C0">
        <w:rPr>
          <w:rFonts w:ascii="Times New Roman" w:hAnsi="Times New Roman" w:cs="Times New Roman"/>
          <w:sz w:val="24"/>
          <w:szCs w:val="24"/>
        </w:rPr>
        <w:t xml:space="preserve">menunjukkan bahwa hanya </w:t>
      </w:r>
      <w:r w:rsidR="001024AA">
        <w:rPr>
          <w:rFonts w:ascii="Times New Roman" w:hAnsi="Times New Roman" w:cs="Times New Roman"/>
          <w:sz w:val="24"/>
          <w:szCs w:val="24"/>
          <w:lang w:val="id-ID"/>
        </w:rPr>
        <w:t>luas</w:t>
      </w:r>
      <w:r>
        <w:rPr>
          <w:rFonts w:ascii="Times New Roman" w:hAnsi="Times New Roman" w:cs="Times New Roman"/>
          <w:sz w:val="24"/>
          <w:szCs w:val="24"/>
          <w:lang w:val="id-ID"/>
        </w:rPr>
        <w:t xml:space="preserve"> </w:t>
      </w:r>
      <w:r w:rsidR="00EB532E" w:rsidRPr="007671C0">
        <w:rPr>
          <w:rFonts w:ascii="Times New Roman" w:hAnsi="Times New Roman" w:cs="Times New Roman"/>
          <w:sz w:val="24"/>
          <w:szCs w:val="24"/>
        </w:rPr>
        <w:t xml:space="preserve">jaringan ikat kolagen </w:t>
      </w:r>
      <w:r w:rsidR="0072634E" w:rsidRPr="007671C0">
        <w:rPr>
          <w:rFonts w:ascii="Times New Roman" w:hAnsi="Times New Roman" w:cs="Times New Roman"/>
          <w:sz w:val="24"/>
          <w:szCs w:val="24"/>
          <w:lang w:val="id-ID"/>
        </w:rPr>
        <w:t>pada ul</w:t>
      </w:r>
      <w:r w:rsidR="004009AD">
        <w:rPr>
          <w:rFonts w:ascii="Times New Roman" w:hAnsi="Times New Roman" w:cs="Times New Roman"/>
          <w:sz w:val="24"/>
          <w:szCs w:val="24"/>
          <w:lang w:val="id-ID"/>
        </w:rPr>
        <w:t xml:space="preserve">kus oleh karena infeksi </w:t>
      </w:r>
      <w:r w:rsidR="00EB532E" w:rsidRPr="007671C0">
        <w:rPr>
          <w:rFonts w:ascii="Times New Roman" w:hAnsi="Times New Roman" w:cs="Times New Roman"/>
          <w:sz w:val="24"/>
          <w:szCs w:val="24"/>
        </w:rPr>
        <w:t>terdapat perbedaan yang signifikan antara penggunaan obat standar dan pasta kulit manggis (p=0</w:t>
      </w:r>
      <w:r w:rsidR="00EB532E" w:rsidRPr="007671C0">
        <w:rPr>
          <w:rFonts w:ascii="Times New Roman" w:hAnsi="Times New Roman" w:cs="Times New Roman"/>
          <w:sz w:val="24"/>
          <w:szCs w:val="24"/>
          <w:lang w:val="id-ID"/>
        </w:rPr>
        <w:t>,</w:t>
      </w:r>
      <w:r w:rsidR="00EB532E" w:rsidRPr="007671C0">
        <w:rPr>
          <w:rFonts w:ascii="Times New Roman" w:hAnsi="Times New Roman" w:cs="Times New Roman"/>
          <w:sz w:val="24"/>
          <w:szCs w:val="24"/>
        </w:rPr>
        <w:t>016)</w:t>
      </w:r>
      <w:r w:rsidR="00EB532E" w:rsidRPr="007671C0">
        <w:rPr>
          <w:rFonts w:ascii="Times New Roman" w:hAnsi="Times New Roman" w:cs="Times New Roman"/>
          <w:sz w:val="24"/>
          <w:szCs w:val="24"/>
          <w:lang w:val="id-ID"/>
        </w:rPr>
        <w:t>.</w:t>
      </w:r>
    </w:p>
    <w:p w:rsidR="00520707" w:rsidRPr="008C4917" w:rsidRDefault="00F87E9D" w:rsidP="008C4917">
      <w:pPr>
        <w:spacing w:after="0" w:line="480" w:lineRule="auto"/>
        <w:jc w:val="both"/>
        <w:rPr>
          <w:rFonts w:ascii="Times New Roman" w:hAnsi="Times New Roman" w:cs="Times New Roman"/>
          <w:b/>
          <w:sz w:val="24"/>
          <w:szCs w:val="24"/>
        </w:rPr>
      </w:pPr>
      <w:r w:rsidRPr="008C4917">
        <w:rPr>
          <w:rFonts w:ascii="Times New Roman" w:hAnsi="Times New Roman" w:cs="Times New Roman"/>
          <w:b/>
          <w:sz w:val="24"/>
          <w:szCs w:val="24"/>
        </w:rPr>
        <w:t>Pembahasan</w:t>
      </w:r>
    </w:p>
    <w:p w:rsidR="00A87212" w:rsidRPr="00845F70" w:rsidRDefault="00A87212" w:rsidP="008C4917">
      <w:pPr>
        <w:tabs>
          <w:tab w:val="left" w:pos="1134"/>
        </w:tabs>
        <w:spacing w:after="0" w:line="480" w:lineRule="auto"/>
        <w:ind w:firstLine="567"/>
        <w:jc w:val="both"/>
        <w:rPr>
          <w:rFonts w:ascii="Times New Roman" w:hAnsi="Times New Roman" w:cs="Times New Roman"/>
          <w:noProof/>
          <w:sz w:val="24"/>
          <w:szCs w:val="24"/>
          <w:lang w:eastAsia="zh-MO"/>
        </w:rPr>
      </w:pPr>
      <w:r>
        <w:rPr>
          <w:rFonts w:ascii="Times New Roman" w:hAnsi="Times New Roman" w:cs="Times New Roman"/>
          <w:sz w:val="24"/>
          <w:szCs w:val="24"/>
        </w:rPr>
        <w:t xml:space="preserve">Pada penelitian ini pengobatan dengan pasta kulit manggis diberikan secara topikal karena bertujuan mencapai efek lokal, lebih efektif, efek sistemik minimal dan sebagai pengantar obat terutama sebagai anti oksidan dan anti inflamasi pada proses penyembuhan luka. Apabila ekstrak kulit manggis diberikan secara sistemik maka akan membutuhkan dosis yang lebih tinggi agar dapat disekresikan secara substansi pada luka </w:t>
      </w:r>
      <w:r w:rsidR="006D5B22" w:rsidRPr="005D4BD4">
        <w:rPr>
          <w:rFonts w:ascii="Times New Roman" w:hAnsi="Times New Roman" w:cs="Times New Roman"/>
          <w:sz w:val="24"/>
          <w:szCs w:val="24"/>
          <w:vertAlign w:val="superscript"/>
        </w:rPr>
        <w:fldChar w:fldCharType="begin"/>
      </w:r>
      <w:r w:rsidR="001F337D" w:rsidRPr="005D4BD4">
        <w:rPr>
          <w:rFonts w:ascii="Times New Roman" w:hAnsi="Times New Roman" w:cs="Times New Roman"/>
          <w:sz w:val="24"/>
          <w:szCs w:val="24"/>
          <w:vertAlign w:val="superscript"/>
        </w:rPr>
        <w:instrText xml:space="preserve"> ADDIN EN.CITE &lt;EndNote&gt;&lt;Cite&gt;&lt;Author&gt;Liu&lt;/Author&gt;&lt;Year&gt;2014&lt;/Year&gt;&lt;RecNum&gt;322&lt;/RecNum&gt;&lt;DisplayText&gt;(18)&lt;/DisplayText&gt;&lt;record&gt;&lt;rec-number&gt;322&lt;/rec-number&gt;&lt;foreign-keys&gt;&lt;key app="EN" db-id="x202pftrn0zvtxefzxi5tw9drsrtx9rrdpr9"&gt;322&lt;/key&gt;&lt;/foreign-keys&gt;&lt;ref-type name="Journal Article"&gt;17&lt;/ref-type&gt;&lt;contributors&gt;&lt;authors&gt;&lt;author&gt;Liu, Xin&lt;/author&gt;&lt;author&gt;Kruger, Peter&lt;/author&gt;&lt;author&gt;Maibach, Howard&lt;/author&gt;&lt;author&gt;Colditz, Paul B&lt;/author&gt;&lt;author&gt;Roberts, Michael S&lt;/author&gt;&lt;/authors&gt;&lt;/contributors&gt;&lt;titles&gt;&lt;title&gt;Using skin for drug delivery and diagnosis in the critically ill&lt;/title&gt;&lt;secondary-title&gt;Advanced drug delivery reviews&lt;/secondary-title&gt;&lt;/titles&gt;&lt;periodical&gt;&lt;full-title&gt;Advanced drug delivery reviews&lt;/full-title&gt;&lt;/periodical&gt;&lt;pages&gt;40-49&lt;/pages&gt;&lt;volume&gt;77&lt;/volume&gt;&lt;dates&gt;&lt;year&gt;2014&lt;/year&gt;&lt;/dates&gt;&lt;isbn&gt;0169-409X&lt;/isbn&gt;&lt;urls&gt;&lt;/urls&gt;&lt;/record&gt;&lt;/Cite&gt;&lt;/EndNote&gt;</w:instrText>
      </w:r>
      <w:r w:rsidR="006D5B22" w:rsidRPr="005D4BD4">
        <w:rPr>
          <w:rFonts w:ascii="Times New Roman" w:hAnsi="Times New Roman" w:cs="Times New Roman"/>
          <w:sz w:val="24"/>
          <w:szCs w:val="24"/>
          <w:vertAlign w:val="superscript"/>
        </w:rPr>
        <w:fldChar w:fldCharType="separate"/>
      </w:r>
      <w:r w:rsidR="001F337D" w:rsidRPr="005D4BD4">
        <w:rPr>
          <w:rFonts w:ascii="Times New Roman" w:hAnsi="Times New Roman" w:cs="Times New Roman"/>
          <w:noProof/>
          <w:sz w:val="24"/>
          <w:szCs w:val="24"/>
          <w:vertAlign w:val="superscript"/>
        </w:rPr>
        <w:t>(</w:t>
      </w:r>
      <w:hyperlink w:anchor="_ENREF_18" w:tooltip="Liu, 2014 #322" w:history="1">
        <w:r w:rsidR="001F337D" w:rsidRPr="005D4BD4">
          <w:rPr>
            <w:rFonts w:ascii="Times New Roman" w:hAnsi="Times New Roman" w:cs="Times New Roman"/>
            <w:noProof/>
            <w:sz w:val="24"/>
            <w:szCs w:val="24"/>
            <w:vertAlign w:val="superscript"/>
          </w:rPr>
          <w:t>18</w:t>
        </w:r>
      </w:hyperlink>
      <w:r w:rsidR="001F337D" w:rsidRPr="005D4BD4">
        <w:rPr>
          <w:rFonts w:ascii="Times New Roman" w:hAnsi="Times New Roman" w:cs="Times New Roman"/>
          <w:noProof/>
          <w:sz w:val="24"/>
          <w:szCs w:val="24"/>
          <w:vertAlign w:val="superscript"/>
        </w:rPr>
        <w:t>)</w:t>
      </w:r>
      <w:r w:rsidR="006D5B22" w:rsidRPr="005D4BD4">
        <w:rPr>
          <w:rFonts w:ascii="Times New Roman" w:hAnsi="Times New Roman" w:cs="Times New Roman"/>
          <w:sz w:val="24"/>
          <w:szCs w:val="24"/>
          <w:vertAlign w:val="superscript"/>
        </w:rPr>
        <w:fldChar w:fldCharType="end"/>
      </w:r>
      <w:r w:rsidR="00845F70">
        <w:rPr>
          <w:rFonts w:ascii="Times New Roman" w:hAnsi="Times New Roman" w:cs="Times New Roman"/>
          <w:sz w:val="24"/>
          <w:szCs w:val="24"/>
        </w:rPr>
        <w:t>.</w:t>
      </w:r>
    </w:p>
    <w:p w:rsidR="00FE4AD0" w:rsidRPr="00441AC5" w:rsidRDefault="00FE4AD0" w:rsidP="008C4917">
      <w:pPr>
        <w:tabs>
          <w:tab w:val="left" w:pos="1134"/>
        </w:tabs>
        <w:spacing w:after="0" w:line="480" w:lineRule="auto"/>
        <w:ind w:firstLine="567"/>
        <w:jc w:val="both"/>
        <w:rPr>
          <w:rFonts w:ascii="Times New Roman" w:hAnsi="Times New Roman" w:cs="Times New Roman"/>
          <w:noProof/>
          <w:sz w:val="24"/>
          <w:szCs w:val="24"/>
        </w:rPr>
      </w:pPr>
      <w:r w:rsidRPr="00441AC5">
        <w:rPr>
          <w:rFonts w:ascii="Times New Roman" w:hAnsi="Times New Roman" w:cs="Times New Roman"/>
          <w:noProof/>
          <w:sz w:val="24"/>
          <w:szCs w:val="24"/>
          <w:lang w:eastAsia="zh-MO"/>
        </w:rPr>
        <w:lastRenderedPageBreak/>
        <w:t>Ulkus rongga mulut merupakan salah satu gambaran klinis terjadinya inflamasi berupa suatu kelainan yang berbentuk ulserasi</w:t>
      </w:r>
      <w:r w:rsidR="001F07ED" w:rsidRPr="00441AC5">
        <w:rPr>
          <w:rFonts w:ascii="Times New Roman" w:hAnsi="Times New Roman" w:cs="Times New Roman"/>
          <w:noProof/>
          <w:sz w:val="24"/>
          <w:szCs w:val="24"/>
          <w:lang w:eastAsia="zh-MO"/>
        </w:rPr>
        <w:t xml:space="preserve"> </w:t>
      </w:r>
      <w:r w:rsidR="006D5B22" w:rsidRPr="005D4BD4">
        <w:rPr>
          <w:rFonts w:ascii="Times New Roman" w:hAnsi="Times New Roman" w:cs="Times New Roman"/>
          <w:noProof/>
          <w:sz w:val="24"/>
          <w:szCs w:val="24"/>
          <w:vertAlign w:val="superscript"/>
          <w:lang w:eastAsia="zh-MO"/>
        </w:rPr>
        <w:fldChar w:fldCharType="begin"/>
      </w:r>
      <w:r w:rsidR="001F337D" w:rsidRPr="005D4BD4">
        <w:rPr>
          <w:rFonts w:ascii="Times New Roman" w:hAnsi="Times New Roman" w:cs="Times New Roman"/>
          <w:noProof/>
          <w:sz w:val="24"/>
          <w:szCs w:val="24"/>
          <w:vertAlign w:val="superscript"/>
          <w:lang w:eastAsia="zh-MO"/>
        </w:rPr>
        <w:instrText xml:space="preserve"> ADDIN EN.CITE &lt;EndNote&gt;&lt;Cite&gt;&lt;Author&gt;Greenberg&lt;/Author&gt;&lt;Year&gt;2008&lt;/Year&gt;&lt;RecNum&gt;475&lt;/RecNum&gt;&lt;DisplayText&gt;(19)&lt;/DisplayText&gt;&lt;record&gt;&lt;rec-number&gt;475&lt;/rec-number&gt;&lt;foreign-keys&gt;&lt;key app="EN" db-id="x202pftrn0zvtxefzxi5tw9drsrtx9rrdpr9"&gt;475&lt;/key&gt;&lt;/foreign-keys&gt;&lt;ref-type name="Electronic Book"&gt;44&lt;/ref-type&gt;&lt;contributors&gt;&lt;authors&gt;&lt;author&gt;Greenberg, M.S&lt;/author&gt;&lt;/authors&gt;&lt;/contributors&gt;&lt;titles&gt;&lt;title&gt;Ulcerative, Vesicular and Bulous Lesion in Burket’s Oral Medicine Diagnosis and Treatment&lt;/title&gt;&lt;/titles&gt;&lt;pages&gt;57-65&lt;/pages&gt;&lt;volume&gt;11th Edition&lt;/volume&gt;&lt;dates&gt;&lt;year&gt;2008&lt;/year&gt;&lt;/dates&gt;&lt;publisher&gt;New York: BC Decker Inc&lt;/publisher&gt;&lt;urls&gt;&lt;/urls&gt;&lt;/record&gt;&lt;/Cite&gt;&lt;/EndNote&gt;</w:instrText>
      </w:r>
      <w:r w:rsidR="006D5B22" w:rsidRPr="005D4BD4">
        <w:rPr>
          <w:rFonts w:ascii="Times New Roman" w:hAnsi="Times New Roman" w:cs="Times New Roman"/>
          <w:noProof/>
          <w:sz w:val="24"/>
          <w:szCs w:val="24"/>
          <w:vertAlign w:val="superscript"/>
          <w:lang w:eastAsia="zh-MO"/>
        </w:rPr>
        <w:fldChar w:fldCharType="separate"/>
      </w:r>
      <w:r w:rsidR="001F337D" w:rsidRPr="005D4BD4">
        <w:rPr>
          <w:rFonts w:ascii="Times New Roman" w:hAnsi="Times New Roman" w:cs="Times New Roman"/>
          <w:noProof/>
          <w:sz w:val="24"/>
          <w:szCs w:val="24"/>
          <w:vertAlign w:val="superscript"/>
          <w:lang w:eastAsia="zh-MO"/>
        </w:rPr>
        <w:t>(</w:t>
      </w:r>
      <w:hyperlink w:anchor="_ENREF_19" w:tooltip="Greenberg, 2008 #475" w:history="1">
        <w:r w:rsidR="001F337D" w:rsidRPr="005D4BD4">
          <w:rPr>
            <w:rFonts w:ascii="Times New Roman" w:hAnsi="Times New Roman" w:cs="Times New Roman"/>
            <w:noProof/>
            <w:sz w:val="24"/>
            <w:szCs w:val="24"/>
            <w:vertAlign w:val="superscript"/>
            <w:lang w:eastAsia="zh-MO"/>
          </w:rPr>
          <w:t>19</w:t>
        </w:r>
      </w:hyperlink>
      <w:r w:rsidR="001F337D" w:rsidRPr="005D4BD4">
        <w:rPr>
          <w:rFonts w:ascii="Times New Roman" w:hAnsi="Times New Roman" w:cs="Times New Roman"/>
          <w:noProof/>
          <w:sz w:val="24"/>
          <w:szCs w:val="24"/>
          <w:vertAlign w:val="superscript"/>
          <w:lang w:eastAsia="zh-MO"/>
        </w:rPr>
        <w:t>)</w:t>
      </w:r>
      <w:r w:rsidR="006D5B22" w:rsidRPr="005D4BD4">
        <w:rPr>
          <w:rFonts w:ascii="Times New Roman" w:hAnsi="Times New Roman" w:cs="Times New Roman"/>
          <w:noProof/>
          <w:sz w:val="24"/>
          <w:szCs w:val="24"/>
          <w:vertAlign w:val="superscript"/>
          <w:lang w:eastAsia="zh-MO"/>
        </w:rPr>
        <w:fldChar w:fldCharType="end"/>
      </w:r>
      <w:r w:rsidRPr="00441AC5">
        <w:rPr>
          <w:rFonts w:ascii="Times New Roman" w:hAnsi="Times New Roman" w:cs="Times New Roman"/>
          <w:noProof/>
          <w:sz w:val="24"/>
          <w:szCs w:val="24"/>
          <w:lang w:eastAsia="zh-MO"/>
        </w:rPr>
        <w:t xml:space="preserve">. Pada penelitian ini, agar terjadi ulkus rongga mulut pada kelompok perlakuan dan kontrol, terdapat </w:t>
      </w:r>
      <w:r w:rsidR="00F87E9D" w:rsidRPr="00441AC5">
        <w:rPr>
          <w:rFonts w:ascii="Times New Roman" w:hAnsi="Times New Roman" w:cs="Times New Roman"/>
          <w:noProof/>
          <w:sz w:val="24"/>
          <w:szCs w:val="24"/>
          <w:lang w:eastAsia="zh-MO"/>
        </w:rPr>
        <w:t>2</w:t>
      </w:r>
      <w:r w:rsidRPr="00441AC5">
        <w:rPr>
          <w:rFonts w:ascii="Times New Roman" w:hAnsi="Times New Roman" w:cs="Times New Roman"/>
          <w:noProof/>
          <w:sz w:val="24"/>
          <w:szCs w:val="24"/>
          <w:lang w:eastAsia="zh-MO"/>
        </w:rPr>
        <w:t xml:space="preserve"> (</w:t>
      </w:r>
      <w:r w:rsidR="00F87E9D" w:rsidRPr="00441AC5">
        <w:rPr>
          <w:rFonts w:ascii="Times New Roman" w:hAnsi="Times New Roman" w:cs="Times New Roman"/>
          <w:noProof/>
          <w:sz w:val="24"/>
          <w:szCs w:val="24"/>
          <w:lang w:eastAsia="zh-MO"/>
        </w:rPr>
        <w:t>dua</w:t>
      </w:r>
      <w:r w:rsidRPr="00441AC5">
        <w:rPr>
          <w:rFonts w:ascii="Times New Roman" w:hAnsi="Times New Roman" w:cs="Times New Roman"/>
          <w:noProof/>
          <w:sz w:val="24"/>
          <w:szCs w:val="24"/>
          <w:lang w:eastAsia="zh-MO"/>
        </w:rPr>
        <w:t>) cara pembuatan ulkus yaitu dengan bahan kimiawi (H</w:t>
      </w:r>
      <w:r w:rsidRPr="00441AC5">
        <w:rPr>
          <w:rFonts w:ascii="Times New Roman" w:hAnsi="Times New Roman" w:cs="Times New Roman"/>
          <w:noProof/>
          <w:sz w:val="24"/>
          <w:szCs w:val="24"/>
          <w:vertAlign w:val="subscript"/>
          <w:lang w:eastAsia="zh-MO"/>
        </w:rPr>
        <w:t>2</w:t>
      </w:r>
      <w:r w:rsidRPr="00441AC5">
        <w:rPr>
          <w:rFonts w:ascii="Times New Roman" w:hAnsi="Times New Roman" w:cs="Times New Roman"/>
          <w:noProof/>
          <w:sz w:val="24"/>
          <w:szCs w:val="24"/>
          <w:lang w:eastAsia="zh-MO"/>
        </w:rPr>
        <w:t>O</w:t>
      </w:r>
      <w:r w:rsidRPr="00441AC5">
        <w:rPr>
          <w:rFonts w:ascii="Times New Roman" w:hAnsi="Times New Roman" w:cs="Times New Roman"/>
          <w:noProof/>
          <w:sz w:val="24"/>
          <w:szCs w:val="24"/>
          <w:vertAlign w:val="subscript"/>
          <w:lang w:eastAsia="zh-MO"/>
        </w:rPr>
        <w:t>2</w:t>
      </w:r>
      <w:r w:rsidRPr="00441AC5">
        <w:rPr>
          <w:rFonts w:ascii="Times New Roman" w:hAnsi="Times New Roman" w:cs="Times New Roman"/>
          <w:noProof/>
          <w:sz w:val="24"/>
          <w:szCs w:val="24"/>
          <w:lang w:eastAsia="zh-MO"/>
        </w:rPr>
        <w:t xml:space="preserve">) dan pemaparan bakteri </w:t>
      </w:r>
      <w:r w:rsidR="00F87E9D" w:rsidRPr="00441AC5">
        <w:rPr>
          <w:rFonts w:ascii="Times New Roman" w:hAnsi="Times New Roman" w:cs="Times New Roman"/>
          <w:noProof/>
          <w:sz w:val="24"/>
          <w:szCs w:val="24"/>
          <w:lang w:eastAsia="zh-MO"/>
        </w:rPr>
        <w:t>gram positif</w:t>
      </w:r>
      <w:r w:rsidRPr="00441AC5">
        <w:rPr>
          <w:rFonts w:ascii="Times New Roman" w:hAnsi="Times New Roman" w:cs="Times New Roman"/>
          <w:noProof/>
          <w:sz w:val="24"/>
          <w:szCs w:val="24"/>
          <w:lang w:eastAsia="zh-MO"/>
        </w:rPr>
        <w:t xml:space="preserve"> pada daerah labial rahang bawah mukosa mulut tikus </w:t>
      </w:r>
      <w:r w:rsidRPr="00441AC5">
        <w:rPr>
          <w:rFonts w:ascii="Times New Roman" w:hAnsi="Times New Roman" w:cs="Times New Roman"/>
          <w:i/>
          <w:noProof/>
          <w:sz w:val="24"/>
          <w:szCs w:val="24"/>
          <w:lang w:eastAsia="zh-MO"/>
        </w:rPr>
        <w:t>Male Wistar</w:t>
      </w:r>
      <w:r w:rsidRPr="00441AC5">
        <w:rPr>
          <w:rFonts w:ascii="Times New Roman" w:hAnsi="Times New Roman" w:cs="Times New Roman"/>
          <w:noProof/>
          <w:sz w:val="24"/>
          <w:szCs w:val="24"/>
          <w:lang w:eastAsia="zh-MO"/>
        </w:rPr>
        <w:t xml:space="preserve">. Tujuan penelitian ini adalah untuk mengetahui pengaruh pemberian pasta ekstrak kulit buah manggis terhadap </w:t>
      </w:r>
      <w:r w:rsidRPr="00441AC5">
        <w:rPr>
          <w:rFonts w:ascii="Times New Roman" w:hAnsi="Times New Roman" w:cs="Times New Roman"/>
          <w:sz w:val="24"/>
          <w:szCs w:val="24"/>
          <w:lang w:val="sv-SE"/>
        </w:rPr>
        <w:t>ukuran diameter ulkus akibat pemakaian bahan kimiawi dan infeksi mukosa mulut</w:t>
      </w:r>
      <w:r w:rsidRPr="00441AC5">
        <w:rPr>
          <w:rFonts w:ascii="Times New Roman" w:hAnsi="Times New Roman" w:cs="Times New Roman"/>
          <w:sz w:val="24"/>
          <w:szCs w:val="24"/>
        </w:rPr>
        <w:t>. Penelitian ini tidak dilakukan pada manusia karena dikuatirkan dapat merusak unit percobaan</w:t>
      </w:r>
      <w:r w:rsidR="00441AC5" w:rsidRPr="00441AC5">
        <w:rPr>
          <w:rFonts w:ascii="Times New Roman" w:hAnsi="Times New Roman" w:cs="Times New Roman"/>
          <w:sz w:val="24"/>
          <w:szCs w:val="24"/>
        </w:rPr>
        <w:t xml:space="preserve"> </w:t>
      </w:r>
      <w:r w:rsidR="006D5B22" w:rsidRPr="005D4BD4">
        <w:rPr>
          <w:rFonts w:ascii="Times New Roman" w:hAnsi="Times New Roman" w:cs="Times New Roman"/>
          <w:sz w:val="24"/>
          <w:szCs w:val="24"/>
          <w:vertAlign w:val="superscript"/>
        </w:rPr>
        <w:fldChar w:fldCharType="begin"/>
      </w:r>
      <w:r w:rsidR="001F337D" w:rsidRPr="005D4BD4">
        <w:rPr>
          <w:rFonts w:ascii="Times New Roman" w:hAnsi="Times New Roman" w:cs="Times New Roman"/>
          <w:sz w:val="24"/>
          <w:szCs w:val="24"/>
          <w:vertAlign w:val="superscript"/>
        </w:rPr>
        <w:instrText xml:space="preserve"> ADDIN EN.CITE &lt;EndNote&gt;&lt;Cite&gt;&lt;Author&gt;Sarianoferni.&lt;/Author&gt;&lt;Year&gt;2009&lt;/Year&gt;&lt;RecNum&gt;476&lt;/RecNum&gt;&lt;DisplayText&gt;(20)&lt;/DisplayText&gt;&lt;record&gt;&lt;rec-number&gt;476&lt;/rec-number&gt;&lt;foreign-keys&gt;&lt;key app="EN" db-id="x202pftrn0zvtxefzxi5tw9drsrtx9rrdpr9"&gt;476&lt;/key&gt;&lt;/foreign-keys&gt;&lt;ref-type name="Electronic Book"&gt;44&lt;/ref-type&gt;&lt;contributors&gt;&lt;authors&gt;&lt;author&gt;Sarianoferni.&lt;/author&gt;&lt;/authors&gt;&lt;/contributors&gt;&lt;titles&gt;&lt;title&gt;Apoptosis Sel Asinar Kelenjar Submandibularis Tikus Wistar Jantan Akibat Radiasi Ionisasi Sinar Photon dan Elektron&lt;/title&gt;&lt;/titles&gt;&lt;dates&gt;&lt;year&gt;2009&lt;/year&gt;&lt;/dates&gt;&lt;publisher&gt;UNAIR Surabaya&lt;/publisher&gt;&lt;urls&gt;&lt;/urls&gt;&lt;/record&gt;&lt;/Cite&gt;&lt;/EndNote&gt;</w:instrText>
      </w:r>
      <w:r w:rsidR="006D5B22" w:rsidRPr="005D4BD4">
        <w:rPr>
          <w:rFonts w:ascii="Times New Roman" w:hAnsi="Times New Roman" w:cs="Times New Roman"/>
          <w:sz w:val="24"/>
          <w:szCs w:val="24"/>
          <w:vertAlign w:val="superscript"/>
        </w:rPr>
        <w:fldChar w:fldCharType="separate"/>
      </w:r>
      <w:r w:rsidR="001F337D" w:rsidRPr="005D4BD4">
        <w:rPr>
          <w:rFonts w:ascii="Times New Roman" w:hAnsi="Times New Roman" w:cs="Times New Roman"/>
          <w:noProof/>
          <w:sz w:val="24"/>
          <w:szCs w:val="24"/>
          <w:vertAlign w:val="superscript"/>
        </w:rPr>
        <w:t>(</w:t>
      </w:r>
      <w:hyperlink w:anchor="_ENREF_20" w:tooltip="Sarianoferni., 2009 #476" w:history="1">
        <w:r w:rsidR="001F337D" w:rsidRPr="005D4BD4">
          <w:rPr>
            <w:rFonts w:ascii="Times New Roman" w:hAnsi="Times New Roman" w:cs="Times New Roman"/>
            <w:noProof/>
            <w:sz w:val="24"/>
            <w:szCs w:val="24"/>
            <w:vertAlign w:val="superscript"/>
          </w:rPr>
          <w:t>20</w:t>
        </w:r>
      </w:hyperlink>
      <w:r w:rsidR="001F337D" w:rsidRPr="005D4BD4">
        <w:rPr>
          <w:rFonts w:ascii="Times New Roman" w:hAnsi="Times New Roman" w:cs="Times New Roman"/>
          <w:noProof/>
          <w:sz w:val="24"/>
          <w:szCs w:val="24"/>
          <w:vertAlign w:val="superscript"/>
        </w:rPr>
        <w:t>)</w:t>
      </w:r>
      <w:r w:rsidR="006D5B22" w:rsidRPr="005D4BD4">
        <w:rPr>
          <w:rFonts w:ascii="Times New Roman" w:hAnsi="Times New Roman" w:cs="Times New Roman"/>
          <w:sz w:val="24"/>
          <w:szCs w:val="24"/>
          <w:vertAlign w:val="superscript"/>
        </w:rPr>
        <w:fldChar w:fldCharType="end"/>
      </w:r>
      <w:r w:rsidRPr="00441AC5">
        <w:rPr>
          <w:rFonts w:ascii="Times New Roman" w:hAnsi="Times New Roman" w:cs="Times New Roman"/>
          <w:noProof/>
          <w:sz w:val="24"/>
          <w:szCs w:val="24"/>
        </w:rPr>
        <w:t xml:space="preserve">, sehingga digunakan hewan coba tikus </w:t>
      </w:r>
      <w:r w:rsidRPr="00441AC5">
        <w:rPr>
          <w:rFonts w:ascii="Times New Roman" w:hAnsi="Times New Roman" w:cs="Times New Roman"/>
          <w:i/>
          <w:noProof/>
          <w:sz w:val="24"/>
          <w:szCs w:val="24"/>
        </w:rPr>
        <w:t>Male</w:t>
      </w:r>
      <w:r w:rsidRPr="00441AC5">
        <w:rPr>
          <w:rFonts w:ascii="Times New Roman" w:hAnsi="Times New Roman" w:cs="Times New Roman"/>
          <w:noProof/>
          <w:sz w:val="24"/>
          <w:szCs w:val="24"/>
        </w:rPr>
        <w:t xml:space="preserve"> </w:t>
      </w:r>
      <w:r w:rsidRPr="00441AC5">
        <w:rPr>
          <w:rFonts w:ascii="Times New Roman" w:hAnsi="Times New Roman" w:cs="Times New Roman"/>
          <w:i/>
          <w:iCs/>
          <w:noProof/>
          <w:sz w:val="24"/>
          <w:szCs w:val="24"/>
        </w:rPr>
        <w:t>Wistar</w:t>
      </w:r>
      <w:r w:rsidRPr="00441AC5">
        <w:rPr>
          <w:rFonts w:ascii="Times New Roman" w:hAnsi="Times New Roman" w:cs="Times New Roman"/>
          <w:noProof/>
          <w:sz w:val="24"/>
          <w:szCs w:val="24"/>
        </w:rPr>
        <w:t xml:space="preserve"> dimana secara anatomis mukosa labial manusia mirip dengan mukosa labial tikus </w:t>
      </w:r>
      <w:r w:rsidRPr="00441AC5">
        <w:rPr>
          <w:rFonts w:ascii="Times New Roman" w:hAnsi="Times New Roman" w:cs="Times New Roman"/>
          <w:i/>
          <w:noProof/>
          <w:sz w:val="24"/>
          <w:szCs w:val="24"/>
        </w:rPr>
        <w:t>Male</w:t>
      </w:r>
      <w:r w:rsidRPr="00441AC5">
        <w:rPr>
          <w:rFonts w:ascii="Times New Roman" w:hAnsi="Times New Roman" w:cs="Times New Roman"/>
          <w:noProof/>
          <w:sz w:val="24"/>
          <w:szCs w:val="24"/>
        </w:rPr>
        <w:t xml:space="preserve"> </w:t>
      </w:r>
      <w:r w:rsidRPr="00441AC5">
        <w:rPr>
          <w:rFonts w:ascii="Times New Roman" w:hAnsi="Times New Roman" w:cs="Times New Roman"/>
          <w:i/>
          <w:iCs/>
          <w:noProof/>
          <w:sz w:val="24"/>
          <w:szCs w:val="24"/>
        </w:rPr>
        <w:t>Wistar</w:t>
      </w:r>
      <w:r w:rsidRPr="00441AC5">
        <w:rPr>
          <w:rFonts w:ascii="Times New Roman" w:hAnsi="Times New Roman" w:cs="Times New Roman"/>
          <w:iCs/>
          <w:noProof/>
          <w:sz w:val="24"/>
          <w:szCs w:val="24"/>
        </w:rPr>
        <w:t xml:space="preserve"> </w:t>
      </w:r>
      <w:r w:rsidR="006D5B22" w:rsidRPr="005D4BD4">
        <w:rPr>
          <w:rFonts w:ascii="Times New Roman" w:hAnsi="Times New Roman" w:cs="Times New Roman"/>
          <w:iCs/>
          <w:noProof/>
          <w:sz w:val="24"/>
          <w:szCs w:val="24"/>
          <w:vertAlign w:val="superscript"/>
        </w:rPr>
        <w:fldChar w:fldCharType="begin"/>
      </w:r>
      <w:r w:rsidR="001F337D" w:rsidRPr="005D4BD4">
        <w:rPr>
          <w:rFonts w:ascii="Times New Roman" w:hAnsi="Times New Roman" w:cs="Times New Roman"/>
          <w:iCs/>
          <w:noProof/>
          <w:sz w:val="24"/>
          <w:szCs w:val="24"/>
          <w:vertAlign w:val="superscript"/>
        </w:rPr>
        <w:instrText xml:space="preserve"> ADDIN EN.CITE &lt;EndNote&gt;&lt;Cite&gt;&lt;Author&gt;Wahyudi&lt;/Author&gt;&lt;Year&gt;2007&lt;/Year&gt;&lt;RecNum&gt;477&lt;/RecNum&gt;&lt;DisplayText&gt;(21)&lt;/DisplayText&gt;&lt;record&gt;&lt;rec-number&gt;477&lt;/rec-number&gt;&lt;foreign-keys&gt;&lt;key app="EN" db-id="x202pftrn0zvtxefzxi5tw9drsrtx9rrdpr9"&gt;477&lt;/key&gt;&lt;/foreign-keys&gt;&lt;ref-type name="Electronic Book"&gt;44&lt;/ref-type&gt;&lt;contributors&gt;&lt;authors&gt;&lt;author&gt;Wahyudi, HE&lt;/author&gt;&lt;/authors&gt;&lt;/contributors&gt;&lt;titles&gt;&lt;title&gt;Efek Ekstrak Nigella Sativa terhadap Regenerasi Sel Asini Kelenjar Parotis Tikus Wistar dengan Diabetes Mellitus Tipe I&lt;/title&gt;&lt;/titles&gt;&lt;dates&gt;&lt;year&gt;2007&lt;/year&gt;&lt;/dates&gt;&lt;publisher&gt;FKG Universitas Hang Tuah&lt;/publisher&gt;&lt;urls&gt;&lt;/urls&gt;&lt;/record&gt;&lt;/Cite&gt;&lt;/EndNote&gt;</w:instrText>
      </w:r>
      <w:r w:rsidR="006D5B22" w:rsidRPr="005D4BD4">
        <w:rPr>
          <w:rFonts w:ascii="Times New Roman" w:hAnsi="Times New Roman" w:cs="Times New Roman"/>
          <w:iCs/>
          <w:noProof/>
          <w:sz w:val="24"/>
          <w:szCs w:val="24"/>
          <w:vertAlign w:val="superscript"/>
        </w:rPr>
        <w:fldChar w:fldCharType="separate"/>
      </w:r>
      <w:r w:rsidR="001F337D" w:rsidRPr="005D4BD4">
        <w:rPr>
          <w:rFonts w:ascii="Times New Roman" w:hAnsi="Times New Roman" w:cs="Times New Roman"/>
          <w:iCs/>
          <w:noProof/>
          <w:sz w:val="24"/>
          <w:szCs w:val="24"/>
          <w:vertAlign w:val="superscript"/>
        </w:rPr>
        <w:t>(</w:t>
      </w:r>
      <w:hyperlink w:anchor="_ENREF_21" w:tooltip="Wahyudi, 2007 #477" w:history="1">
        <w:r w:rsidR="001F337D" w:rsidRPr="005D4BD4">
          <w:rPr>
            <w:rFonts w:ascii="Times New Roman" w:hAnsi="Times New Roman" w:cs="Times New Roman"/>
            <w:iCs/>
            <w:noProof/>
            <w:sz w:val="24"/>
            <w:szCs w:val="24"/>
            <w:vertAlign w:val="superscript"/>
          </w:rPr>
          <w:t>21</w:t>
        </w:r>
      </w:hyperlink>
      <w:r w:rsidR="001F337D" w:rsidRPr="005D4BD4">
        <w:rPr>
          <w:rFonts w:ascii="Times New Roman" w:hAnsi="Times New Roman" w:cs="Times New Roman"/>
          <w:iCs/>
          <w:noProof/>
          <w:sz w:val="24"/>
          <w:szCs w:val="24"/>
          <w:vertAlign w:val="superscript"/>
        </w:rPr>
        <w:t>)</w:t>
      </w:r>
      <w:r w:rsidR="006D5B22" w:rsidRPr="005D4BD4">
        <w:rPr>
          <w:rFonts w:ascii="Times New Roman" w:hAnsi="Times New Roman" w:cs="Times New Roman"/>
          <w:iCs/>
          <w:noProof/>
          <w:sz w:val="24"/>
          <w:szCs w:val="24"/>
          <w:vertAlign w:val="superscript"/>
        </w:rPr>
        <w:fldChar w:fldCharType="end"/>
      </w:r>
      <w:r w:rsidRPr="00441AC5">
        <w:rPr>
          <w:rFonts w:ascii="Times New Roman" w:hAnsi="Times New Roman" w:cs="Times New Roman"/>
          <w:noProof/>
          <w:sz w:val="24"/>
          <w:szCs w:val="24"/>
        </w:rPr>
        <w:t>.</w:t>
      </w:r>
    </w:p>
    <w:p w:rsidR="008A0133" w:rsidRDefault="009D623B" w:rsidP="007D6FDC">
      <w:pPr>
        <w:tabs>
          <w:tab w:val="left" w:pos="1134"/>
        </w:tabs>
        <w:spacing w:after="0" w:line="480" w:lineRule="auto"/>
        <w:ind w:firstLine="567"/>
        <w:jc w:val="both"/>
        <w:rPr>
          <w:rFonts w:ascii="Times New Roman" w:hAnsi="Times New Roman" w:cs="Times New Roman"/>
          <w:sz w:val="24"/>
          <w:szCs w:val="24"/>
          <w:lang w:val="en-US"/>
        </w:rPr>
      </w:pPr>
      <w:r w:rsidRPr="007671C0">
        <w:rPr>
          <w:rFonts w:ascii="Times New Roman" w:hAnsi="Times New Roman" w:cs="Times New Roman"/>
          <w:sz w:val="24"/>
          <w:szCs w:val="24"/>
        </w:rPr>
        <w:t xml:space="preserve">Hasil pengamatan secara makroskopis pada penelitian ini terlihat bahwa pengolesan pasta kulit manggis secara topikal </w:t>
      </w:r>
      <w:r w:rsidR="002F32BA" w:rsidRPr="007671C0">
        <w:rPr>
          <w:rFonts w:ascii="Times New Roman" w:hAnsi="Times New Roman" w:cs="Times New Roman"/>
          <w:sz w:val="24"/>
          <w:szCs w:val="24"/>
        </w:rPr>
        <w:t xml:space="preserve">pada ulkus </w:t>
      </w:r>
      <w:r w:rsidR="002F32BA">
        <w:rPr>
          <w:rFonts w:ascii="Times New Roman" w:hAnsi="Times New Roman" w:cs="Times New Roman"/>
          <w:sz w:val="24"/>
          <w:szCs w:val="24"/>
        </w:rPr>
        <w:t>rongga mulut</w:t>
      </w:r>
      <w:r w:rsidR="002F32BA" w:rsidRPr="007671C0">
        <w:rPr>
          <w:rFonts w:ascii="Times New Roman" w:hAnsi="Times New Roman" w:cs="Times New Roman"/>
          <w:sz w:val="24"/>
          <w:szCs w:val="24"/>
        </w:rPr>
        <w:t xml:space="preserve"> </w:t>
      </w:r>
      <w:r w:rsidRPr="007671C0">
        <w:rPr>
          <w:rFonts w:ascii="Times New Roman" w:hAnsi="Times New Roman" w:cs="Times New Roman"/>
          <w:sz w:val="24"/>
          <w:szCs w:val="24"/>
        </w:rPr>
        <w:t>menunjukkan</w:t>
      </w:r>
      <w:r w:rsidR="005D4BD4">
        <w:rPr>
          <w:rFonts w:ascii="Times New Roman" w:hAnsi="Times New Roman" w:cs="Times New Roman"/>
          <w:sz w:val="24"/>
          <w:szCs w:val="24"/>
        </w:rPr>
        <w:t xml:space="preserve"> hasil yang berbeda</w:t>
      </w:r>
      <w:r w:rsidR="008A0133">
        <w:rPr>
          <w:rFonts w:ascii="Times New Roman" w:hAnsi="Times New Roman" w:cs="Times New Roman"/>
          <w:sz w:val="24"/>
          <w:szCs w:val="24"/>
          <w:lang w:val="en-US"/>
        </w:rPr>
        <w:t>.</w:t>
      </w:r>
      <w:r w:rsidR="002F32BA">
        <w:rPr>
          <w:rFonts w:ascii="Times New Roman" w:hAnsi="Times New Roman" w:cs="Times New Roman"/>
          <w:sz w:val="24"/>
          <w:szCs w:val="24"/>
        </w:rPr>
        <w:t xml:space="preserve"> </w:t>
      </w:r>
      <w:r w:rsidRPr="007671C0">
        <w:rPr>
          <w:rFonts w:ascii="Times New Roman" w:hAnsi="Times New Roman" w:cs="Times New Roman"/>
          <w:sz w:val="24"/>
          <w:szCs w:val="24"/>
        </w:rPr>
        <w:t xml:space="preserve">pada ulkus </w:t>
      </w:r>
      <w:r w:rsidR="005D4BD4">
        <w:rPr>
          <w:rFonts w:ascii="Times New Roman" w:hAnsi="Times New Roman" w:cs="Times New Roman"/>
          <w:sz w:val="24"/>
          <w:szCs w:val="24"/>
          <w:lang w:val="en-US"/>
        </w:rPr>
        <w:t xml:space="preserve">akibat </w:t>
      </w:r>
      <w:r w:rsidRPr="007671C0">
        <w:rPr>
          <w:rFonts w:ascii="Times New Roman" w:hAnsi="Times New Roman" w:cs="Times New Roman"/>
          <w:sz w:val="24"/>
          <w:szCs w:val="24"/>
        </w:rPr>
        <w:t>infeksi</w:t>
      </w:r>
      <w:r w:rsidR="008A0133">
        <w:rPr>
          <w:rFonts w:ascii="Times New Roman" w:hAnsi="Times New Roman" w:cs="Times New Roman"/>
          <w:sz w:val="24"/>
          <w:szCs w:val="24"/>
          <w:lang w:val="en-US"/>
        </w:rPr>
        <w:t xml:space="preserve"> </w:t>
      </w:r>
      <w:r w:rsidR="002F32BA">
        <w:rPr>
          <w:rFonts w:ascii="Times New Roman" w:hAnsi="Times New Roman" w:cs="Times New Roman"/>
          <w:sz w:val="24"/>
          <w:szCs w:val="24"/>
        </w:rPr>
        <w:t>bakteri</w:t>
      </w:r>
      <w:r w:rsidRPr="007671C0">
        <w:rPr>
          <w:rFonts w:ascii="Times New Roman" w:hAnsi="Times New Roman" w:cs="Times New Roman"/>
          <w:sz w:val="24"/>
          <w:szCs w:val="24"/>
        </w:rPr>
        <w:t xml:space="preserve">, proses kesembuhan ulkus </w:t>
      </w:r>
      <w:r w:rsidR="008A0133">
        <w:rPr>
          <w:rFonts w:ascii="Times New Roman" w:hAnsi="Times New Roman" w:cs="Times New Roman"/>
          <w:sz w:val="24"/>
          <w:szCs w:val="24"/>
          <w:lang w:val="en-US"/>
        </w:rPr>
        <w:t>dengan</w:t>
      </w:r>
      <w:r w:rsidRPr="007671C0">
        <w:rPr>
          <w:rFonts w:ascii="Times New Roman" w:hAnsi="Times New Roman" w:cs="Times New Roman"/>
          <w:sz w:val="24"/>
          <w:szCs w:val="24"/>
        </w:rPr>
        <w:t xml:space="preserve"> pengolesan ekstrak kulit manggis lebih cepat 1 (satu) hari dari </w:t>
      </w:r>
      <w:r w:rsidR="00590639">
        <w:rPr>
          <w:rFonts w:ascii="Times New Roman" w:hAnsi="Times New Roman" w:cs="Times New Roman"/>
          <w:sz w:val="24"/>
          <w:szCs w:val="24"/>
        </w:rPr>
        <w:t>obat standar (bahan PVP)</w:t>
      </w:r>
      <w:r w:rsidR="007E246D">
        <w:rPr>
          <w:rFonts w:ascii="Times New Roman" w:hAnsi="Times New Roman" w:cs="Times New Roman"/>
          <w:sz w:val="24"/>
          <w:szCs w:val="24"/>
        </w:rPr>
        <w:t xml:space="preserve">, hasil penelitian ini sesuai dengan penelitian sebelumnya pengolesan ekstrak kulit manggis pada ulkus akibat luka gores </w:t>
      </w:r>
      <w:r w:rsidR="006D5B22" w:rsidRPr="008A0133">
        <w:rPr>
          <w:rFonts w:ascii="Times New Roman" w:hAnsi="Times New Roman" w:cs="Times New Roman"/>
          <w:sz w:val="24"/>
          <w:szCs w:val="24"/>
          <w:vertAlign w:val="superscript"/>
        </w:rPr>
        <w:fldChar w:fldCharType="begin"/>
      </w:r>
      <w:r w:rsidR="001F337D" w:rsidRPr="008A0133">
        <w:rPr>
          <w:rFonts w:ascii="Times New Roman" w:hAnsi="Times New Roman" w:cs="Times New Roman"/>
          <w:sz w:val="24"/>
          <w:szCs w:val="24"/>
          <w:vertAlign w:val="superscript"/>
        </w:rPr>
        <w:instrText xml:space="preserve"> ADDIN EN.CITE &lt;EndNote&gt;&lt;Cite&gt;&lt;Author&gt;Sunarjo&lt;/Author&gt;&lt;Year&gt;2014&lt;/Year&gt;&lt;RecNum&gt;473&lt;/RecNum&gt;&lt;DisplayText&gt;(22)&lt;/DisplayText&gt;&lt;record&gt;&lt;rec-number&gt;473&lt;/rec-number&gt;&lt;foreign-keys&gt;&lt;key app="EN" db-id="x202pftrn0zvtxefzxi5tw9drsrtx9rrdpr9"&gt;473&lt;/key&gt;&lt;/foreign-keys&gt;&lt;ref-type name="Journal Article"&gt;17&lt;/ref-type&gt;&lt;contributors&gt;&lt;authors&gt;&lt;author&gt;Sunarjo, Lanny&lt;/author&gt;&lt;author&gt;Hendari, Ratnawati&lt;/author&gt;&lt;author&gt;Sulistijarso, Nono&lt;/author&gt;&lt;/authors&gt;&lt;/contributors&gt;&lt;titles&gt;&lt;title&gt;Mangosteen Rind towards Mechanical Trauma Recovery in the Oral Cavity (in vivo)&lt;/title&gt;&lt;secondary-title&gt;Jurnal Riset Kesehatan&lt;/secondary-title&gt;&lt;/titles&gt;&lt;periodical&gt;&lt;full-title&gt;Jurnal Riset Kesehatan&lt;/full-title&gt;&lt;/periodical&gt;&lt;pages&gt;615-621&lt;/pages&gt;&lt;volume&gt;3&lt;/volume&gt;&lt;number&gt;3&lt;/number&gt;&lt;dates&gt;&lt;year&gt;2014&lt;/year&gt;&lt;/dates&gt;&lt;isbn&gt;2461-1026&lt;/isbn&gt;&lt;urls&gt;&lt;/urls&gt;&lt;/record&gt;&lt;/Cite&gt;&lt;/EndNote&gt;</w:instrText>
      </w:r>
      <w:r w:rsidR="006D5B22" w:rsidRPr="008A0133">
        <w:rPr>
          <w:rFonts w:ascii="Times New Roman" w:hAnsi="Times New Roman" w:cs="Times New Roman"/>
          <w:sz w:val="24"/>
          <w:szCs w:val="24"/>
          <w:vertAlign w:val="superscript"/>
        </w:rPr>
        <w:fldChar w:fldCharType="separate"/>
      </w:r>
      <w:r w:rsidR="001F337D" w:rsidRPr="008A0133">
        <w:rPr>
          <w:rFonts w:ascii="Times New Roman" w:hAnsi="Times New Roman" w:cs="Times New Roman"/>
          <w:noProof/>
          <w:sz w:val="24"/>
          <w:szCs w:val="24"/>
          <w:vertAlign w:val="superscript"/>
        </w:rPr>
        <w:t>(</w:t>
      </w:r>
      <w:hyperlink w:anchor="_ENREF_22" w:tooltip="Sunarjo, 2014 #473" w:history="1">
        <w:r w:rsidR="001F337D" w:rsidRPr="008A0133">
          <w:rPr>
            <w:rFonts w:ascii="Times New Roman" w:hAnsi="Times New Roman" w:cs="Times New Roman"/>
            <w:noProof/>
            <w:sz w:val="24"/>
            <w:szCs w:val="24"/>
            <w:vertAlign w:val="superscript"/>
          </w:rPr>
          <w:t>22</w:t>
        </w:r>
      </w:hyperlink>
      <w:r w:rsidR="001F337D" w:rsidRPr="008A0133">
        <w:rPr>
          <w:rFonts w:ascii="Times New Roman" w:hAnsi="Times New Roman" w:cs="Times New Roman"/>
          <w:noProof/>
          <w:sz w:val="24"/>
          <w:szCs w:val="24"/>
          <w:vertAlign w:val="superscript"/>
        </w:rPr>
        <w:t>)</w:t>
      </w:r>
      <w:r w:rsidR="006D5B22" w:rsidRPr="008A0133">
        <w:rPr>
          <w:rFonts w:ascii="Times New Roman" w:hAnsi="Times New Roman" w:cs="Times New Roman"/>
          <w:sz w:val="24"/>
          <w:szCs w:val="24"/>
          <w:vertAlign w:val="superscript"/>
        </w:rPr>
        <w:fldChar w:fldCharType="end"/>
      </w:r>
      <w:r w:rsidR="007E246D">
        <w:rPr>
          <w:rFonts w:ascii="Times New Roman" w:hAnsi="Times New Roman" w:cs="Times New Roman"/>
          <w:sz w:val="24"/>
          <w:szCs w:val="24"/>
        </w:rPr>
        <w:t>.</w:t>
      </w:r>
      <w:r w:rsidR="008A0133">
        <w:rPr>
          <w:rFonts w:ascii="Times New Roman" w:hAnsi="Times New Roman" w:cs="Times New Roman"/>
          <w:sz w:val="24"/>
          <w:szCs w:val="24"/>
          <w:lang w:val="en-US"/>
        </w:rPr>
        <w:t xml:space="preserve"> </w:t>
      </w:r>
    </w:p>
    <w:p w:rsidR="0058233A" w:rsidRDefault="008A0133" w:rsidP="007D6FDC">
      <w:pPr>
        <w:tabs>
          <w:tab w:val="left" w:pos="1134"/>
        </w:tabs>
        <w:spacing w:after="0" w:line="480" w:lineRule="auto"/>
        <w:ind w:firstLine="567"/>
        <w:jc w:val="both"/>
        <w:rPr>
          <w:rFonts w:ascii="Times New Roman" w:hAnsi="Times New Roman" w:cs="Times New Roman"/>
          <w:color w:val="252525"/>
          <w:sz w:val="24"/>
          <w:szCs w:val="24"/>
        </w:rPr>
      </w:pPr>
      <w:r>
        <w:rPr>
          <w:rFonts w:ascii="Times New Roman" w:hAnsi="Times New Roman" w:cs="Times New Roman"/>
          <w:sz w:val="24"/>
          <w:szCs w:val="24"/>
          <w:lang w:val="en-US"/>
        </w:rPr>
        <w:t>Sedangkan p</w:t>
      </w:r>
      <w:r w:rsidR="00590639" w:rsidRPr="007671C0">
        <w:rPr>
          <w:rFonts w:ascii="Times New Roman" w:hAnsi="Times New Roman" w:cs="Times New Roman"/>
          <w:sz w:val="24"/>
          <w:szCs w:val="24"/>
        </w:rPr>
        <w:t xml:space="preserve">roses kesembuhan ulkus </w:t>
      </w:r>
      <w:r w:rsidR="007E246D">
        <w:rPr>
          <w:rFonts w:ascii="Times New Roman" w:hAnsi="Times New Roman" w:cs="Times New Roman"/>
          <w:sz w:val="24"/>
          <w:szCs w:val="24"/>
        </w:rPr>
        <w:t xml:space="preserve">kimiawi dengan </w:t>
      </w:r>
      <w:r w:rsidR="00590639" w:rsidRPr="007671C0">
        <w:rPr>
          <w:rFonts w:ascii="Times New Roman" w:hAnsi="Times New Roman" w:cs="Times New Roman"/>
          <w:sz w:val="24"/>
          <w:szCs w:val="24"/>
        </w:rPr>
        <w:t xml:space="preserve">pengolesan ekstrak kulit manggis lebih </w:t>
      </w:r>
      <w:r w:rsidR="00590639">
        <w:rPr>
          <w:rFonts w:ascii="Times New Roman" w:hAnsi="Times New Roman" w:cs="Times New Roman"/>
          <w:sz w:val="24"/>
          <w:szCs w:val="24"/>
        </w:rPr>
        <w:t>lambat</w:t>
      </w:r>
      <w:r w:rsidR="00590639" w:rsidRPr="007671C0">
        <w:rPr>
          <w:rFonts w:ascii="Times New Roman" w:hAnsi="Times New Roman" w:cs="Times New Roman"/>
          <w:sz w:val="24"/>
          <w:szCs w:val="24"/>
        </w:rPr>
        <w:t xml:space="preserve"> 1 (satu) hari dari </w:t>
      </w:r>
      <w:r w:rsidR="00590639">
        <w:rPr>
          <w:rFonts w:ascii="Times New Roman" w:hAnsi="Times New Roman" w:cs="Times New Roman"/>
          <w:sz w:val="24"/>
          <w:szCs w:val="24"/>
        </w:rPr>
        <w:t>obat standar (bahan PVP). Hasil penelitian ini menunjukkan bahwa pasta kulit manggis mempunyai peranan sebagai anti bakteri</w:t>
      </w:r>
      <w:r w:rsidR="00847B19">
        <w:rPr>
          <w:rFonts w:ascii="Times New Roman" w:hAnsi="Times New Roman" w:cs="Times New Roman"/>
          <w:sz w:val="24"/>
          <w:szCs w:val="24"/>
        </w:rPr>
        <w:t xml:space="preserve"> dan anti inflamasi. Hasil tersebut didukung oleh </w:t>
      </w:r>
      <w:r w:rsidR="00590639">
        <w:rPr>
          <w:rFonts w:ascii="Times New Roman" w:hAnsi="Times New Roman" w:cs="Times New Roman"/>
          <w:sz w:val="24"/>
          <w:szCs w:val="24"/>
        </w:rPr>
        <w:t>h</w:t>
      </w:r>
      <w:r w:rsidR="00590639" w:rsidRPr="007671C0">
        <w:rPr>
          <w:rFonts w:ascii="Times New Roman" w:hAnsi="Times New Roman" w:cs="Times New Roman"/>
          <w:sz w:val="24"/>
          <w:szCs w:val="24"/>
          <w:lang w:eastAsia="ja-JP"/>
        </w:rPr>
        <w:t>asil</w:t>
      </w:r>
      <w:r w:rsidR="00590639" w:rsidRPr="007671C0">
        <w:rPr>
          <w:rFonts w:ascii="Times New Roman" w:hAnsi="Times New Roman" w:cs="Times New Roman"/>
          <w:sz w:val="24"/>
          <w:szCs w:val="24"/>
        </w:rPr>
        <w:t xml:space="preserve"> </w:t>
      </w:r>
      <w:r w:rsidR="00590639" w:rsidRPr="007671C0">
        <w:rPr>
          <w:rFonts w:ascii="Times New Roman" w:hAnsi="Times New Roman" w:cs="Times New Roman"/>
          <w:sz w:val="24"/>
          <w:szCs w:val="24"/>
          <w:lang w:val="en-US" w:eastAsia="ja-JP"/>
        </w:rPr>
        <w:t>beberapa penelitian</w:t>
      </w:r>
      <w:r w:rsidR="00590639" w:rsidRPr="007671C0">
        <w:rPr>
          <w:rFonts w:ascii="Times New Roman" w:hAnsi="Times New Roman" w:cs="Times New Roman"/>
          <w:sz w:val="24"/>
          <w:szCs w:val="24"/>
          <w:lang w:eastAsia="ja-JP"/>
        </w:rPr>
        <w:t xml:space="preserve"> </w:t>
      </w:r>
      <w:r w:rsidR="00847B19">
        <w:rPr>
          <w:rFonts w:ascii="Times New Roman" w:hAnsi="Times New Roman" w:cs="Times New Roman"/>
          <w:sz w:val="24"/>
          <w:szCs w:val="24"/>
          <w:lang w:eastAsia="ja-JP"/>
        </w:rPr>
        <w:t xml:space="preserve">yang </w:t>
      </w:r>
      <w:r w:rsidR="00590639" w:rsidRPr="007671C0">
        <w:rPr>
          <w:rFonts w:ascii="Times New Roman" w:hAnsi="Times New Roman" w:cs="Times New Roman"/>
          <w:sz w:val="24"/>
          <w:szCs w:val="24"/>
          <w:lang w:val="en-US" w:eastAsia="ja-JP"/>
        </w:rPr>
        <w:t>menunjukkan bahwa kulit buah manggis mempunyai kemampuan sebagai bahan anti bakteri terhadap bakteri di rongga mulut</w:t>
      </w:r>
      <w:r w:rsidR="00590639">
        <w:rPr>
          <w:rFonts w:ascii="Times New Roman" w:hAnsi="Times New Roman" w:cs="Times New Roman"/>
          <w:sz w:val="24"/>
          <w:szCs w:val="24"/>
          <w:lang w:eastAsia="ja-JP"/>
        </w:rPr>
        <w:t xml:space="preserve"> antara</w:t>
      </w:r>
      <w:r w:rsidR="00590639" w:rsidRPr="007671C0">
        <w:rPr>
          <w:rFonts w:ascii="Times New Roman" w:hAnsi="Times New Roman" w:cs="Times New Roman"/>
          <w:sz w:val="24"/>
          <w:szCs w:val="24"/>
          <w:lang w:eastAsia="ja-JP"/>
        </w:rPr>
        <w:t xml:space="preserve"> lain </w:t>
      </w:r>
      <w:r w:rsidR="00590639" w:rsidRPr="007671C0">
        <w:rPr>
          <w:rFonts w:ascii="Times New Roman" w:hAnsi="Times New Roman" w:cs="Times New Roman"/>
          <w:i/>
          <w:iCs/>
          <w:sz w:val="24"/>
          <w:szCs w:val="24"/>
          <w:lang w:val="en-US"/>
        </w:rPr>
        <w:t>S</w:t>
      </w:r>
      <w:r w:rsidR="00590639" w:rsidRPr="007671C0">
        <w:rPr>
          <w:rFonts w:ascii="Times New Roman" w:hAnsi="Times New Roman" w:cs="Times New Roman"/>
          <w:i/>
          <w:iCs/>
          <w:sz w:val="24"/>
          <w:szCs w:val="24"/>
        </w:rPr>
        <w:t>treptococcus</w:t>
      </w:r>
      <w:r w:rsidR="00590639" w:rsidRPr="007671C0">
        <w:rPr>
          <w:rFonts w:ascii="Times New Roman" w:hAnsi="Times New Roman" w:cs="Times New Roman"/>
          <w:i/>
          <w:iCs/>
          <w:sz w:val="24"/>
          <w:szCs w:val="24"/>
          <w:lang w:val="en-US"/>
        </w:rPr>
        <w:t xml:space="preserve"> pyogenes</w:t>
      </w:r>
      <w:r w:rsidR="00590639" w:rsidRPr="007671C0">
        <w:rPr>
          <w:rFonts w:ascii="Times New Roman" w:hAnsi="Times New Roman" w:cs="Times New Roman"/>
          <w:sz w:val="24"/>
          <w:szCs w:val="24"/>
          <w:lang w:val="en-US"/>
        </w:rPr>
        <w:t xml:space="preserve">, </w:t>
      </w:r>
      <w:r w:rsidR="00590639" w:rsidRPr="007671C0">
        <w:rPr>
          <w:rFonts w:ascii="Times New Roman" w:hAnsi="Times New Roman" w:cs="Times New Roman"/>
          <w:i/>
          <w:iCs/>
          <w:sz w:val="24"/>
          <w:szCs w:val="24"/>
          <w:lang w:val="en-US"/>
        </w:rPr>
        <w:t>S</w:t>
      </w:r>
      <w:r w:rsidR="00590639" w:rsidRPr="007671C0">
        <w:rPr>
          <w:rFonts w:ascii="Times New Roman" w:hAnsi="Times New Roman" w:cs="Times New Roman"/>
          <w:i/>
          <w:iCs/>
          <w:sz w:val="24"/>
          <w:szCs w:val="24"/>
        </w:rPr>
        <w:t>reptococcus</w:t>
      </w:r>
      <w:r w:rsidR="00590639" w:rsidRPr="007671C0">
        <w:rPr>
          <w:rFonts w:ascii="Times New Roman" w:hAnsi="Times New Roman" w:cs="Times New Roman"/>
          <w:i/>
          <w:iCs/>
          <w:sz w:val="24"/>
          <w:szCs w:val="24"/>
          <w:lang w:val="en-US"/>
        </w:rPr>
        <w:t xml:space="preserve"> mutans, S</w:t>
      </w:r>
      <w:r w:rsidR="00590639" w:rsidRPr="007671C0">
        <w:rPr>
          <w:rFonts w:ascii="Times New Roman" w:hAnsi="Times New Roman" w:cs="Times New Roman"/>
          <w:i/>
          <w:iCs/>
          <w:sz w:val="24"/>
          <w:szCs w:val="24"/>
        </w:rPr>
        <w:t>taphylococcus</w:t>
      </w:r>
      <w:r w:rsidR="00590639" w:rsidRPr="007671C0">
        <w:rPr>
          <w:rFonts w:ascii="Times New Roman" w:hAnsi="Times New Roman" w:cs="Times New Roman"/>
          <w:i/>
          <w:iCs/>
          <w:sz w:val="24"/>
          <w:szCs w:val="24"/>
          <w:lang w:val="en-US"/>
        </w:rPr>
        <w:t xml:space="preserve"> aureus</w:t>
      </w:r>
      <w:r w:rsidR="00590639" w:rsidRPr="007671C0">
        <w:rPr>
          <w:rFonts w:ascii="Times New Roman" w:hAnsi="Times New Roman" w:cs="Times New Roman"/>
          <w:sz w:val="24"/>
          <w:szCs w:val="24"/>
          <w:lang w:val="en-US"/>
        </w:rPr>
        <w:t xml:space="preserve">, and </w:t>
      </w:r>
      <w:r w:rsidR="00590639" w:rsidRPr="007671C0">
        <w:rPr>
          <w:rFonts w:ascii="Times New Roman" w:hAnsi="Times New Roman" w:cs="Times New Roman"/>
          <w:i/>
          <w:sz w:val="24"/>
          <w:szCs w:val="24"/>
        </w:rPr>
        <w:t>P</w:t>
      </w:r>
      <w:r w:rsidR="00590639" w:rsidRPr="007671C0">
        <w:rPr>
          <w:rFonts w:ascii="Times New Roman" w:hAnsi="Times New Roman" w:cs="Times New Roman"/>
          <w:i/>
          <w:iCs/>
          <w:sz w:val="24"/>
          <w:szCs w:val="24"/>
        </w:rPr>
        <w:t>orphyromonas</w:t>
      </w:r>
      <w:r w:rsidR="00590639" w:rsidRPr="007671C0">
        <w:rPr>
          <w:rFonts w:ascii="Times New Roman" w:hAnsi="Times New Roman" w:cs="Times New Roman"/>
          <w:i/>
          <w:iCs/>
          <w:sz w:val="24"/>
          <w:szCs w:val="24"/>
          <w:lang w:val="en-US"/>
        </w:rPr>
        <w:t xml:space="preserve"> gingivalis</w:t>
      </w:r>
      <w:r w:rsidR="007E246D">
        <w:rPr>
          <w:rFonts w:ascii="Times New Roman" w:hAnsi="Times New Roman" w:cs="Times New Roman"/>
          <w:iCs/>
          <w:sz w:val="24"/>
          <w:szCs w:val="24"/>
        </w:rPr>
        <w:t xml:space="preserve"> </w:t>
      </w:r>
      <w:r w:rsidR="006D5B22" w:rsidRPr="008A0133">
        <w:rPr>
          <w:rFonts w:ascii="Times New Roman" w:hAnsi="Times New Roman" w:cs="Times New Roman"/>
          <w:iCs/>
          <w:sz w:val="24"/>
          <w:szCs w:val="24"/>
          <w:vertAlign w:val="superscript"/>
        </w:rPr>
        <w:fldChar w:fldCharType="begin"/>
      </w:r>
      <w:r w:rsidR="001F337D" w:rsidRPr="008A0133">
        <w:rPr>
          <w:rFonts w:ascii="Times New Roman" w:hAnsi="Times New Roman" w:cs="Times New Roman"/>
          <w:iCs/>
          <w:sz w:val="24"/>
          <w:szCs w:val="24"/>
          <w:vertAlign w:val="superscript"/>
        </w:rPr>
        <w:instrText xml:space="preserve"> ADDIN EN.CITE &lt;EndNote&gt;&lt;Cite&gt;&lt;Author&gt;Tadtong&lt;/Author&gt;&lt;Year&gt;2009&lt;/Year&gt;&lt;RecNum&gt;280&lt;/RecNum&gt;&lt;DisplayText&gt;(23)&lt;/DisplayText&gt;&lt;record&gt;&lt;rec-number&gt;280&lt;/rec-number&gt;&lt;foreign-keys&gt;&lt;key app="EN" db-id="x202pftrn0zvtxefzxi5tw9drsrtx9rrdpr9"&gt;280&lt;/key&gt;&lt;/foreign-keys&gt;&lt;ref-type name="Journal Article"&gt;17&lt;/ref-type&gt;&lt;contributors&gt;&lt;authors&gt;&lt;author&gt;Tadtong, Sarin&lt;/author&gt;&lt;author&gt;Viriyaroj, Amornrat&lt;/author&gt;&lt;author&gt;Vorarat, Suwanna&lt;/author&gt;&lt;author&gt;Nimkulrat, Sathaporn&lt;/author&gt;&lt;author&gt;Suksamrarn, Sunit&lt;/author&gt;&lt;/authors&gt;&lt;/contributors&gt;&lt;titles&gt;&lt;title&gt;Antityrosinase and antibacterial activities of mangosteen pericarp extract&lt;/title&gt;&lt;secondary-title&gt;J Health Res&lt;/secondary-title&gt;&lt;/titles&gt;&lt;periodical&gt;&lt;full-title&gt;J Health Res&lt;/full-title&gt;&lt;/periodical&gt;&lt;pages&gt;99-102&lt;/pages&gt;&lt;volume&gt;23 (2)&lt;/volume&gt;&lt;number&gt;2&lt;/number&gt;&lt;dates&gt;&lt;year&gt;2009&lt;/year&gt;&lt;/dates&gt;&lt;urls&gt;&lt;/urls&gt;&lt;/record&gt;&lt;/Cite&gt;&lt;/EndNote&gt;</w:instrText>
      </w:r>
      <w:r w:rsidR="006D5B22" w:rsidRPr="008A0133">
        <w:rPr>
          <w:rFonts w:ascii="Times New Roman" w:hAnsi="Times New Roman" w:cs="Times New Roman"/>
          <w:iCs/>
          <w:sz w:val="24"/>
          <w:szCs w:val="24"/>
          <w:vertAlign w:val="superscript"/>
        </w:rPr>
        <w:fldChar w:fldCharType="separate"/>
      </w:r>
      <w:r w:rsidR="001F337D" w:rsidRPr="008A0133">
        <w:rPr>
          <w:rFonts w:ascii="Times New Roman" w:hAnsi="Times New Roman" w:cs="Times New Roman"/>
          <w:iCs/>
          <w:noProof/>
          <w:sz w:val="24"/>
          <w:szCs w:val="24"/>
          <w:vertAlign w:val="superscript"/>
        </w:rPr>
        <w:t>(</w:t>
      </w:r>
      <w:hyperlink w:anchor="_ENREF_23" w:tooltip="Tadtong, 2009 #280" w:history="1">
        <w:r w:rsidR="001F337D" w:rsidRPr="008A0133">
          <w:rPr>
            <w:rFonts w:ascii="Times New Roman" w:hAnsi="Times New Roman" w:cs="Times New Roman"/>
            <w:iCs/>
            <w:noProof/>
            <w:sz w:val="24"/>
            <w:szCs w:val="24"/>
            <w:vertAlign w:val="superscript"/>
          </w:rPr>
          <w:t>23</w:t>
        </w:r>
      </w:hyperlink>
      <w:r w:rsidR="001F337D" w:rsidRPr="008A0133">
        <w:rPr>
          <w:rFonts w:ascii="Times New Roman" w:hAnsi="Times New Roman" w:cs="Times New Roman"/>
          <w:iCs/>
          <w:noProof/>
          <w:sz w:val="24"/>
          <w:szCs w:val="24"/>
          <w:vertAlign w:val="superscript"/>
        </w:rPr>
        <w:t>)</w:t>
      </w:r>
      <w:r w:rsidR="006D5B22" w:rsidRPr="008A0133">
        <w:rPr>
          <w:rFonts w:ascii="Times New Roman" w:hAnsi="Times New Roman" w:cs="Times New Roman"/>
          <w:iCs/>
          <w:sz w:val="24"/>
          <w:szCs w:val="24"/>
          <w:vertAlign w:val="superscript"/>
        </w:rPr>
        <w:fldChar w:fldCharType="end"/>
      </w:r>
      <w:r w:rsidR="00C90888">
        <w:rPr>
          <w:rFonts w:ascii="Times New Roman" w:hAnsi="Times New Roman" w:cs="Times New Roman"/>
          <w:sz w:val="24"/>
          <w:szCs w:val="24"/>
          <w:lang w:eastAsia="ja-JP"/>
        </w:rPr>
        <w:t xml:space="preserve"> </w:t>
      </w:r>
      <w:r w:rsidR="0058233A">
        <w:rPr>
          <w:rFonts w:ascii="Times New Roman" w:hAnsi="Times New Roman" w:cs="Times New Roman"/>
          <w:sz w:val="24"/>
          <w:szCs w:val="24"/>
        </w:rPr>
        <w:t>s</w:t>
      </w:r>
      <w:r w:rsidR="00590639">
        <w:rPr>
          <w:rFonts w:ascii="Times New Roman" w:hAnsi="Times New Roman" w:cs="Times New Roman"/>
          <w:sz w:val="24"/>
          <w:szCs w:val="24"/>
        </w:rPr>
        <w:t xml:space="preserve">edangkan </w:t>
      </w:r>
      <w:r w:rsidR="00590639">
        <w:rPr>
          <w:rFonts w:ascii="Times New Roman" w:hAnsi="Times New Roman" w:cs="Times New Roman"/>
          <w:color w:val="252525"/>
          <w:sz w:val="24"/>
          <w:szCs w:val="24"/>
        </w:rPr>
        <w:t>k</w:t>
      </w:r>
      <w:r w:rsidR="00590639" w:rsidRPr="00590639">
        <w:rPr>
          <w:rFonts w:ascii="Times New Roman" w:hAnsi="Times New Roman" w:cs="Times New Roman"/>
          <w:color w:val="252525"/>
          <w:sz w:val="24"/>
          <w:szCs w:val="24"/>
        </w:rPr>
        <w:t xml:space="preserve">andungan </w:t>
      </w:r>
      <w:r w:rsidR="00590639">
        <w:rPr>
          <w:rFonts w:ascii="Times New Roman" w:hAnsi="Times New Roman" w:cs="Times New Roman"/>
          <w:color w:val="252525"/>
          <w:sz w:val="24"/>
          <w:szCs w:val="24"/>
        </w:rPr>
        <w:t xml:space="preserve">bahan </w:t>
      </w:r>
      <w:r w:rsidR="00590639" w:rsidRPr="00590639">
        <w:rPr>
          <w:rFonts w:ascii="Times New Roman" w:hAnsi="Times New Roman" w:cs="Times New Roman"/>
          <w:color w:val="252525"/>
          <w:sz w:val="24"/>
          <w:szCs w:val="24"/>
        </w:rPr>
        <w:t xml:space="preserve">PVP </w:t>
      </w:r>
      <w:r w:rsidR="0058233A">
        <w:rPr>
          <w:rFonts w:ascii="Times New Roman" w:hAnsi="Times New Roman" w:cs="Times New Roman"/>
          <w:color w:val="252525"/>
          <w:sz w:val="24"/>
          <w:szCs w:val="24"/>
        </w:rPr>
        <w:t>tidak mengandung antibakteri. Namun pa</w:t>
      </w:r>
      <w:r w:rsidR="00D60B85">
        <w:rPr>
          <w:rFonts w:ascii="Times New Roman" w:hAnsi="Times New Roman" w:cs="Times New Roman"/>
          <w:color w:val="252525"/>
          <w:sz w:val="24"/>
          <w:szCs w:val="24"/>
        </w:rPr>
        <w:t xml:space="preserve">da ulkus kimiawi, peranan bahan2 yang </w:t>
      </w:r>
      <w:r w:rsidR="00D60B85">
        <w:rPr>
          <w:rFonts w:ascii="Times New Roman" w:hAnsi="Times New Roman" w:cs="Times New Roman"/>
          <w:color w:val="252525"/>
          <w:sz w:val="24"/>
          <w:szCs w:val="24"/>
        </w:rPr>
        <w:lastRenderedPageBreak/>
        <w:t xml:space="preserve">terkandung dalam obat standar </w:t>
      </w:r>
      <w:r w:rsidR="0058233A">
        <w:rPr>
          <w:rFonts w:ascii="Times New Roman" w:hAnsi="Times New Roman" w:cs="Times New Roman"/>
          <w:color w:val="252525"/>
          <w:sz w:val="24"/>
          <w:szCs w:val="24"/>
        </w:rPr>
        <w:t>lebih optimal dimana terdapat kandungan e</w:t>
      </w:r>
      <w:r w:rsidR="0058233A" w:rsidRPr="00590639">
        <w:rPr>
          <w:rFonts w:ascii="Times New Roman" w:hAnsi="Times New Roman" w:cs="Times New Roman"/>
          <w:color w:val="252525"/>
          <w:sz w:val="24"/>
          <w:szCs w:val="24"/>
        </w:rPr>
        <w:t xml:space="preserve">kstrak Aloe vera </w:t>
      </w:r>
      <w:r w:rsidR="007D6FDC">
        <w:rPr>
          <w:rFonts w:ascii="Times New Roman" w:hAnsi="Times New Roman" w:cs="Times New Roman"/>
          <w:color w:val="252525"/>
          <w:sz w:val="24"/>
          <w:szCs w:val="24"/>
        </w:rPr>
        <w:t>yang dapat meningkatkan daya serap obat ke dalam permukaan kulit (mukosa mulut)</w:t>
      </w:r>
      <w:r w:rsidR="007E246D">
        <w:rPr>
          <w:rFonts w:ascii="Times New Roman" w:hAnsi="Times New Roman" w:cs="Times New Roman"/>
          <w:color w:val="252525"/>
          <w:sz w:val="24"/>
          <w:szCs w:val="24"/>
        </w:rPr>
        <w:t xml:space="preserve"> </w:t>
      </w:r>
      <w:r w:rsidR="006D5B22" w:rsidRPr="008A0133">
        <w:rPr>
          <w:rFonts w:ascii="Times New Roman" w:hAnsi="Times New Roman" w:cs="Times New Roman"/>
          <w:color w:val="252525"/>
          <w:sz w:val="24"/>
          <w:szCs w:val="24"/>
          <w:vertAlign w:val="superscript"/>
        </w:rPr>
        <w:fldChar w:fldCharType="begin"/>
      </w:r>
      <w:r w:rsidR="001F337D" w:rsidRPr="008A0133">
        <w:rPr>
          <w:rFonts w:ascii="Times New Roman" w:hAnsi="Times New Roman" w:cs="Times New Roman"/>
          <w:color w:val="252525"/>
          <w:sz w:val="24"/>
          <w:szCs w:val="24"/>
          <w:vertAlign w:val="superscript"/>
        </w:rPr>
        <w:instrText xml:space="preserve"> ADDIN EN.CITE &lt;EndNote&gt;&lt;Cite&gt;&lt;Author&gt;Hamman&lt;/Author&gt;&lt;Year&gt;2008&lt;/Year&gt;&lt;RecNum&gt;474&lt;/RecNum&gt;&lt;DisplayText&gt;(24)&lt;/DisplayText&gt;&lt;record&gt;&lt;rec-number&gt;474&lt;/rec-number&gt;&lt;foreign-keys&gt;&lt;key app="EN" db-id="x202pftrn0zvtxefzxi5tw9drsrtx9rrdpr9"&gt;474&lt;/key&gt;&lt;/foreign-keys&gt;&lt;ref-type name="Journal Article"&gt;17&lt;/ref-type&gt;&lt;contributors&gt;&lt;authors&gt;&lt;author&gt;Hamman, Josias&lt;/author&gt;&lt;/authors&gt;&lt;/contributors&gt;&lt;titles&gt;&lt;title&gt;Composition and applications of Aloe vera leaf gel&lt;/title&gt;&lt;secondary-title&gt;Molecules&lt;/secondary-title&gt;&lt;/titles&gt;&lt;periodical&gt;&lt;full-title&gt;Molecules&lt;/full-title&gt;&lt;/periodical&gt;&lt;pages&gt;1599-1616&lt;/pages&gt;&lt;volume&gt;13&lt;/volume&gt;&lt;number&gt;8&lt;/number&gt;&lt;dates&gt;&lt;year&gt;2008&lt;/year&gt;&lt;/dates&gt;&lt;urls&gt;&lt;/urls&gt;&lt;/record&gt;&lt;/Cite&gt;&lt;/EndNote&gt;</w:instrText>
      </w:r>
      <w:r w:rsidR="006D5B22" w:rsidRPr="008A0133">
        <w:rPr>
          <w:rFonts w:ascii="Times New Roman" w:hAnsi="Times New Roman" w:cs="Times New Roman"/>
          <w:color w:val="252525"/>
          <w:sz w:val="24"/>
          <w:szCs w:val="24"/>
          <w:vertAlign w:val="superscript"/>
        </w:rPr>
        <w:fldChar w:fldCharType="separate"/>
      </w:r>
      <w:r w:rsidR="001F337D" w:rsidRPr="008A0133">
        <w:rPr>
          <w:rFonts w:ascii="Times New Roman" w:hAnsi="Times New Roman" w:cs="Times New Roman"/>
          <w:noProof/>
          <w:color w:val="252525"/>
          <w:sz w:val="24"/>
          <w:szCs w:val="24"/>
          <w:vertAlign w:val="superscript"/>
        </w:rPr>
        <w:t>(</w:t>
      </w:r>
      <w:hyperlink w:anchor="_ENREF_24" w:tooltip="Hamman, 2008 #474" w:history="1">
        <w:r w:rsidR="001F337D" w:rsidRPr="008A0133">
          <w:rPr>
            <w:rFonts w:ascii="Times New Roman" w:hAnsi="Times New Roman" w:cs="Times New Roman"/>
            <w:noProof/>
            <w:color w:val="252525"/>
            <w:sz w:val="24"/>
            <w:szCs w:val="24"/>
            <w:vertAlign w:val="superscript"/>
          </w:rPr>
          <w:t>24</w:t>
        </w:r>
      </w:hyperlink>
      <w:r w:rsidR="001F337D" w:rsidRPr="008A0133">
        <w:rPr>
          <w:rFonts w:ascii="Times New Roman" w:hAnsi="Times New Roman" w:cs="Times New Roman"/>
          <w:noProof/>
          <w:color w:val="252525"/>
          <w:sz w:val="24"/>
          <w:szCs w:val="24"/>
          <w:vertAlign w:val="superscript"/>
        </w:rPr>
        <w:t>)</w:t>
      </w:r>
      <w:r w:rsidR="006D5B22" w:rsidRPr="008A0133">
        <w:rPr>
          <w:rFonts w:ascii="Times New Roman" w:hAnsi="Times New Roman" w:cs="Times New Roman"/>
          <w:color w:val="252525"/>
          <w:sz w:val="24"/>
          <w:szCs w:val="24"/>
          <w:vertAlign w:val="superscript"/>
        </w:rPr>
        <w:fldChar w:fldCharType="end"/>
      </w:r>
      <w:r w:rsidR="0058233A" w:rsidRPr="00590639">
        <w:rPr>
          <w:rFonts w:ascii="Times New Roman" w:hAnsi="Times New Roman" w:cs="Times New Roman"/>
          <w:color w:val="252525"/>
          <w:sz w:val="24"/>
          <w:szCs w:val="24"/>
        </w:rPr>
        <w:t>.</w:t>
      </w:r>
    </w:p>
    <w:p w:rsidR="00643E1B" w:rsidRPr="001F1E82" w:rsidRDefault="00C90888" w:rsidP="001F1E82">
      <w:pPr>
        <w:spacing w:after="0" w:line="480" w:lineRule="auto"/>
        <w:ind w:firstLine="851"/>
        <w:jc w:val="both"/>
        <w:rPr>
          <w:rFonts w:ascii="Times New Roman" w:hAnsi="Times New Roman" w:cs="Times New Roman"/>
          <w:sz w:val="24"/>
          <w:szCs w:val="24"/>
        </w:rPr>
      </w:pPr>
      <w:r>
        <w:rPr>
          <w:rFonts w:ascii="Times New Roman" w:hAnsi="Times New Roman" w:cs="Times New Roman"/>
          <w:sz w:val="24"/>
          <w:szCs w:val="24"/>
        </w:rPr>
        <w:t xml:space="preserve">Hasil uji beda pada data hari ke-10 penelitian ini mengidentifikasikan bahwa ada </w:t>
      </w:r>
      <w:r w:rsidRPr="007671C0">
        <w:rPr>
          <w:rFonts w:ascii="Times New Roman" w:hAnsi="Times New Roman" w:cs="Times New Roman"/>
          <w:sz w:val="24"/>
          <w:szCs w:val="24"/>
        </w:rPr>
        <w:t>perbedaan yang signifikan</w:t>
      </w:r>
      <w:r>
        <w:rPr>
          <w:rFonts w:ascii="Times New Roman" w:hAnsi="Times New Roman" w:cs="Times New Roman"/>
          <w:sz w:val="24"/>
          <w:szCs w:val="24"/>
        </w:rPr>
        <w:t xml:space="preserve"> luas jaringan ikat kollagen</w:t>
      </w:r>
      <w:r w:rsidRPr="007671C0">
        <w:rPr>
          <w:rFonts w:ascii="Times New Roman" w:hAnsi="Times New Roman" w:cs="Times New Roman"/>
          <w:sz w:val="24"/>
          <w:szCs w:val="24"/>
        </w:rPr>
        <w:t xml:space="preserve"> antara penggunaa</w:t>
      </w:r>
      <w:r>
        <w:rPr>
          <w:rFonts w:ascii="Times New Roman" w:hAnsi="Times New Roman" w:cs="Times New Roman"/>
          <w:sz w:val="24"/>
          <w:szCs w:val="24"/>
        </w:rPr>
        <w:t>n obat standar dan pasta</w:t>
      </w:r>
      <w:r w:rsidRPr="007671C0">
        <w:rPr>
          <w:rFonts w:ascii="Times New Roman" w:hAnsi="Times New Roman" w:cs="Times New Roman"/>
          <w:sz w:val="24"/>
          <w:szCs w:val="24"/>
        </w:rPr>
        <w:t xml:space="preserve"> kulit</w:t>
      </w:r>
      <w:r>
        <w:rPr>
          <w:rFonts w:ascii="Times New Roman" w:hAnsi="Times New Roman" w:cs="Times New Roman"/>
          <w:sz w:val="24"/>
          <w:szCs w:val="24"/>
        </w:rPr>
        <w:t xml:space="preserve"> manggis (p=0,</w:t>
      </w:r>
      <w:r w:rsidRPr="007671C0">
        <w:rPr>
          <w:rFonts w:ascii="Times New Roman" w:hAnsi="Times New Roman" w:cs="Times New Roman"/>
          <w:sz w:val="24"/>
          <w:szCs w:val="24"/>
        </w:rPr>
        <w:t>016)</w:t>
      </w:r>
      <w:r w:rsidR="00382F3A">
        <w:rPr>
          <w:rFonts w:ascii="Times New Roman" w:hAnsi="Times New Roman" w:cs="Times New Roman"/>
          <w:sz w:val="24"/>
          <w:szCs w:val="24"/>
        </w:rPr>
        <w:t>. Sepertinya peranan pasta kulit manggis (xanthone) sebagai anti inflamasi sama dengan obat standar (PVP), hanya dalam pembentuka</w:t>
      </w:r>
      <w:r w:rsidR="00E50362">
        <w:rPr>
          <w:rFonts w:ascii="Times New Roman" w:hAnsi="Times New Roman" w:cs="Times New Roman"/>
          <w:sz w:val="24"/>
          <w:szCs w:val="24"/>
        </w:rPr>
        <w:t>n jaringan ikat kolagen peranan</w:t>
      </w:r>
      <w:r w:rsidR="00382F3A">
        <w:rPr>
          <w:rFonts w:ascii="Times New Roman" w:hAnsi="Times New Roman" w:cs="Times New Roman"/>
          <w:sz w:val="24"/>
          <w:szCs w:val="24"/>
        </w:rPr>
        <w:t xml:space="preserve"> pasta kulit manggis (xanthone) lebih baik dibandingkan obat standar (PVP). </w:t>
      </w:r>
      <w:r>
        <w:rPr>
          <w:rFonts w:ascii="Times New Roman" w:hAnsi="Times New Roman" w:cs="Times New Roman"/>
          <w:sz w:val="24"/>
          <w:szCs w:val="24"/>
        </w:rPr>
        <w:t>Hal ini dikarenakan x</w:t>
      </w:r>
      <w:r w:rsidRPr="007671C0">
        <w:rPr>
          <w:rFonts w:ascii="Times New Roman" w:hAnsi="Times New Roman" w:cs="Times New Roman"/>
          <w:sz w:val="24"/>
          <w:szCs w:val="24"/>
        </w:rPr>
        <w:t xml:space="preserve">anthone </w:t>
      </w:r>
      <w:r>
        <w:rPr>
          <w:rFonts w:ascii="Times New Roman" w:hAnsi="Times New Roman" w:cs="Times New Roman"/>
          <w:sz w:val="24"/>
          <w:szCs w:val="24"/>
        </w:rPr>
        <w:t xml:space="preserve">yang </w:t>
      </w:r>
      <w:r w:rsidRPr="007671C0">
        <w:rPr>
          <w:rFonts w:ascii="Times New Roman" w:hAnsi="Times New Roman" w:cs="Times New Roman"/>
          <w:sz w:val="24"/>
          <w:szCs w:val="24"/>
        </w:rPr>
        <w:t>merupakan senyawa dalam kulit buah manggis dari genus Garcin</w:t>
      </w:r>
      <w:r>
        <w:rPr>
          <w:rFonts w:ascii="Times New Roman" w:hAnsi="Times New Roman" w:cs="Times New Roman"/>
          <w:sz w:val="24"/>
          <w:szCs w:val="24"/>
        </w:rPr>
        <w:t>ia memiliki sifat anti oksidan dan</w:t>
      </w:r>
      <w:r w:rsidRPr="007671C0">
        <w:rPr>
          <w:rFonts w:ascii="Times New Roman" w:hAnsi="Times New Roman" w:cs="Times New Roman"/>
          <w:sz w:val="24"/>
          <w:szCs w:val="24"/>
        </w:rPr>
        <w:t xml:space="preserve"> mempunyai </w:t>
      </w:r>
      <w:r>
        <w:rPr>
          <w:rFonts w:ascii="Times New Roman" w:hAnsi="Times New Roman" w:cs="Times New Roman"/>
          <w:sz w:val="24"/>
          <w:szCs w:val="24"/>
        </w:rPr>
        <w:t>peranan penting dalam fase proliferasi</w:t>
      </w:r>
      <w:r w:rsidRPr="007671C0">
        <w:rPr>
          <w:rFonts w:ascii="Times New Roman" w:hAnsi="Times New Roman" w:cs="Times New Roman"/>
          <w:sz w:val="24"/>
          <w:szCs w:val="24"/>
        </w:rPr>
        <w:t xml:space="preserve"> pada proses kesembuhan ulkus</w:t>
      </w:r>
      <w:r w:rsidR="00441AC5">
        <w:rPr>
          <w:rFonts w:ascii="Times New Roman" w:hAnsi="Times New Roman" w:cs="Times New Roman"/>
          <w:sz w:val="24"/>
          <w:szCs w:val="24"/>
        </w:rPr>
        <w:t xml:space="preserve"> </w:t>
      </w:r>
      <w:r w:rsidR="006D5B22" w:rsidRPr="008A0133">
        <w:rPr>
          <w:rFonts w:ascii="Times New Roman" w:hAnsi="Times New Roman" w:cs="Times New Roman"/>
          <w:sz w:val="24"/>
          <w:szCs w:val="24"/>
          <w:vertAlign w:val="superscript"/>
        </w:rPr>
        <w:fldChar w:fldCharType="begin"/>
      </w:r>
      <w:r w:rsidR="001F337D" w:rsidRPr="008A0133">
        <w:rPr>
          <w:rFonts w:ascii="Times New Roman" w:hAnsi="Times New Roman" w:cs="Times New Roman"/>
          <w:sz w:val="24"/>
          <w:szCs w:val="24"/>
          <w:vertAlign w:val="superscript"/>
        </w:rPr>
        <w:instrText xml:space="preserve"> ADDIN EN.CITE &lt;EndNote&gt;&lt;Cite&gt;&lt;Author&gt;Kulac&lt;/Author&gt;&lt;Year&gt;2013&lt;/Year&gt;&lt;RecNum&gt;164&lt;/RecNum&gt;&lt;DisplayText&gt;(10)&lt;/DisplayText&gt;&lt;record&gt;&lt;rec-number&gt;164&lt;/rec-number&gt;&lt;foreign-keys&gt;&lt;key app="EN" db-id="x202pftrn0zvtxefzxi5tw9drsrtx9rrdpr9"&gt;164&lt;/key&gt;&lt;/foreign-keys&gt;&lt;ref-type name="Journal Article"&gt;17&lt;/ref-type&gt;&lt;contributors&gt;&lt;authors&gt;&lt;author&gt;Kulac, Mustafa&lt;/author&gt;&lt;author&gt;Aktas, Cevat&lt;/author&gt;&lt;author&gt;Tulubas, Feti&lt;/author&gt;&lt;author&gt;Uygur, Ramazan&lt;/author&gt;&lt;author&gt;Kanter, Mehmet&lt;/author&gt;&lt;author&gt;Erboga, Mustafa&lt;/author&gt;&lt;author&gt;Ceber, Mehmet&lt;/author&gt;&lt;author&gt;Topcu, Birol&lt;/author&gt;&lt;author&gt;Ozen, Oguz Aslan&lt;/author&gt;&lt;/authors&gt;&lt;/contributors&gt;&lt;titles&gt;&lt;title&gt;The effects of topical treatment with curcumin on burn wound healing in rats&lt;/title&gt;&lt;secondary-title&gt;Journal of molecular histology&lt;/secondary-title&gt;&lt;/titles&gt;&lt;periodical&gt;&lt;full-title&gt;Journal of molecular histology&lt;/full-title&gt;&lt;/periodical&gt;&lt;pages&gt;83-90&lt;/pages&gt;&lt;volume&gt;44 (1)&lt;/volume&gt;&lt;number&gt;1&lt;/number&gt;&lt;dates&gt;&lt;year&gt;2013&lt;/year&gt;&lt;/dates&gt;&lt;isbn&gt;1567-2379&lt;/isbn&gt;&lt;urls&gt;&lt;/urls&gt;&lt;/record&gt;&lt;/Cite&gt;&lt;/EndNote&gt;</w:instrText>
      </w:r>
      <w:r w:rsidR="006D5B22" w:rsidRPr="008A0133">
        <w:rPr>
          <w:rFonts w:ascii="Times New Roman" w:hAnsi="Times New Roman" w:cs="Times New Roman"/>
          <w:sz w:val="24"/>
          <w:szCs w:val="24"/>
          <w:vertAlign w:val="superscript"/>
        </w:rPr>
        <w:fldChar w:fldCharType="separate"/>
      </w:r>
      <w:r w:rsidR="001F337D" w:rsidRPr="008A0133">
        <w:rPr>
          <w:rFonts w:ascii="Times New Roman" w:hAnsi="Times New Roman" w:cs="Times New Roman"/>
          <w:noProof/>
          <w:sz w:val="24"/>
          <w:szCs w:val="24"/>
          <w:vertAlign w:val="superscript"/>
        </w:rPr>
        <w:t>(</w:t>
      </w:r>
      <w:hyperlink w:anchor="_ENREF_10" w:tooltip="Kulac, 2013 #164" w:history="1">
        <w:r w:rsidR="001F337D" w:rsidRPr="008A0133">
          <w:rPr>
            <w:rFonts w:ascii="Times New Roman" w:hAnsi="Times New Roman" w:cs="Times New Roman"/>
            <w:noProof/>
            <w:sz w:val="24"/>
            <w:szCs w:val="24"/>
            <w:vertAlign w:val="superscript"/>
          </w:rPr>
          <w:t>10</w:t>
        </w:r>
      </w:hyperlink>
      <w:r w:rsidR="001F337D" w:rsidRPr="008A0133">
        <w:rPr>
          <w:rFonts w:ascii="Times New Roman" w:hAnsi="Times New Roman" w:cs="Times New Roman"/>
          <w:noProof/>
          <w:sz w:val="24"/>
          <w:szCs w:val="24"/>
          <w:vertAlign w:val="superscript"/>
        </w:rPr>
        <w:t>)</w:t>
      </w:r>
      <w:r w:rsidR="006D5B22" w:rsidRPr="008A0133">
        <w:rPr>
          <w:rFonts w:ascii="Times New Roman" w:hAnsi="Times New Roman" w:cs="Times New Roman"/>
          <w:sz w:val="24"/>
          <w:szCs w:val="24"/>
          <w:vertAlign w:val="superscript"/>
        </w:rPr>
        <w:fldChar w:fldCharType="end"/>
      </w:r>
      <w:r>
        <w:rPr>
          <w:rFonts w:ascii="Times New Roman" w:hAnsi="Times New Roman" w:cs="Times New Roman"/>
          <w:sz w:val="24"/>
          <w:szCs w:val="24"/>
        </w:rPr>
        <w:t xml:space="preserve">. </w:t>
      </w:r>
      <w:r w:rsidRPr="007671C0">
        <w:rPr>
          <w:rFonts w:ascii="Times New Roman" w:hAnsi="Times New Roman" w:cs="Times New Roman"/>
          <w:sz w:val="24"/>
          <w:szCs w:val="24"/>
        </w:rPr>
        <w:t>Menurut</w:t>
      </w:r>
      <w:r w:rsidR="00441AC5">
        <w:rPr>
          <w:rFonts w:ascii="Times New Roman" w:hAnsi="Times New Roman" w:cs="Times New Roman"/>
          <w:sz w:val="24"/>
          <w:szCs w:val="24"/>
        </w:rPr>
        <w:t xml:space="preserve"> </w:t>
      </w:r>
      <w:r w:rsidR="006D5B22" w:rsidRPr="008A0133">
        <w:rPr>
          <w:rFonts w:ascii="Times New Roman" w:hAnsi="Times New Roman" w:cs="Times New Roman"/>
          <w:sz w:val="24"/>
          <w:szCs w:val="24"/>
          <w:vertAlign w:val="superscript"/>
        </w:rPr>
        <w:fldChar w:fldCharType="begin"/>
      </w:r>
      <w:r w:rsidR="001F337D" w:rsidRPr="008A0133">
        <w:rPr>
          <w:rFonts w:ascii="Times New Roman" w:hAnsi="Times New Roman" w:cs="Times New Roman"/>
          <w:sz w:val="24"/>
          <w:szCs w:val="24"/>
          <w:vertAlign w:val="superscript"/>
        </w:rPr>
        <w:instrText xml:space="preserve"> ADDIN EN.CITE &lt;EndNote&gt;&lt;Cite&gt;&lt;Author&gt;Mohanty&lt;/Author&gt;&lt;Year&gt;2012&lt;/Year&gt;&lt;RecNum&gt;205&lt;/RecNum&gt;&lt;DisplayText&gt;(11)&lt;/DisplayText&gt;&lt;record&gt;&lt;rec-number&gt;205&lt;/rec-number&gt;&lt;foreign-keys&gt;&lt;key app="EN" db-id="x202pftrn0zvtxefzxi5tw9drsrtx9rrdpr9"&gt;205&lt;/key&gt;&lt;/foreign-keys&gt;&lt;ref-type name="Journal Article"&gt;17&lt;/ref-type&gt;&lt;contributors&gt;&lt;authors&gt;&lt;author&gt;Mohanty, Chandana&lt;/author&gt;&lt;author&gt;Das, Manasi&lt;/author&gt;&lt;author&gt;Sahoo, Sanjeeb K&lt;/author&gt;&lt;/authors&gt;&lt;/contributors&gt;&lt;titles&gt;&lt;title&gt;Sustained wound healing activity of curcumin loaded oleic acid based polymeric bandage in a rat model&lt;/title&gt;&lt;secondary-title&gt;Molecular pharmaceutics&lt;/secondary-title&gt;&lt;/titles&gt;&lt;periodical&gt;&lt;full-title&gt;Molecular pharmaceutics&lt;/full-title&gt;&lt;/periodical&gt;&lt;pages&gt;2801-2811&lt;/pages&gt;&lt;volume&gt;9 (10)&lt;/volume&gt;&lt;number&gt;10&lt;/number&gt;&lt;dates&gt;&lt;year&gt;2012&lt;/year&gt;&lt;/dates&gt;&lt;isbn&gt;1543-8384&lt;/isbn&gt;&lt;urls&gt;&lt;/urls&gt;&lt;/record&gt;&lt;/Cite&gt;&lt;/EndNote&gt;</w:instrText>
      </w:r>
      <w:r w:rsidR="006D5B22" w:rsidRPr="008A0133">
        <w:rPr>
          <w:rFonts w:ascii="Times New Roman" w:hAnsi="Times New Roman" w:cs="Times New Roman"/>
          <w:sz w:val="24"/>
          <w:szCs w:val="24"/>
          <w:vertAlign w:val="superscript"/>
        </w:rPr>
        <w:fldChar w:fldCharType="separate"/>
      </w:r>
      <w:r w:rsidR="001F337D" w:rsidRPr="008A0133">
        <w:rPr>
          <w:rFonts w:ascii="Times New Roman" w:hAnsi="Times New Roman" w:cs="Times New Roman"/>
          <w:noProof/>
          <w:sz w:val="24"/>
          <w:szCs w:val="24"/>
          <w:vertAlign w:val="superscript"/>
        </w:rPr>
        <w:t>(</w:t>
      </w:r>
      <w:hyperlink w:anchor="_ENREF_11" w:tooltip="Mohanty, 2012 #205" w:history="1">
        <w:r w:rsidR="001F337D" w:rsidRPr="008A0133">
          <w:rPr>
            <w:rFonts w:ascii="Times New Roman" w:hAnsi="Times New Roman" w:cs="Times New Roman"/>
            <w:noProof/>
            <w:sz w:val="24"/>
            <w:szCs w:val="24"/>
            <w:vertAlign w:val="superscript"/>
          </w:rPr>
          <w:t>11</w:t>
        </w:r>
      </w:hyperlink>
      <w:r w:rsidR="001F337D" w:rsidRPr="008A0133">
        <w:rPr>
          <w:rFonts w:ascii="Times New Roman" w:hAnsi="Times New Roman" w:cs="Times New Roman"/>
          <w:noProof/>
          <w:sz w:val="24"/>
          <w:szCs w:val="24"/>
          <w:vertAlign w:val="superscript"/>
        </w:rPr>
        <w:t>)</w:t>
      </w:r>
      <w:r w:rsidR="006D5B22" w:rsidRPr="008A0133">
        <w:rPr>
          <w:rFonts w:ascii="Times New Roman" w:hAnsi="Times New Roman" w:cs="Times New Roman"/>
          <w:sz w:val="24"/>
          <w:szCs w:val="24"/>
          <w:vertAlign w:val="superscript"/>
        </w:rPr>
        <w:fldChar w:fldCharType="end"/>
      </w:r>
      <w:r w:rsidRPr="007671C0">
        <w:rPr>
          <w:rFonts w:ascii="Times New Roman" w:hAnsi="Times New Roman" w:cs="Times New Roman"/>
          <w:sz w:val="24"/>
          <w:szCs w:val="24"/>
        </w:rPr>
        <w:t>, antioksidan merupakan senyawa yang melindungi sel dari efek berbahaya radikal bebas reaktif dan terbagi atas antioksidan alami dan sintetis. Antioksidan alami relatif lebih aman untuk dikonsumsi dibandingkan antioksidan sintetis</w:t>
      </w:r>
      <w:r w:rsidR="00441AC5">
        <w:rPr>
          <w:rFonts w:ascii="Times New Roman" w:hAnsi="Times New Roman" w:cs="Times New Roman"/>
          <w:sz w:val="24"/>
          <w:szCs w:val="24"/>
        </w:rPr>
        <w:t xml:space="preserve"> </w:t>
      </w:r>
      <w:r w:rsidR="00382F3A">
        <w:rPr>
          <w:rFonts w:ascii="Times New Roman" w:hAnsi="Times New Roman" w:cs="Times New Roman"/>
          <w:noProof/>
          <w:sz w:val="24"/>
          <w:szCs w:val="24"/>
        </w:rPr>
        <w:t>dan k</w:t>
      </w:r>
      <w:r w:rsidRPr="007671C0">
        <w:rPr>
          <w:rFonts w:ascii="Times New Roman" w:hAnsi="Times New Roman" w:cs="Times New Roman"/>
          <w:noProof/>
          <w:sz w:val="24"/>
          <w:szCs w:val="24"/>
        </w:rPr>
        <w:t>ulit buah manggis termasuk antioksidan alami</w:t>
      </w:r>
      <w:r>
        <w:rPr>
          <w:rFonts w:ascii="Times New Roman" w:hAnsi="Times New Roman" w:cs="Times New Roman"/>
          <w:noProof/>
          <w:sz w:val="24"/>
          <w:szCs w:val="24"/>
        </w:rPr>
        <w:t>.</w:t>
      </w:r>
      <w:r w:rsidR="001F1E82">
        <w:rPr>
          <w:rFonts w:ascii="Times New Roman" w:hAnsi="Times New Roman" w:cs="Times New Roman"/>
          <w:noProof/>
          <w:sz w:val="24"/>
          <w:szCs w:val="24"/>
        </w:rPr>
        <w:t xml:space="preserve"> K</w:t>
      </w:r>
      <w:r w:rsidR="00643E1B" w:rsidRPr="001F1E82">
        <w:rPr>
          <w:rFonts w:ascii="Times New Roman" w:hAnsi="Times New Roman" w:cs="Times New Roman"/>
          <w:sz w:val="24"/>
          <w:szCs w:val="24"/>
        </w:rPr>
        <w:t xml:space="preserve">ehadiran ROS </w:t>
      </w:r>
      <w:r w:rsidR="008A0133">
        <w:rPr>
          <w:rFonts w:ascii="Times New Roman" w:hAnsi="Times New Roman" w:cs="Times New Roman"/>
          <w:sz w:val="24"/>
          <w:szCs w:val="24"/>
          <w:lang w:val="en-US"/>
        </w:rPr>
        <w:t>(</w:t>
      </w:r>
      <w:r w:rsidR="008A0133" w:rsidRPr="001F1E82">
        <w:rPr>
          <w:rFonts w:ascii="Times New Roman" w:hAnsi="Times New Roman" w:cs="Times New Roman"/>
          <w:i/>
          <w:sz w:val="24"/>
          <w:szCs w:val="24"/>
        </w:rPr>
        <w:t>Reactive Oxygen Species</w:t>
      </w:r>
      <w:r w:rsidR="008A0133">
        <w:rPr>
          <w:rFonts w:ascii="Times New Roman" w:hAnsi="Times New Roman" w:cs="Times New Roman"/>
          <w:sz w:val="24"/>
          <w:szCs w:val="24"/>
          <w:lang w:val="en-US"/>
        </w:rPr>
        <w:t xml:space="preserve">) </w:t>
      </w:r>
      <w:r w:rsidR="00643E1B" w:rsidRPr="001F1E82">
        <w:rPr>
          <w:rFonts w:ascii="Times New Roman" w:hAnsi="Times New Roman" w:cs="Times New Roman"/>
          <w:sz w:val="24"/>
          <w:szCs w:val="24"/>
        </w:rPr>
        <w:t>yang berkepanjangan pada konsentrasi tinggi menghasilkan stres oksidatif dimana secara kritis bisa melukai sel-sel manusia</w:t>
      </w:r>
      <w:r w:rsidR="001F1E82" w:rsidRPr="001F1E82">
        <w:rPr>
          <w:rFonts w:ascii="Times New Roman" w:hAnsi="Times New Roman" w:cs="Times New Roman"/>
          <w:sz w:val="24"/>
          <w:szCs w:val="24"/>
        </w:rPr>
        <w:t xml:space="preserve"> </w:t>
      </w:r>
      <w:r w:rsidR="006D5B22" w:rsidRPr="00171116">
        <w:rPr>
          <w:rFonts w:ascii="Times New Roman" w:hAnsi="Times New Roman" w:cs="Times New Roman"/>
          <w:sz w:val="24"/>
          <w:szCs w:val="24"/>
          <w:vertAlign w:val="superscript"/>
        </w:rPr>
        <w:fldChar w:fldCharType="begin"/>
      </w:r>
      <w:r w:rsidR="001F337D" w:rsidRPr="00171116">
        <w:rPr>
          <w:rFonts w:ascii="Times New Roman" w:hAnsi="Times New Roman" w:cs="Times New Roman"/>
          <w:sz w:val="24"/>
          <w:szCs w:val="24"/>
          <w:vertAlign w:val="superscript"/>
        </w:rPr>
        <w:instrText xml:space="preserve"> ADDIN EN.CITE &lt;EndNote&gt;&lt;Cite&gt;&lt;Author&gt;Roy&lt;/Author&gt;&lt;Year&gt;2006&lt;/Year&gt;&lt;RecNum&gt;249&lt;/RecNum&gt;&lt;DisplayText&gt;(25)&lt;/DisplayText&gt;&lt;record&gt;&lt;rec-number&gt;249&lt;/rec-number&gt;&lt;foreign-keys&gt;&lt;key app="EN" db-id="x202pftrn0zvtxefzxi5tw9drsrtx9rrdpr9"&gt;249&lt;/key&gt;&lt;/foreign-keys&gt;&lt;ref-type name="Journal Article"&gt;17&lt;/ref-type&gt;&lt;contributors&gt;&lt;authors&gt;&lt;author&gt;Roy, Sashwati&lt;/author&gt;&lt;author&gt;Khanna, Savita&lt;/author&gt;&lt;author&gt;Nallu, Kishore&lt;/author&gt;&lt;author&gt;Hunt, Thomas K&lt;/author&gt;&lt;author&gt;Sen, Chandan K&lt;/author&gt;&lt;/authors&gt;&lt;/contributors&gt;&lt;titles&gt;&lt;title&gt;Dermal wound healing is subject to redox control&lt;/title&gt;&lt;secondary-title&gt;Molecular Therapy&lt;/secondary-title&gt;&lt;/titles&gt;&lt;periodical&gt;&lt;full-title&gt;Molecular Therapy&lt;/full-title&gt;&lt;/periodical&gt;&lt;pages&gt;211-220&lt;/pages&gt;&lt;volume&gt;13 (1)&lt;/volume&gt;&lt;number&gt;1&lt;/number&gt;&lt;dates&gt;&lt;year&gt;2006&lt;/year&gt;&lt;/dates&gt;&lt;isbn&gt;1525-0016&lt;/isbn&gt;&lt;urls&gt;&lt;/urls&gt;&lt;/record&gt;&lt;/Cite&gt;&lt;/EndNote&gt;</w:instrText>
      </w:r>
      <w:r w:rsidR="006D5B22" w:rsidRPr="00171116">
        <w:rPr>
          <w:rFonts w:ascii="Times New Roman" w:hAnsi="Times New Roman" w:cs="Times New Roman"/>
          <w:sz w:val="24"/>
          <w:szCs w:val="24"/>
          <w:vertAlign w:val="superscript"/>
        </w:rPr>
        <w:fldChar w:fldCharType="separate"/>
      </w:r>
      <w:r w:rsidR="001F337D" w:rsidRPr="00171116">
        <w:rPr>
          <w:rFonts w:ascii="Times New Roman" w:hAnsi="Times New Roman" w:cs="Times New Roman"/>
          <w:noProof/>
          <w:sz w:val="24"/>
          <w:szCs w:val="24"/>
          <w:vertAlign w:val="superscript"/>
        </w:rPr>
        <w:t>(</w:t>
      </w:r>
      <w:hyperlink w:anchor="_ENREF_25" w:tooltip="Roy, 2006 #249" w:history="1">
        <w:r w:rsidR="001F337D" w:rsidRPr="00171116">
          <w:rPr>
            <w:rFonts w:ascii="Times New Roman" w:hAnsi="Times New Roman" w:cs="Times New Roman"/>
            <w:noProof/>
            <w:sz w:val="24"/>
            <w:szCs w:val="24"/>
            <w:vertAlign w:val="superscript"/>
          </w:rPr>
          <w:t>25</w:t>
        </w:r>
      </w:hyperlink>
      <w:r w:rsidR="001F337D" w:rsidRPr="00171116">
        <w:rPr>
          <w:rFonts w:ascii="Times New Roman" w:hAnsi="Times New Roman" w:cs="Times New Roman"/>
          <w:noProof/>
          <w:sz w:val="24"/>
          <w:szCs w:val="24"/>
          <w:vertAlign w:val="superscript"/>
        </w:rPr>
        <w:t>)</w:t>
      </w:r>
      <w:r w:rsidR="006D5B22" w:rsidRPr="00171116">
        <w:rPr>
          <w:rFonts w:ascii="Times New Roman" w:hAnsi="Times New Roman" w:cs="Times New Roman"/>
          <w:sz w:val="24"/>
          <w:szCs w:val="24"/>
          <w:vertAlign w:val="superscript"/>
        </w:rPr>
        <w:fldChar w:fldCharType="end"/>
      </w:r>
      <w:r w:rsidR="00643E1B" w:rsidRPr="001F1E82">
        <w:rPr>
          <w:rFonts w:ascii="Times New Roman" w:hAnsi="Times New Roman" w:cs="Times New Roman"/>
          <w:sz w:val="24"/>
          <w:szCs w:val="24"/>
        </w:rPr>
        <w:t>. Stres oksidatif merupakan faktor penting pada proses penyembuhan luka dan biasanya menghambat remodeling jaringan</w:t>
      </w:r>
      <w:r w:rsidR="001F1E82" w:rsidRPr="001F1E82">
        <w:rPr>
          <w:rFonts w:ascii="Times New Roman" w:hAnsi="Times New Roman" w:cs="Times New Roman"/>
          <w:sz w:val="24"/>
          <w:szCs w:val="24"/>
        </w:rPr>
        <w:t xml:space="preserve"> </w:t>
      </w:r>
      <w:r w:rsidR="006D5B22" w:rsidRPr="00171116">
        <w:rPr>
          <w:rFonts w:ascii="Times New Roman" w:hAnsi="Times New Roman" w:cs="Times New Roman"/>
          <w:sz w:val="24"/>
          <w:szCs w:val="24"/>
          <w:vertAlign w:val="superscript"/>
        </w:rPr>
        <w:fldChar w:fldCharType="begin"/>
      </w:r>
      <w:r w:rsidR="001F337D" w:rsidRPr="00171116">
        <w:rPr>
          <w:rFonts w:ascii="Times New Roman" w:hAnsi="Times New Roman" w:cs="Times New Roman"/>
          <w:sz w:val="24"/>
          <w:szCs w:val="24"/>
          <w:vertAlign w:val="superscript"/>
        </w:rPr>
        <w:instrText xml:space="preserve"> ADDIN EN.CITE &lt;EndNote&gt;&lt;Cite&gt;&lt;Author&gt;Thangapazham&lt;/Author&gt;&lt;Year&gt;2013&lt;/Year&gt;&lt;RecNum&gt;283&lt;/RecNum&gt;&lt;DisplayText&gt;(26)&lt;/DisplayText&gt;&lt;record&gt;&lt;rec-number&gt;283&lt;/rec-number&gt;&lt;foreign-keys&gt;&lt;key app="EN" db-id="x202pftrn0zvtxefzxi5tw9drsrtx9rrdpr9"&gt;283&lt;/key&gt;&lt;/foreign-keys&gt;&lt;ref-type name="Journal Article"&gt;17&lt;/ref-type&gt;&lt;contributors&gt;&lt;authors&gt;&lt;author&gt;Thangapazham, Rajesh L&lt;/author&gt;&lt;author&gt;Sharad, Shashwat&lt;/author&gt;&lt;author&gt;Maheshwari, Radha K&lt;/author&gt;&lt;/authors&gt;&lt;/contributors&gt;&lt;titles&gt;&lt;title&gt;Skin regenerative potentials of curcumin&lt;/title&gt;&lt;secondary-title&gt;Biofactors&lt;/secondary-title&gt;&lt;/titles&gt;&lt;periodical&gt;&lt;full-title&gt;Biofactors&lt;/full-title&gt;&lt;/periodical&gt;&lt;pages&gt;141-149&lt;/pages&gt;&lt;volume&gt;39 (1)&lt;/volume&gt;&lt;number&gt;1&lt;/number&gt;&lt;dates&gt;&lt;year&gt;2013&lt;/year&gt;&lt;/dates&gt;&lt;isbn&gt;1872-8081&lt;/isbn&gt;&lt;urls&gt;&lt;/urls&gt;&lt;/record&gt;&lt;/Cite&gt;&lt;/EndNote&gt;</w:instrText>
      </w:r>
      <w:r w:rsidR="006D5B22" w:rsidRPr="00171116">
        <w:rPr>
          <w:rFonts w:ascii="Times New Roman" w:hAnsi="Times New Roman" w:cs="Times New Roman"/>
          <w:sz w:val="24"/>
          <w:szCs w:val="24"/>
          <w:vertAlign w:val="superscript"/>
        </w:rPr>
        <w:fldChar w:fldCharType="separate"/>
      </w:r>
      <w:r w:rsidR="001F337D" w:rsidRPr="00171116">
        <w:rPr>
          <w:rFonts w:ascii="Times New Roman" w:hAnsi="Times New Roman" w:cs="Times New Roman"/>
          <w:noProof/>
          <w:sz w:val="24"/>
          <w:szCs w:val="24"/>
          <w:vertAlign w:val="superscript"/>
        </w:rPr>
        <w:t>(</w:t>
      </w:r>
      <w:hyperlink w:anchor="_ENREF_26" w:tooltip="Thangapazham, 2013 #283" w:history="1">
        <w:r w:rsidR="001F337D" w:rsidRPr="00171116">
          <w:rPr>
            <w:rFonts w:ascii="Times New Roman" w:hAnsi="Times New Roman" w:cs="Times New Roman"/>
            <w:noProof/>
            <w:sz w:val="24"/>
            <w:szCs w:val="24"/>
            <w:vertAlign w:val="superscript"/>
          </w:rPr>
          <w:t>26</w:t>
        </w:r>
      </w:hyperlink>
      <w:r w:rsidR="001F337D" w:rsidRPr="00171116">
        <w:rPr>
          <w:rFonts w:ascii="Times New Roman" w:hAnsi="Times New Roman" w:cs="Times New Roman"/>
          <w:noProof/>
          <w:sz w:val="24"/>
          <w:szCs w:val="24"/>
          <w:vertAlign w:val="superscript"/>
        </w:rPr>
        <w:t>)</w:t>
      </w:r>
      <w:r w:rsidR="006D5B22" w:rsidRPr="00171116">
        <w:rPr>
          <w:rFonts w:ascii="Times New Roman" w:hAnsi="Times New Roman" w:cs="Times New Roman"/>
          <w:sz w:val="24"/>
          <w:szCs w:val="24"/>
          <w:vertAlign w:val="superscript"/>
        </w:rPr>
        <w:fldChar w:fldCharType="end"/>
      </w:r>
      <w:r w:rsidR="00643E1B" w:rsidRPr="001F1E82">
        <w:rPr>
          <w:rFonts w:ascii="Times New Roman" w:hAnsi="Times New Roman" w:cs="Times New Roman"/>
          <w:sz w:val="24"/>
          <w:szCs w:val="24"/>
        </w:rPr>
        <w:t>.</w:t>
      </w:r>
      <w:r w:rsidR="001F1E82" w:rsidRPr="001F1E82">
        <w:rPr>
          <w:rFonts w:ascii="Times New Roman" w:hAnsi="Times New Roman" w:cs="Times New Roman"/>
          <w:sz w:val="24"/>
          <w:szCs w:val="24"/>
        </w:rPr>
        <w:t xml:space="preserve"> </w:t>
      </w:r>
      <w:r w:rsidR="00171116" w:rsidRPr="00171116">
        <w:rPr>
          <w:rFonts w:ascii="Times New Roman" w:hAnsi="Times New Roman" w:cs="Times New Roman"/>
          <w:sz w:val="24"/>
          <w:szCs w:val="24"/>
          <w:lang w:val="en-US"/>
        </w:rPr>
        <w:t>ROS</w:t>
      </w:r>
      <w:r w:rsidR="00643E1B" w:rsidRPr="00171116">
        <w:rPr>
          <w:rFonts w:ascii="Times New Roman" w:hAnsi="Times New Roman" w:cs="Times New Roman"/>
          <w:sz w:val="24"/>
          <w:szCs w:val="24"/>
        </w:rPr>
        <w:t xml:space="preserve"> </w:t>
      </w:r>
      <w:r w:rsidR="00643E1B" w:rsidRPr="001F1E82">
        <w:rPr>
          <w:rFonts w:ascii="Times New Roman" w:hAnsi="Times New Roman" w:cs="Times New Roman"/>
          <w:sz w:val="24"/>
          <w:szCs w:val="24"/>
        </w:rPr>
        <w:t>seb</w:t>
      </w:r>
      <w:r w:rsidR="00171116">
        <w:rPr>
          <w:rFonts w:ascii="Times New Roman" w:hAnsi="Times New Roman" w:cs="Times New Roman"/>
          <w:sz w:val="24"/>
          <w:szCs w:val="24"/>
        </w:rPr>
        <w:t>agai penyebab utama inflamasi</w:t>
      </w:r>
      <w:r w:rsidR="00643E1B" w:rsidRPr="001F1E82">
        <w:rPr>
          <w:rFonts w:ascii="Times New Roman" w:hAnsi="Times New Roman" w:cs="Times New Roman"/>
          <w:sz w:val="24"/>
          <w:szCs w:val="24"/>
        </w:rPr>
        <w:t xml:space="preserve"> selama kegiatan proses penyembuhan luka</w:t>
      </w:r>
      <w:r w:rsidR="001F1E82" w:rsidRPr="001F1E82">
        <w:rPr>
          <w:rFonts w:ascii="Times New Roman" w:hAnsi="Times New Roman" w:cs="Times New Roman"/>
          <w:sz w:val="24"/>
          <w:szCs w:val="24"/>
        </w:rPr>
        <w:t xml:space="preserve"> </w:t>
      </w:r>
      <w:r w:rsidR="006D5B22" w:rsidRPr="001F1E82">
        <w:rPr>
          <w:rFonts w:ascii="Times New Roman" w:hAnsi="Times New Roman" w:cs="Times New Roman"/>
          <w:sz w:val="24"/>
          <w:szCs w:val="24"/>
        </w:rPr>
        <w:fldChar w:fldCharType="begin"/>
      </w:r>
      <w:r w:rsidR="001F337D">
        <w:rPr>
          <w:rFonts w:ascii="Times New Roman" w:hAnsi="Times New Roman" w:cs="Times New Roman"/>
          <w:sz w:val="24"/>
          <w:szCs w:val="24"/>
        </w:rPr>
        <w:instrText xml:space="preserve"> ADDIN EN.CITE &lt;EndNote&gt;&lt;Cite&gt;&lt;Author&gt;Mohanty&lt;/Author&gt;&lt;Year&gt;2012&lt;/Year&gt;&lt;RecNum&gt;205&lt;/RecNum&gt;&lt;DisplayText&gt;(11)&lt;/DisplayText&gt;&lt;record&gt;&lt;rec-number&gt;205&lt;/rec-number&gt;&lt;foreign-keys&gt;&lt;key app="EN" db-id="x202pftrn0zvtxefzxi5tw9drsrtx9rrdpr9"&gt;205&lt;/key&gt;&lt;/foreign-keys&gt;&lt;ref-type name="Journal Article"&gt;17&lt;/ref-type&gt;&lt;contributors&gt;&lt;authors&gt;&lt;author&gt;Mohanty, Chandana&lt;/author&gt;&lt;author&gt;Das, Manasi&lt;/author&gt;&lt;author&gt;Sahoo, Sanjeeb K&lt;/author&gt;&lt;/authors&gt;&lt;/contributors&gt;&lt;titles&gt;&lt;title&gt;Sustained wound healing activity of curcumin loaded oleic acid based polymeric bandage in a rat model&lt;/title&gt;&lt;secondary-title&gt;Molecular pharmaceutics&lt;/secondary-title&gt;&lt;/titles&gt;&lt;periodical&gt;&lt;full-title&gt;Molecular pharmaceutics&lt;/full-title&gt;&lt;/periodical&gt;&lt;pages&gt;2801-2811&lt;/pages&gt;&lt;volume&gt;9 (10)&lt;/volume&gt;&lt;number&gt;10&lt;/number&gt;&lt;dates&gt;&lt;year&gt;2012&lt;/year&gt;&lt;/dates&gt;&lt;isbn&gt;1543-8384&lt;/isbn&gt;&lt;urls&gt;&lt;/urls&gt;&lt;/record&gt;&lt;/Cite&gt;&lt;/EndNote&gt;</w:instrText>
      </w:r>
      <w:r w:rsidR="006D5B22" w:rsidRPr="001F1E82">
        <w:rPr>
          <w:rFonts w:ascii="Times New Roman" w:hAnsi="Times New Roman" w:cs="Times New Roman"/>
          <w:sz w:val="24"/>
          <w:szCs w:val="24"/>
        </w:rPr>
        <w:fldChar w:fldCharType="separate"/>
      </w:r>
      <w:r w:rsidR="001F337D">
        <w:rPr>
          <w:rFonts w:ascii="Times New Roman" w:hAnsi="Times New Roman" w:cs="Times New Roman"/>
          <w:noProof/>
          <w:sz w:val="24"/>
          <w:szCs w:val="24"/>
        </w:rPr>
        <w:t>(</w:t>
      </w:r>
      <w:hyperlink w:anchor="_ENREF_11" w:tooltip="Mohanty, 2012 #205" w:history="1">
        <w:r w:rsidR="001F337D">
          <w:rPr>
            <w:rFonts w:ascii="Times New Roman" w:hAnsi="Times New Roman" w:cs="Times New Roman"/>
            <w:noProof/>
            <w:sz w:val="24"/>
            <w:szCs w:val="24"/>
          </w:rPr>
          <w:t>11</w:t>
        </w:r>
      </w:hyperlink>
      <w:r w:rsidR="001F337D">
        <w:rPr>
          <w:rFonts w:ascii="Times New Roman" w:hAnsi="Times New Roman" w:cs="Times New Roman"/>
          <w:noProof/>
          <w:sz w:val="24"/>
          <w:szCs w:val="24"/>
        </w:rPr>
        <w:t>)</w:t>
      </w:r>
      <w:r w:rsidR="006D5B22" w:rsidRPr="001F1E82">
        <w:rPr>
          <w:rFonts w:ascii="Times New Roman" w:hAnsi="Times New Roman" w:cs="Times New Roman"/>
          <w:sz w:val="24"/>
          <w:szCs w:val="24"/>
        </w:rPr>
        <w:fldChar w:fldCharType="end"/>
      </w:r>
      <w:r w:rsidR="00643E1B" w:rsidRPr="001F1E82">
        <w:rPr>
          <w:rFonts w:ascii="Times New Roman" w:hAnsi="Times New Roman" w:cs="Times New Roman"/>
          <w:sz w:val="24"/>
          <w:szCs w:val="24"/>
        </w:rPr>
        <w:t>. Ekstrak metanol kulit buah manggis menunjukkan aktivitas anti oksidan dengan menghambat produksi ROS intraseluler</w:t>
      </w:r>
      <w:r w:rsidR="001F1E82" w:rsidRPr="001F1E82">
        <w:rPr>
          <w:rFonts w:ascii="Times New Roman" w:hAnsi="Times New Roman" w:cs="Times New Roman"/>
          <w:sz w:val="24"/>
          <w:szCs w:val="24"/>
        </w:rPr>
        <w:t xml:space="preserve"> </w:t>
      </w:r>
      <w:r w:rsidR="006D5B22" w:rsidRPr="00171116">
        <w:rPr>
          <w:rFonts w:ascii="Times New Roman" w:hAnsi="Times New Roman" w:cs="Times New Roman"/>
          <w:sz w:val="24"/>
          <w:szCs w:val="24"/>
          <w:vertAlign w:val="superscript"/>
        </w:rPr>
        <w:fldChar w:fldCharType="begin"/>
      </w:r>
      <w:r w:rsidR="001F337D" w:rsidRPr="00171116">
        <w:rPr>
          <w:rFonts w:ascii="Times New Roman" w:hAnsi="Times New Roman" w:cs="Times New Roman"/>
          <w:sz w:val="24"/>
          <w:szCs w:val="24"/>
          <w:vertAlign w:val="superscript"/>
        </w:rPr>
        <w:instrText xml:space="preserve"> ADDIN EN.CITE &lt;EndNote&gt;&lt;Cite&gt;&lt;Author&gt;Moongkarndi&lt;/Author&gt;&lt;Year&gt;2004&lt;/Year&gt;&lt;RecNum&gt;206&lt;/RecNum&gt;&lt;DisplayText&gt;(27)&lt;/DisplayText&gt;&lt;record&gt;&lt;rec-number&gt;206&lt;/rec-number&gt;&lt;foreign-keys&gt;&lt;key app="EN" db-id="x202pftrn0zvtxefzxi5tw9drsrtx9rrdpr9"&gt;206&lt;/key&gt;&lt;/foreign-keys&gt;&lt;ref-type name="Journal Article"&gt;17&lt;/ref-type&gt;&lt;contributors&gt;&lt;authors&gt;&lt;author&gt;Moongkarndi, Primchanien&lt;/author&gt;&lt;author&gt;Kosem, Nuttavut&lt;/author&gt;&lt;author&gt;Kaslungka, Sineenart&lt;/author&gt;&lt;author&gt;Luanratana, Omboon&lt;/author&gt;&lt;author&gt;Pongpan, Narongchai&lt;/author&gt;&lt;author&gt;Neungton, Neelobol&lt;/author&gt;&lt;/authors&gt;&lt;/contributors&gt;&lt;titles&gt;&lt;title&gt;Antiproliferation, antioxidation and induction of apoptosis by Garcinia mangostana (mangosteen) on SKBR3 human breast cancer cell line&lt;/title&gt;&lt;secondary-title&gt;Journal of Ethnopharmacology&lt;/secondary-title&gt;&lt;/titles&gt;&lt;periodical&gt;&lt;full-title&gt;Journal of Ethnopharmacology&lt;/full-title&gt;&lt;/periodical&gt;&lt;pages&gt;161-166&lt;/pages&gt;&lt;volume&gt;90 (1)&lt;/volume&gt;&lt;number&gt;1&lt;/number&gt;&lt;dates&gt;&lt;year&gt;2004&lt;/year&gt;&lt;/dates&gt;&lt;isbn&gt;0378-8741&lt;/isbn&gt;&lt;urls&gt;&lt;/urls&gt;&lt;/record&gt;&lt;/Cite&gt;&lt;/EndNote&gt;</w:instrText>
      </w:r>
      <w:r w:rsidR="006D5B22" w:rsidRPr="00171116">
        <w:rPr>
          <w:rFonts w:ascii="Times New Roman" w:hAnsi="Times New Roman" w:cs="Times New Roman"/>
          <w:sz w:val="24"/>
          <w:szCs w:val="24"/>
          <w:vertAlign w:val="superscript"/>
        </w:rPr>
        <w:fldChar w:fldCharType="separate"/>
      </w:r>
      <w:r w:rsidR="001F337D" w:rsidRPr="00171116">
        <w:rPr>
          <w:rFonts w:ascii="Times New Roman" w:hAnsi="Times New Roman" w:cs="Times New Roman"/>
          <w:noProof/>
          <w:sz w:val="24"/>
          <w:szCs w:val="24"/>
          <w:vertAlign w:val="superscript"/>
        </w:rPr>
        <w:t>(</w:t>
      </w:r>
      <w:hyperlink w:anchor="_ENREF_27" w:tooltip="Moongkarndi, 2004 #206" w:history="1">
        <w:r w:rsidR="001F337D" w:rsidRPr="00171116">
          <w:rPr>
            <w:rFonts w:ascii="Times New Roman" w:hAnsi="Times New Roman" w:cs="Times New Roman"/>
            <w:noProof/>
            <w:sz w:val="24"/>
            <w:szCs w:val="24"/>
            <w:vertAlign w:val="superscript"/>
          </w:rPr>
          <w:t>27</w:t>
        </w:r>
      </w:hyperlink>
      <w:r w:rsidR="001F337D" w:rsidRPr="00171116">
        <w:rPr>
          <w:rFonts w:ascii="Times New Roman" w:hAnsi="Times New Roman" w:cs="Times New Roman"/>
          <w:noProof/>
          <w:sz w:val="24"/>
          <w:szCs w:val="24"/>
          <w:vertAlign w:val="superscript"/>
        </w:rPr>
        <w:t>)</w:t>
      </w:r>
      <w:r w:rsidR="006D5B22" w:rsidRPr="00171116">
        <w:rPr>
          <w:rFonts w:ascii="Times New Roman" w:hAnsi="Times New Roman" w:cs="Times New Roman"/>
          <w:sz w:val="24"/>
          <w:szCs w:val="24"/>
          <w:vertAlign w:val="superscript"/>
        </w:rPr>
        <w:fldChar w:fldCharType="end"/>
      </w:r>
      <w:r w:rsidR="00643E1B" w:rsidRPr="001F1E82">
        <w:rPr>
          <w:rFonts w:ascii="Times New Roman" w:hAnsi="Times New Roman" w:cs="Times New Roman"/>
          <w:sz w:val="24"/>
          <w:szCs w:val="24"/>
        </w:rPr>
        <w:t>.</w:t>
      </w:r>
    </w:p>
    <w:p w:rsidR="00623CFD" w:rsidRDefault="00A87212" w:rsidP="00623CFD">
      <w:pPr>
        <w:pStyle w:val="ListParagraph"/>
        <w:spacing w:after="0" w:line="480" w:lineRule="auto"/>
        <w:ind w:left="0" w:firstLine="851"/>
        <w:jc w:val="both"/>
        <w:rPr>
          <w:rFonts w:ascii="Times New Roman" w:hAnsi="Times New Roman" w:cs="Times New Roman"/>
          <w:sz w:val="24"/>
          <w:szCs w:val="24"/>
        </w:rPr>
      </w:pPr>
      <w:bookmarkStart w:id="0" w:name="_GoBack"/>
      <w:bookmarkEnd w:id="0"/>
      <w:r>
        <w:rPr>
          <w:rFonts w:ascii="Times New Roman" w:hAnsi="Times New Roman" w:cs="Times New Roman"/>
          <w:sz w:val="24"/>
          <w:szCs w:val="24"/>
          <w:lang w:val="id-ID"/>
        </w:rPr>
        <w:t>Hasil penelitian menunjukkan bahwa p</w:t>
      </w:r>
      <w:r w:rsidRPr="007671C0">
        <w:rPr>
          <w:rFonts w:ascii="Times New Roman" w:hAnsi="Times New Roman" w:cs="Times New Roman"/>
          <w:sz w:val="24"/>
          <w:szCs w:val="24"/>
          <w:lang w:val="id-ID"/>
        </w:rPr>
        <w:t xml:space="preserve">enggunaan pasta kulit manggis </w:t>
      </w:r>
      <w:r w:rsidRPr="007671C0">
        <w:rPr>
          <w:rFonts w:ascii="Times New Roman" w:hAnsi="Times New Roman" w:cs="Times New Roman"/>
          <w:sz w:val="24"/>
          <w:szCs w:val="24"/>
        </w:rPr>
        <w:t>meningkatkan pembentukan jaringan ikat kolagen pada ulkus infeksi mukosa mulut</w:t>
      </w:r>
      <w:r w:rsidRPr="007671C0">
        <w:rPr>
          <w:rFonts w:ascii="Times New Roman" w:hAnsi="Times New Roman" w:cs="Times New Roman"/>
          <w:sz w:val="24"/>
          <w:szCs w:val="24"/>
          <w:lang w:val="id-ID"/>
        </w:rPr>
        <w:t>. Pasta kulit manggis lebih baik dalam pembentukan jaringan ikat kolagen pada ulkus infeksi dibandingkan dengan obat standar (PVP) dengan nilai sig</w:t>
      </w:r>
      <w:r w:rsidRPr="007671C0">
        <w:rPr>
          <w:rFonts w:ascii="Times New Roman" w:hAnsi="Times New Roman" w:cs="Times New Roman"/>
          <w:sz w:val="24"/>
          <w:szCs w:val="24"/>
        </w:rPr>
        <w:t>nifikan</w:t>
      </w:r>
      <w:r w:rsidRPr="007671C0">
        <w:rPr>
          <w:rFonts w:ascii="Times New Roman" w:hAnsi="Times New Roman" w:cs="Times New Roman"/>
          <w:sz w:val="24"/>
          <w:szCs w:val="24"/>
          <w:lang w:val="id-ID"/>
        </w:rPr>
        <w:t xml:space="preserve">si </w:t>
      </w:r>
      <w:r w:rsidRPr="007671C0">
        <w:rPr>
          <w:rFonts w:ascii="Times New Roman" w:hAnsi="Times New Roman" w:cs="Times New Roman"/>
          <w:sz w:val="24"/>
          <w:szCs w:val="24"/>
        </w:rPr>
        <w:t>(p=0</w:t>
      </w:r>
      <w:r w:rsidRPr="007671C0">
        <w:rPr>
          <w:rFonts w:ascii="Times New Roman" w:hAnsi="Times New Roman" w:cs="Times New Roman"/>
          <w:sz w:val="24"/>
          <w:szCs w:val="24"/>
          <w:lang w:val="id-ID"/>
        </w:rPr>
        <w:t>,</w:t>
      </w:r>
      <w:r w:rsidRPr="007671C0">
        <w:rPr>
          <w:rFonts w:ascii="Times New Roman" w:hAnsi="Times New Roman" w:cs="Times New Roman"/>
          <w:sz w:val="24"/>
          <w:szCs w:val="24"/>
        </w:rPr>
        <w:t>016)</w:t>
      </w:r>
      <w:r w:rsidRPr="007671C0">
        <w:rPr>
          <w:rFonts w:ascii="Times New Roman" w:hAnsi="Times New Roman" w:cs="Times New Roman"/>
          <w:sz w:val="24"/>
          <w:szCs w:val="24"/>
          <w:lang w:val="id-ID"/>
        </w:rPr>
        <w:t>.</w:t>
      </w:r>
      <w:r>
        <w:rPr>
          <w:rFonts w:ascii="Times New Roman" w:hAnsi="Times New Roman" w:cs="Times New Roman"/>
          <w:sz w:val="24"/>
          <w:szCs w:val="24"/>
          <w:lang w:val="id-ID"/>
        </w:rPr>
        <w:t xml:space="preserve"> </w:t>
      </w:r>
      <w:r>
        <w:rPr>
          <w:rFonts w:ascii="Times New Roman" w:hAnsi="Times New Roman" w:cs="Times New Roman"/>
          <w:sz w:val="24"/>
          <w:szCs w:val="24"/>
        </w:rPr>
        <w:t xml:space="preserve">Kolagen merupakan komponen utama jaringan granulasi yang </w:t>
      </w:r>
      <w:r>
        <w:rPr>
          <w:rFonts w:ascii="Times New Roman" w:hAnsi="Times New Roman" w:cs="Times New Roman"/>
          <w:sz w:val="24"/>
          <w:szCs w:val="24"/>
          <w:lang w:val="id-ID"/>
        </w:rPr>
        <w:t xml:space="preserve">berperan </w:t>
      </w:r>
      <w:r>
        <w:rPr>
          <w:rFonts w:ascii="Times New Roman" w:hAnsi="Times New Roman" w:cs="Times New Roman"/>
          <w:sz w:val="24"/>
          <w:szCs w:val="24"/>
        </w:rPr>
        <w:t>penting untuk penyembuhan luka</w:t>
      </w:r>
      <w:r>
        <w:rPr>
          <w:rFonts w:ascii="Times New Roman" w:hAnsi="Times New Roman" w:cs="Times New Roman"/>
          <w:sz w:val="24"/>
          <w:szCs w:val="24"/>
          <w:lang w:val="id-ID"/>
        </w:rPr>
        <w:t xml:space="preserve"> </w:t>
      </w:r>
      <w:r w:rsidR="006D5B22" w:rsidRPr="00171116">
        <w:rPr>
          <w:rFonts w:ascii="Times New Roman" w:hAnsi="Times New Roman" w:cs="Times New Roman"/>
          <w:sz w:val="24"/>
          <w:szCs w:val="24"/>
          <w:vertAlign w:val="superscript"/>
          <w:lang w:val="id-ID"/>
        </w:rPr>
        <w:fldChar w:fldCharType="begin"/>
      </w:r>
      <w:r w:rsidR="001F337D" w:rsidRPr="00171116">
        <w:rPr>
          <w:rFonts w:ascii="Times New Roman" w:hAnsi="Times New Roman" w:cs="Times New Roman"/>
          <w:sz w:val="24"/>
          <w:szCs w:val="24"/>
          <w:vertAlign w:val="superscript"/>
          <w:lang w:val="id-ID"/>
        </w:rPr>
        <w:instrText xml:space="preserve"> ADDIN EN.CITE &lt;EndNote&gt;&lt;Cite&gt;&lt;Author&gt;Werner&lt;/Author&gt;&lt;Year&gt;2007&lt;/Year&gt;&lt;RecNum&gt;358&lt;/RecNum&gt;&lt;DisplayText&gt;(28)&lt;/DisplayText&gt;&lt;record&gt;&lt;rec-number&gt;358&lt;/rec-number&gt;&lt;foreign-keys&gt;&lt;key app="EN" db-id="x202pftrn0zvtxefzxi5tw9drsrtx9rrdpr9"&gt;358&lt;/key&gt;&lt;/foreign-keys&gt;&lt;ref-type name="Journal Article"&gt;17&lt;/ref-type&gt;&lt;contributors&gt;&lt;authors&gt;&lt;author&gt;Werner, Sabine&lt;/author&gt;&lt;author&gt;Krieg, Thomas&lt;/author&gt;&lt;author&gt;Smola, Hans&lt;/author&gt;&lt;/authors&gt;&lt;/contributors&gt;&lt;titles&gt;&lt;title&gt;Keratinocyte–fibroblast interactions in wound healing&lt;/title&gt;&lt;secondary-title&gt;Journal of investigative dermatology&lt;/secondary-title&gt;&lt;/titles&gt;&lt;periodical&gt;&lt;full-title&gt;Journal of investigative dermatology&lt;/full-title&gt;&lt;/periodical&gt;&lt;pages&gt;998-1008&lt;/pages&gt;&lt;volume&gt;127&lt;/volume&gt;&lt;number&gt;5&lt;/number&gt;&lt;dates&gt;&lt;year&gt;2007&lt;/year&gt;&lt;/dates&gt;&lt;isbn&gt;0022-202X&lt;/isbn&gt;&lt;urls&gt;&lt;/urls&gt;&lt;/record&gt;&lt;/Cite&gt;&lt;/EndNote&gt;</w:instrText>
      </w:r>
      <w:r w:rsidR="006D5B22" w:rsidRPr="00171116">
        <w:rPr>
          <w:rFonts w:ascii="Times New Roman" w:hAnsi="Times New Roman" w:cs="Times New Roman"/>
          <w:sz w:val="24"/>
          <w:szCs w:val="24"/>
          <w:vertAlign w:val="superscript"/>
          <w:lang w:val="id-ID"/>
        </w:rPr>
        <w:fldChar w:fldCharType="separate"/>
      </w:r>
      <w:r w:rsidR="001F337D" w:rsidRPr="00171116">
        <w:rPr>
          <w:rFonts w:ascii="Times New Roman" w:hAnsi="Times New Roman" w:cs="Times New Roman"/>
          <w:noProof/>
          <w:sz w:val="24"/>
          <w:szCs w:val="24"/>
          <w:vertAlign w:val="superscript"/>
          <w:lang w:val="id-ID"/>
        </w:rPr>
        <w:t>(</w:t>
      </w:r>
      <w:hyperlink w:anchor="_ENREF_28" w:tooltip="Werner, 2007 #358" w:history="1">
        <w:r w:rsidR="001F337D" w:rsidRPr="00171116">
          <w:rPr>
            <w:rFonts w:ascii="Times New Roman" w:hAnsi="Times New Roman" w:cs="Times New Roman"/>
            <w:noProof/>
            <w:sz w:val="24"/>
            <w:szCs w:val="24"/>
            <w:vertAlign w:val="superscript"/>
            <w:lang w:val="id-ID"/>
          </w:rPr>
          <w:t>28</w:t>
        </w:r>
      </w:hyperlink>
      <w:r w:rsidR="001F337D" w:rsidRPr="00171116">
        <w:rPr>
          <w:rFonts w:ascii="Times New Roman" w:hAnsi="Times New Roman" w:cs="Times New Roman"/>
          <w:noProof/>
          <w:sz w:val="24"/>
          <w:szCs w:val="24"/>
          <w:vertAlign w:val="superscript"/>
          <w:lang w:val="id-ID"/>
        </w:rPr>
        <w:t>)</w:t>
      </w:r>
      <w:r w:rsidR="006D5B22" w:rsidRPr="00171116">
        <w:rPr>
          <w:rFonts w:ascii="Times New Roman" w:hAnsi="Times New Roman" w:cs="Times New Roman"/>
          <w:sz w:val="24"/>
          <w:szCs w:val="24"/>
          <w:vertAlign w:val="superscript"/>
          <w:lang w:val="id-ID"/>
        </w:rPr>
        <w:fldChar w:fldCharType="end"/>
      </w:r>
      <w:r>
        <w:rPr>
          <w:rFonts w:ascii="Times New Roman" w:hAnsi="Times New Roman" w:cs="Times New Roman"/>
          <w:sz w:val="24"/>
          <w:szCs w:val="24"/>
          <w:lang w:val="id-ID"/>
        </w:rPr>
        <w:t xml:space="preserve">. </w:t>
      </w:r>
      <w:r w:rsidR="00623CFD" w:rsidRPr="001D155E">
        <w:rPr>
          <w:rFonts w:ascii="Times New Roman" w:hAnsi="Times New Roman" w:cs="Times New Roman"/>
          <w:sz w:val="24"/>
          <w:szCs w:val="24"/>
        </w:rPr>
        <w:t xml:space="preserve">Kolagen terbentuk dari hidroksiprolin dan konsentrasinya </w:t>
      </w:r>
      <w:r w:rsidR="00623CFD" w:rsidRPr="001D155E">
        <w:rPr>
          <w:rFonts w:ascii="Times New Roman" w:hAnsi="Times New Roman" w:cs="Times New Roman"/>
          <w:sz w:val="24"/>
          <w:szCs w:val="24"/>
        </w:rPr>
        <w:lastRenderedPageBreak/>
        <w:t>merupakan indikator produksi kolagen tersebut</w:t>
      </w:r>
      <w:r w:rsidR="00FB3C7B">
        <w:rPr>
          <w:rFonts w:ascii="Times New Roman" w:hAnsi="Times New Roman" w:cs="Times New Roman"/>
          <w:sz w:val="24"/>
          <w:szCs w:val="24"/>
          <w:lang w:val="id-ID"/>
        </w:rPr>
        <w:t xml:space="preserve"> </w:t>
      </w:r>
      <w:r w:rsidR="006D5B22" w:rsidRPr="00171116">
        <w:rPr>
          <w:rFonts w:ascii="Times New Roman" w:hAnsi="Times New Roman" w:cs="Times New Roman"/>
          <w:sz w:val="24"/>
          <w:szCs w:val="24"/>
          <w:vertAlign w:val="superscript"/>
          <w:lang w:val="id-ID"/>
        </w:rPr>
        <w:fldChar w:fldCharType="begin"/>
      </w:r>
      <w:r w:rsidR="001F337D" w:rsidRPr="00171116">
        <w:rPr>
          <w:rFonts w:ascii="Times New Roman" w:hAnsi="Times New Roman" w:cs="Times New Roman"/>
          <w:sz w:val="24"/>
          <w:szCs w:val="24"/>
          <w:vertAlign w:val="superscript"/>
          <w:lang w:val="id-ID"/>
        </w:rPr>
        <w:instrText xml:space="preserve"> ADDIN EN.CITE &lt;EndNote&gt;&lt;Cite&gt;&lt;Author&gt;Joshi&lt;/Author&gt;&lt;Year&gt;2013&lt;/Year&gt;&lt;RecNum&gt;330&lt;/RecNum&gt;&lt;DisplayText&gt;(17)&lt;/DisplayText&gt;&lt;record&gt;&lt;rec-number&gt;330&lt;/rec-number&gt;&lt;foreign-keys&gt;&lt;key app="EN" db-id="x202pftrn0zvtxefzxi5tw9drsrtx9rrdpr9"&gt;330&lt;/key&gt;&lt;/foreign-keys&gt;&lt;ref-type name="Journal Article"&gt;17&lt;/ref-type&gt;&lt;contributors&gt;&lt;authors&gt;&lt;author&gt;Joshi, Apurva&lt;/author&gt;&lt;author&gt;Sengar, Nidhi&lt;/author&gt;&lt;author&gt;Prasad, Satyendra K&lt;/author&gt;&lt;author&gt;Goel, Raj Kumar&lt;/author&gt;&lt;author&gt;Singh, Akanksha&lt;/author&gt;&lt;author&gt;Hemalatha, Siva&lt;/author&gt;&lt;/authors&gt;&lt;/contributors&gt;&lt;titles&gt;&lt;title&gt;Wound-healing potential of the root extract of Albizzia lebbeck&lt;/title&gt;&lt;secondary-title&gt;Planta medica&lt;/secondary-title&gt;&lt;/titles&gt;&lt;periodical&gt;&lt;full-title&gt;Planta medica&lt;/full-title&gt;&lt;/periodical&gt;&lt;pages&gt;737-743&lt;/pages&gt;&lt;volume&gt;79&lt;/volume&gt;&lt;number&gt;09&lt;/number&gt;&lt;dates&gt;&lt;year&gt;2013&lt;/year&gt;&lt;/dates&gt;&lt;isbn&gt;0032-0943&lt;/isbn&gt;&lt;urls&gt;&lt;/urls&gt;&lt;/record&gt;&lt;/Cite&gt;&lt;/EndNote&gt;</w:instrText>
      </w:r>
      <w:r w:rsidR="006D5B22" w:rsidRPr="00171116">
        <w:rPr>
          <w:rFonts w:ascii="Times New Roman" w:hAnsi="Times New Roman" w:cs="Times New Roman"/>
          <w:sz w:val="24"/>
          <w:szCs w:val="24"/>
          <w:vertAlign w:val="superscript"/>
          <w:lang w:val="id-ID"/>
        </w:rPr>
        <w:fldChar w:fldCharType="separate"/>
      </w:r>
      <w:r w:rsidR="001F337D" w:rsidRPr="00171116">
        <w:rPr>
          <w:rFonts w:ascii="Times New Roman" w:hAnsi="Times New Roman" w:cs="Times New Roman"/>
          <w:noProof/>
          <w:sz w:val="24"/>
          <w:szCs w:val="24"/>
          <w:vertAlign w:val="superscript"/>
          <w:lang w:val="id-ID"/>
        </w:rPr>
        <w:t>(</w:t>
      </w:r>
      <w:hyperlink w:anchor="_ENREF_17" w:tooltip="Joshi, 2013 #330" w:history="1">
        <w:r w:rsidR="001F337D" w:rsidRPr="00171116">
          <w:rPr>
            <w:rFonts w:ascii="Times New Roman" w:hAnsi="Times New Roman" w:cs="Times New Roman"/>
            <w:noProof/>
            <w:sz w:val="24"/>
            <w:szCs w:val="24"/>
            <w:vertAlign w:val="superscript"/>
            <w:lang w:val="id-ID"/>
          </w:rPr>
          <w:t>17</w:t>
        </w:r>
      </w:hyperlink>
      <w:r w:rsidR="001F337D" w:rsidRPr="00171116">
        <w:rPr>
          <w:rFonts w:ascii="Times New Roman" w:hAnsi="Times New Roman" w:cs="Times New Roman"/>
          <w:noProof/>
          <w:sz w:val="24"/>
          <w:szCs w:val="24"/>
          <w:vertAlign w:val="superscript"/>
          <w:lang w:val="id-ID"/>
        </w:rPr>
        <w:t>)</w:t>
      </w:r>
      <w:r w:rsidR="006D5B22" w:rsidRPr="00171116">
        <w:rPr>
          <w:rFonts w:ascii="Times New Roman" w:hAnsi="Times New Roman" w:cs="Times New Roman"/>
          <w:sz w:val="24"/>
          <w:szCs w:val="24"/>
          <w:vertAlign w:val="superscript"/>
          <w:lang w:val="id-ID"/>
        </w:rPr>
        <w:fldChar w:fldCharType="end"/>
      </w:r>
      <w:r w:rsidR="00623CFD" w:rsidRPr="001D155E">
        <w:rPr>
          <w:rFonts w:ascii="Times New Roman" w:hAnsi="Times New Roman" w:cs="Times New Roman"/>
          <w:sz w:val="24"/>
          <w:szCs w:val="24"/>
        </w:rPr>
        <w:t xml:space="preserve">. </w:t>
      </w:r>
      <w:proofErr w:type="gramStart"/>
      <w:r w:rsidR="00623CFD" w:rsidRPr="001D155E">
        <w:rPr>
          <w:rFonts w:ascii="Times New Roman" w:hAnsi="Times New Roman" w:cs="Times New Roman"/>
          <w:sz w:val="24"/>
          <w:szCs w:val="24"/>
        </w:rPr>
        <w:t>Peningkatan produksi kolagen distabilkan oleh kandungan heksosamin yang menyediakan tempat bagi kolagen untuk ikatan elektrostatik.</w:t>
      </w:r>
      <w:proofErr w:type="gramEnd"/>
      <w:r w:rsidR="00623CFD" w:rsidRPr="001D155E">
        <w:rPr>
          <w:rFonts w:ascii="Times New Roman" w:hAnsi="Times New Roman" w:cs="Times New Roman"/>
          <w:sz w:val="24"/>
          <w:szCs w:val="24"/>
        </w:rPr>
        <w:t xml:space="preserve"> Kolagen mengontrol proses penyembuhan dengan membuat bagian utama jaringan ikat dan mengelola konstruksi, deposisi serta evolusi berikutnya; konsentrasi hidroksiprolin dan heksosamin yang tinggi dapa</w:t>
      </w:r>
      <w:r w:rsidR="00171116">
        <w:rPr>
          <w:rFonts w:ascii="Times New Roman" w:hAnsi="Times New Roman" w:cs="Times New Roman"/>
          <w:sz w:val="24"/>
          <w:szCs w:val="24"/>
        </w:rPr>
        <w:t>t mempercepat penyembuhan luka.</w:t>
      </w:r>
    </w:p>
    <w:p w:rsidR="00015683" w:rsidRPr="007671C0" w:rsidRDefault="00015683" w:rsidP="00015683">
      <w:pPr>
        <w:pStyle w:val="ListParagraph"/>
        <w:spacing w:after="0" w:line="480" w:lineRule="auto"/>
        <w:ind w:left="0"/>
        <w:jc w:val="both"/>
        <w:rPr>
          <w:rFonts w:ascii="Times New Roman" w:hAnsi="Times New Roman" w:cs="Times New Roman"/>
          <w:b/>
          <w:color w:val="000000"/>
          <w:sz w:val="24"/>
          <w:szCs w:val="24"/>
          <w:lang w:val="id-ID" w:eastAsia="id-ID"/>
        </w:rPr>
      </w:pPr>
      <w:r w:rsidRPr="007671C0">
        <w:rPr>
          <w:rFonts w:ascii="Times New Roman" w:hAnsi="Times New Roman" w:cs="Times New Roman"/>
          <w:b/>
          <w:sz w:val="24"/>
          <w:szCs w:val="24"/>
          <w:lang w:val="id-ID"/>
        </w:rPr>
        <w:t>Kesimpulan</w:t>
      </w:r>
    </w:p>
    <w:p w:rsidR="00015683" w:rsidRDefault="00015683" w:rsidP="00015683">
      <w:pPr>
        <w:pStyle w:val="ListParagraph"/>
        <w:numPr>
          <w:ilvl w:val="0"/>
          <w:numId w:val="4"/>
        </w:numPr>
        <w:spacing w:after="0" w:line="480" w:lineRule="auto"/>
        <w:ind w:left="426" w:hanging="284"/>
        <w:jc w:val="both"/>
        <w:rPr>
          <w:rFonts w:ascii="Times New Roman" w:hAnsi="Times New Roman" w:cs="Times New Roman"/>
          <w:sz w:val="24"/>
          <w:szCs w:val="24"/>
          <w:lang w:val="id-ID"/>
        </w:rPr>
      </w:pPr>
      <w:r>
        <w:rPr>
          <w:rFonts w:ascii="Times New Roman" w:hAnsi="Times New Roman" w:cs="Times New Roman"/>
          <w:sz w:val="24"/>
          <w:szCs w:val="24"/>
          <w:lang w:val="id-ID"/>
        </w:rPr>
        <w:t>Lama p</w:t>
      </w:r>
      <w:r>
        <w:rPr>
          <w:rFonts w:ascii="Times New Roman" w:hAnsi="Times New Roman" w:cs="Times New Roman"/>
          <w:sz w:val="24"/>
          <w:szCs w:val="24"/>
        </w:rPr>
        <w:t xml:space="preserve">enyembuhan ulkus kimiawi selama 9 hari </w:t>
      </w:r>
      <w:r>
        <w:rPr>
          <w:rFonts w:ascii="Times New Roman" w:hAnsi="Times New Roman" w:cs="Times New Roman"/>
          <w:sz w:val="24"/>
          <w:szCs w:val="24"/>
          <w:lang w:val="id-ID"/>
        </w:rPr>
        <w:t xml:space="preserve">dengan </w:t>
      </w:r>
      <w:r>
        <w:rPr>
          <w:rFonts w:ascii="Times New Roman" w:hAnsi="Times New Roman" w:cs="Times New Roman"/>
          <w:sz w:val="24"/>
          <w:szCs w:val="24"/>
        </w:rPr>
        <w:t>obat standar</w:t>
      </w:r>
      <w:r>
        <w:rPr>
          <w:rFonts w:ascii="Times New Roman" w:hAnsi="Times New Roman" w:cs="Times New Roman"/>
          <w:sz w:val="24"/>
          <w:szCs w:val="24"/>
          <w:lang w:val="id-ID"/>
        </w:rPr>
        <w:t xml:space="preserve"> (PVP</w:t>
      </w:r>
      <w:r>
        <w:rPr>
          <w:rFonts w:ascii="Times New Roman" w:hAnsi="Times New Roman" w:cs="Times New Roman"/>
          <w:sz w:val="24"/>
          <w:szCs w:val="24"/>
        </w:rPr>
        <w:t xml:space="preserve">) dan 10 hari </w:t>
      </w:r>
      <w:r>
        <w:rPr>
          <w:rFonts w:ascii="Times New Roman" w:hAnsi="Times New Roman" w:cs="Times New Roman"/>
          <w:sz w:val="24"/>
          <w:szCs w:val="24"/>
          <w:lang w:val="id-ID"/>
        </w:rPr>
        <w:t xml:space="preserve">dengan </w:t>
      </w:r>
      <w:r>
        <w:rPr>
          <w:rFonts w:ascii="Times New Roman" w:hAnsi="Times New Roman" w:cs="Times New Roman"/>
          <w:sz w:val="24"/>
          <w:szCs w:val="24"/>
        </w:rPr>
        <w:t>pasta kulit manggis</w:t>
      </w:r>
      <w:r>
        <w:rPr>
          <w:rFonts w:ascii="Times New Roman" w:hAnsi="Times New Roman" w:cs="Times New Roman"/>
          <w:sz w:val="24"/>
          <w:szCs w:val="24"/>
          <w:lang w:val="id-ID"/>
        </w:rPr>
        <w:t>.</w:t>
      </w:r>
    </w:p>
    <w:p w:rsidR="00015683" w:rsidRPr="007671C0" w:rsidRDefault="00015683" w:rsidP="00015683">
      <w:pPr>
        <w:pStyle w:val="ListParagraph"/>
        <w:numPr>
          <w:ilvl w:val="0"/>
          <w:numId w:val="4"/>
        </w:numPr>
        <w:spacing w:after="0" w:line="480" w:lineRule="auto"/>
        <w:ind w:left="426" w:hanging="284"/>
        <w:jc w:val="both"/>
        <w:rPr>
          <w:rFonts w:ascii="Times New Roman" w:hAnsi="Times New Roman" w:cs="Times New Roman"/>
          <w:sz w:val="24"/>
          <w:szCs w:val="24"/>
          <w:lang w:val="id-ID"/>
        </w:rPr>
      </w:pPr>
      <w:r w:rsidRPr="007671C0">
        <w:rPr>
          <w:rFonts w:ascii="Times New Roman" w:hAnsi="Times New Roman" w:cs="Times New Roman"/>
          <w:sz w:val="24"/>
          <w:szCs w:val="24"/>
          <w:lang w:val="id-ID"/>
        </w:rPr>
        <w:t>P</w:t>
      </w:r>
      <w:r w:rsidRPr="007671C0">
        <w:rPr>
          <w:rFonts w:ascii="Times New Roman" w:hAnsi="Times New Roman" w:cs="Times New Roman"/>
          <w:sz w:val="24"/>
          <w:szCs w:val="24"/>
        </w:rPr>
        <w:t xml:space="preserve">enggunaan pasta kulit manggis secara topikal dapat mempercepat kesembuhan </w:t>
      </w:r>
      <w:r w:rsidRPr="007671C0">
        <w:rPr>
          <w:rFonts w:ascii="Times New Roman" w:hAnsi="Times New Roman" w:cs="Times New Roman"/>
          <w:sz w:val="24"/>
          <w:szCs w:val="24"/>
          <w:lang w:val="id-ID"/>
        </w:rPr>
        <w:t xml:space="preserve">ulkus </w:t>
      </w:r>
      <w:r w:rsidRPr="007671C0">
        <w:rPr>
          <w:rFonts w:ascii="Times New Roman" w:hAnsi="Times New Roman" w:cs="Times New Roman"/>
          <w:noProof/>
          <w:sz w:val="24"/>
          <w:szCs w:val="24"/>
          <w:lang w:eastAsia="id-ID"/>
        </w:rPr>
        <w:t xml:space="preserve">oleh karena luka </w:t>
      </w:r>
      <w:r w:rsidRPr="007671C0">
        <w:rPr>
          <w:rFonts w:ascii="Times New Roman" w:hAnsi="Times New Roman" w:cs="Times New Roman"/>
          <w:noProof/>
          <w:sz w:val="24"/>
          <w:szCs w:val="24"/>
          <w:lang w:val="id-ID" w:eastAsia="id-ID"/>
        </w:rPr>
        <w:t xml:space="preserve">infeksi </w:t>
      </w:r>
      <w:r w:rsidRPr="007671C0">
        <w:rPr>
          <w:rFonts w:ascii="Times New Roman" w:hAnsi="Times New Roman" w:cs="Times New Roman"/>
          <w:sz w:val="24"/>
          <w:szCs w:val="24"/>
          <w:lang w:val="id-ID"/>
        </w:rPr>
        <w:t>dimana l</w:t>
      </w:r>
      <w:r w:rsidRPr="007671C0">
        <w:rPr>
          <w:rFonts w:ascii="Times New Roman" w:hAnsi="Times New Roman" w:cs="Times New Roman"/>
          <w:noProof/>
          <w:sz w:val="24"/>
          <w:szCs w:val="24"/>
          <w:lang w:eastAsia="id-ID"/>
        </w:rPr>
        <w:t xml:space="preserve">ama penyembuhan ulkus </w:t>
      </w:r>
      <w:r w:rsidRPr="007671C0">
        <w:rPr>
          <w:rFonts w:ascii="Times New Roman" w:hAnsi="Times New Roman" w:cs="Times New Roman"/>
          <w:noProof/>
          <w:sz w:val="24"/>
          <w:szCs w:val="24"/>
          <w:lang w:val="id-ID" w:eastAsia="id-ID"/>
        </w:rPr>
        <w:t xml:space="preserve">infeksi </w:t>
      </w:r>
      <w:r w:rsidRPr="007671C0">
        <w:rPr>
          <w:rFonts w:ascii="Times New Roman" w:hAnsi="Times New Roman" w:cs="Times New Roman"/>
          <w:noProof/>
          <w:sz w:val="24"/>
          <w:szCs w:val="24"/>
          <w:lang w:eastAsia="id-ID"/>
        </w:rPr>
        <w:t xml:space="preserve">dengan </w:t>
      </w:r>
      <w:r w:rsidRPr="007671C0">
        <w:rPr>
          <w:rFonts w:ascii="Times New Roman" w:hAnsi="Times New Roman" w:cs="Times New Roman"/>
          <w:noProof/>
          <w:sz w:val="24"/>
          <w:szCs w:val="24"/>
          <w:lang w:val="id-ID" w:eastAsia="id-ID"/>
        </w:rPr>
        <w:t xml:space="preserve">pengolesan </w:t>
      </w:r>
      <w:r w:rsidRPr="007671C0">
        <w:rPr>
          <w:rFonts w:ascii="Times New Roman" w:hAnsi="Times New Roman" w:cs="Times New Roman"/>
          <w:noProof/>
          <w:sz w:val="24"/>
          <w:szCs w:val="24"/>
          <w:lang w:eastAsia="id-ID"/>
        </w:rPr>
        <w:t xml:space="preserve">pasta kulit manggis </w:t>
      </w:r>
      <w:r w:rsidRPr="007671C0">
        <w:rPr>
          <w:rFonts w:ascii="Times New Roman" w:hAnsi="Times New Roman" w:cs="Times New Roman"/>
          <w:noProof/>
          <w:sz w:val="24"/>
          <w:szCs w:val="24"/>
          <w:lang w:val="id-ID" w:eastAsia="id-ID"/>
        </w:rPr>
        <w:t>(9 hari) lebih cepat 1 (satu)</w:t>
      </w:r>
      <w:r w:rsidRPr="007671C0">
        <w:rPr>
          <w:rFonts w:ascii="Times New Roman" w:hAnsi="Times New Roman" w:cs="Times New Roman"/>
          <w:noProof/>
          <w:sz w:val="24"/>
          <w:szCs w:val="24"/>
          <w:lang w:eastAsia="id-ID"/>
        </w:rPr>
        <w:t xml:space="preserve"> hari </w:t>
      </w:r>
      <w:r w:rsidRPr="007671C0">
        <w:rPr>
          <w:rFonts w:ascii="Times New Roman" w:hAnsi="Times New Roman" w:cs="Times New Roman"/>
          <w:noProof/>
          <w:sz w:val="24"/>
          <w:szCs w:val="24"/>
          <w:lang w:val="id-ID" w:eastAsia="id-ID"/>
        </w:rPr>
        <w:t>dibandingkan dengan obat standar (10 hari).</w:t>
      </w:r>
    </w:p>
    <w:p w:rsidR="00015683" w:rsidRPr="007671C0" w:rsidRDefault="00015683" w:rsidP="00015683">
      <w:pPr>
        <w:pStyle w:val="ListParagraph"/>
        <w:numPr>
          <w:ilvl w:val="0"/>
          <w:numId w:val="4"/>
        </w:numPr>
        <w:tabs>
          <w:tab w:val="left" w:pos="964"/>
        </w:tabs>
        <w:spacing w:after="0" w:line="480" w:lineRule="auto"/>
        <w:ind w:left="426" w:hanging="284"/>
        <w:jc w:val="both"/>
        <w:rPr>
          <w:rFonts w:ascii="Times New Roman" w:hAnsi="Times New Roman" w:cs="Times New Roman"/>
          <w:sz w:val="24"/>
          <w:szCs w:val="24"/>
          <w:lang w:val="id-ID"/>
        </w:rPr>
      </w:pPr>
      <w:r w:rsidRPr="007671C0">
        <w:rPr>
          <w:rFonts w:ascii="Times New Roman" w:hAnsi="Times New Roman" w:cs="Times New Roman"/>
          <w:sz w:val="24"/>
          <w:szCs w:val="24"/>
          <w:lang w:val="id-ID"/>
        </w:rPr>
        <w:t xml:space="preserve">Penggunaan pasta kulit manggis </w:t>
      </w:r>
      <w:r w:rsidRPr="007671C0">
        <w:rPr>
          <w:rFonts w:ascii="Times New Roman" w:hAnsi="Times New Roman" w:cs="Times New Roman"/>
          <w:sz w:val="24"/>
          <w:szCs w:val="24"/>
        </w:rPr>
        <w:t>meningkatkan pembentukan jaringan ikat kolagen pada ulkus infeksi mukosa mulut</w:t>
      </w:r>
      <w:r w:rsidRPr="007671C0">
        <w:rPr>
          <w:rFonts w:ascii="Times New Roman" w:hAnsi="Times New Roman" w:cs="Times New Roman"/>
          <w:sz w:val="24"/>
          <w:szCs w:val="24"/>
          <w:lang w:val="id-ID"/>
        </w:rPr>
        <w:t xml:space="preserve">. Pasta kulit manggis </w:t>
      </w:r>
      <w:r>
        <w:rPr>
          <w:rFonts w:ascii="Times New Roman" w:hAnsi="Times New Roman" w:cs="Times New Roman"/>
          <w:sz w:val="24"/>
          <w:szCs w:val="24"/>
        </w:rPr>
        <w:t>mempercepat</w:t>
      </w:r>
      <w:r w:rsidRPr="007671C0">
        <w:rPr>
          <w:rFonts w:ascii="Times New Roman" w:hAnsi="Times New Roman" w:cs="Times New Roman"/>
          <w:sz w:val="24"/>
          <w:szCs w:val="24"/>
          <w:lang w:val="id-ID"/>
        </w:rPr>
        <w:t xml:space="preserve"> pembentukan jaringan ikat kolagen pada ulkus infeksi dibandingkan dengan obat standar (PVP) dengan nilai sig</w:t>
      </w:r>
      <w:r w:rsidRPr="007671C0">
        <w:rPr>
          <w:rFonts w:ascii="Times New Roman" w:hAnsi="Times New Roman" w:cs="Times New Roman"/>
          <w:sz w:val="24"/>
          <w:szCs w:val="24"/>
        </w:rPr>
        <w:t>nifikan</w:t>
      </w:r>
      <w:r w:rsidRPr="007671C0">
        <w:rPr>
          <w:rFonts w:ascii="Times New Roman" w:hAnsi="Times New Roman" w:cs="Times New Roman"/>
          <w:sz w:val="24"/>
          <w:szCs w:val="24"/>
          <w:lang w:val="id-ID"/>
        </w:rPr>
        <w:t xml:space="preserve">si </w:t>
      </w:r>
      <w:r w:rsidRPr="007671C0">
        <w:rPr>
          <w:rFonts w:ascii="Times New Roman" w:hAnsi="Times New Roman" w:cs="Times New Roman"/>
          <w:sz w:val="24"/>
          <w:szCs w:val="24"/>
        </w:rPr>
        <w:t>(p=0</w:t>
      </w:r>
      <w:r w:rsidRPr="007671C0">
        <w:rPr>
          <w:rFonts w:ascii="Times New Roman" w:hAnsi="Times New Roman" w:cs="Times New Roman"/>
          <w:sz w:val="24"/>
          <w:szCs w:val="24"/>
          <w:lang w:val="id-ID"/>
        </w:rPr>
        <w:t>,</w:t>
      </w:r>
      <w:r w:rsidRPr="007671C0">
        <w:rPr>
          <w:rFonts w:ascii="Times New Roman" w:hAnsi="Times New Roman" w:cs="Times New Roman"/>
          <w:sz w:val="24"/>
          <w:szCs w:val="24"/>
        </w:rPr>
        <w:t>016)</w:t>
      </w:r>
      <w:r w:rsidRPr="007671C0">
        <w:rPr>
          <w:rFonts w:ascii="Times New Roman" w:hAnsi="Times New Roman" w:cs="Times New Roman"/>
          <w:sz w:val="24"/>
          <w:szCs w:val="24"/>
          <w:lang w:val="id-ID"/>
        </w:rPr>
        <w:t>.</w:t>
      </w:r>
    </w:p>
    <w:p w:rsidR="001F1E82" w:rsidRDefault="001F1E82" w:rsidP="00A32BB8">
      <w:pPr>
        <w:spacing w:after="0"/>
        <w:rPr>
          <w:rFonts w:ascii="Times New Roman" w:hAnsi="Times New Roman" w:cs="Times New Roman"/>
          <w:noProof/>
          <w:sz w:val="24"/>
        </w:rPr>
      </w:pPr>
    </w:p>
    <w:p w:rsidR="00A32BB8" w:rsidRDefault="00A32BB8" w:rsidP="00A32BB8">
      <w:pPr>
        <w:spacing w:after="0"/>
        <w:rPr>
          <w:rFonts w:ascii="Times New Roman" w:hAnsi="Times New Roman" w:cs="Times New Roman"/>
          <w:noProof/>
          <w:sz w:val="24"/>
        </w:rPr>
      </w:pPr>
      <w:r>
        <w:rPr>
          <w:rFonts w:ascii="Times New Roman" w:hAnsi="Times New Roman" w:cs="Times New Roman"/>
          <w:noProof/>
          <w:sz w:val="24"/>
        </w:rPr>
        <w:t>Daftar Pustaka</w:t>
      </w:r>
    </w:p>
    <w:p w:rsidR="00964EB3" w:rsidRPr="001946AE" w:rsidRDefault="00964EB3" w:rsidP="001946AE">
      <w:pPr>
        <w:spacing w:after="0" w:line="240" w:lineRule="auto"/>
        <w:rPr>
          <w:rFonts w:ascii="Times New Roman" w:hAnsi="Times New Roman" w:cs="Times New Roman"/>
          <w:noProof/>
          <w:sz w:val="24"/>
          <w:szCs w:val="24"/>
        </w:rPr>
      </w:pPr>
    </w:p>
    <w:p w:rsidR="001F337D" w:rsidRPr="001F337D" w:rsidRDefault="006D5B22" w:rsidP="001F337D">
      <w:pPr>
        <w:spacing w:after="0" w:line="240" w:lineRule="auto"/>
        <w:ind w:left="567" w:hanging="567"/>
        <w:rPr>
          <w:rFonts w:ascii="Times New Roman" w:hAnsi="Times New Roman" w:cs="Times New Roman"/>
          <w:noProof/>
          <w:sz w:val="24"/>
          <w:szCs w:val="24"/>
        </w:rPr>
      </w:pPr>
      <w:r w:rsidRPr="001946AE">
        <w:rPr>
          <w:rFonts w:ascii="Times New Roman" w:hAnsi="Times New Roman" w:cs="Times New Roman"/>
          <w:noProof/>
          <w:sz w:val="24"/>
          <w:szCs w:val="24"/>
        </w:rPr>
        <w:fldChar w:fldCharType="begin"/>
      </w:r>
      <w:r w:rsidR="00964EB3" w:rsidRPr="001946AE">
        <w:rPr>
          <w:rFonts w:ascii="Times New Roman" w:hAnsi="Times New Roman" w:cs="Times New Roman"/>
          <w:noProof/>
          <w:sz w:val="24"/>
          <w:szCs w:val="24"/>
        </w:rPr>
        <w:instrText xml:space="preserve"> ADDIN EN.REFLIST </w:instrText>
      </w:r>
      <w:r w:rsidRPr="001946AE">
        <w:rPr>
          <w:rFonts w:ascii="Times New Roman" w:hAnsi="Times New Roman" w:cs="Times New Roman"/>
          <w:noProof/>
          <w:sz w:val="24"/>
          <w:szCs w:val="24"/>
        </w:rPr>
        <w:fldChar w:fldCharType="separate"/>
      </w:r>
      <w:bookmarkStart w:id="1" w:name="_ENREF_1"/>
      <w:r w:rsidR="001F337D" w:rsidRPr="001F337D">
        <w:rPr>
          <w:rFonts w:ascii="Times New Roman" w:hAnsi="Times New Roman" w:cs="Times New Roman"/>
          <w:noProof/>
          <w:sz w:val="24"/>
          <w:szCs w:val="24"/>
        </w:rPr>
        <w:t>1.</w:t>
      </w:r>
      <w:r w:rsidR="001F337D" w:rsidRPr="001F337D">
        <w:rPr>
          <w:rFonts w:ascii="Times New Roman" w:hAnsi="Times New Roman" w:cs="Times New Roman"/>
          <w:noProof/>
          <w:sz w:val="24"/>
          <w:szCs w:val="24"/>
        </w:rPr>
        <w:tab/>
        <w:t>Abdullah MJ. Prevalence of recurrent aphthous ulceration experience in patients attending Piramird dental speciality in Sulaimani City. Journal of clinical and experimental dentistry. 2013;5(2):e89.</w:t>
      </w:r>
      <w:bookmarkEnd w:id="1"/>
    </w:p>
    <w:p w:rsidR="001F337D" w:rsidRPr="001F337D" w:rsidRDefault="001F337D" w:rsidP="001F337D">
      <w:pPr>
        <w:spacing w:after="0" w:line="240" w:lineRule="auto"/>
        <w:ind w:left="567" w:hanging="567"/>
        <w:rPr>
          <w:rFonts w:ascii="Times New Roman" w:hAnsi="Times New Roman" w:cs="Times New Roman"/>
          <w:noProof/>
          <w:sz w:val="24"/>
          <w:szCs w:val="24"/>
        </w:rPr>
      </w:pPr>
      <w:bookmarkStart w:id="2" w:name="_ENREF_2"/>
      <w:r w:rsidRPr="001F337D">
        <w:rPr>
          <w:rFonts w:ascii="Times New Roman" w:hAnsi="Times New Roman" w:cs="Times New Roman"/>
          <w:noProof/>
          <w:sz w:val="24"/>
          <w:szCs w:val="24"/>
        </w:rPr>
        <w:t>2.</w:t>
      </w:r>
      <w:r w:rsidRPr="001F337D">
        <w:rPr>
          <w:rFonts w:ascii="Times New Roman" w:hAnsi="Times New Roman" w:cs="Times New Roman"/>
          <w:noProof/>
          <w:sz w:val="24"/>
          <w:szCs w:val="24"/>
        </w:rPr>
        <w:tab/>
        <w:t>Sallis E. Total quality management in education: Routledge; 2014.</w:t>
      </w:r>
      <w:bookmarkEnd w:id="2"/>
    </w:p>
    <w:p w:rsidR="001F337D" w:rsidRPr="001F337D" w:rsidRDefault="001F337D" w:rsidP="001F337D">
      <w:pPr>
        <w:spacing w:after="0" w:line="240" w:lineRule="auto"/>
        <w:ind w:left="567" w:hanging="567"/>
        <w:rPr>
          <w:rFonts w:ascii="Times New Roman" w:hAnsi="Times New Roman" w:cs="Times New Roman"/>
          <w:noProof/>
          <w:sz w:val="24"/>
          <w:szCs w:val="24"/>
        </w:rPr>
      </w:pPr>
      <w:bookmarkStart w:id="3" w:name="_ENREF_3"/>
      <w:r w:rsidRPr="001F337D">
        <w:rPr>
          <w:rFonts w:ascii="Times New Roman" w:hAnsi="Times New Roman" w:cs="Times New Roman"/>
          <w:noProof/>
          <w:sz w:val="24"/>
          <w:szCs w:val="24"/>
        </w:rPr>
        <w:t>3.</w:t>
      </w:r>
      <w:r w:rsidRPr="001F337D">
        <w:rPr>
          <w:rFonts w:ascii="Times New Roman" w:hAnsi="Times New Roman" w:cs="Times New Roman"/>
          <w:noProof/>
          <w:sz w:val="24"/>
          <w:szCs w:val="24"/>
        </w:rPr>
        <w:tab/>
        <w:t>Baabae N, Khoshsirat A, Molania T. Frequency of oral mucosal lesion in patients attending babol dental school, 2010. Journal of Mazandaran University of Medical Sciences. 2013;23(103):114-8.</w:t>
      </w:r>
      <w:bookmarkEnd w:id="3"/>
    </w:p>
    <w:p w:rsidR="001F337D" w:rsidRPr="001F337D" w:rsidRDefault="001F337D" w:rsidP="001F337D">
      <w:pPr>
        <w:spacing w:after="0" w:line="240" w:lineRule="auto"/>
        <w:ind w:left="567" w:hanging="567"/>
        <w:rPr>
          <w:rFonts w:ascii="Times New Roman" w:hAnsi="Times New Roman" w:cs="Times New Roman"/>
          <w:noProof/>
          <w:sz w:val="24"/>
          <w:szCs w:val="24"/>
        </w:rPr>
      </w:pPr>
      <w:bookmarkStart w:id="4" w:name="_ENREF_4"/>
      <w:r w:rsidRPr="001F337D">
        <w:rPr>
          <w:rFonts w:ascii="Times New Roman" w:hAnsi="Times New Roman" w:cs="Times New Roman"/>
          <w:noProof/>
          <w:sz w:val="24"/>
          <w:szCs w:val="24"/>
        </w:rPr>
        <w:t>4.</w:t>
      </w:r>
      <w:r w:rsidRPr="001F337D">
        <w:rPr>
          <w:rFonts w:ascii="Times New Roman" w:hAnsi="Times New Roman" w:cs="Times New Roman"/>
          <w:noProof/>
          <w:sz w:val="24"/>
          <w:szCs w:val="24"/>
        </w:rPr>
        <w:tab/>
        <w:t>Demko CA, Sawyer D, Slivka M, Smith D, Wotman S. Prevalence of oral lesions in the dental office. General dentistry. 2009;57(5):504-9.</w:t>
      </w:r>
      <w:bookmarkEnd w:id="4"/>
    </w:p>
    <w:p w:rsidR="001F337D" w:rsidRPr="001F337D" w:rsidRDefault="001F337D" w:rsidP="001F337D">
      <w:pPr>
        <w:spacing w:after="0" w:line="240" w:lineRule="auto"/>
        <w:ind w:left="567" w:hanging="567"/>
        <w:rPr>
          <w:rFonts w:ascii="Times New Roman" w:hAnsi="Times New Roman" w:cs="Times New Roman"/>
          <w:noProof/>
          <w:sz w:val="24"/>
          <w:szCs w:val="24"/>
        </w:rPr>
      </w:pPr>
      <w:bookmarkStart w:id="5" w:name="_ENREF_5"/>
      <w:r w:rsidRPr="001F337D">
        <w:rPr>
          <w:rFonts w:ascii="Times New Roman" w:hAnsi="Times New Roman" w:cs="Times New Roman"/>
          <w:noProof/>
          <w:sz w:val="24"/>
          <w:szCs w:val="24"/>
        </w:rPr>
        <w:t>5.</w:t>
      </w:r>
      <w:r w:rsidRPr="001F337D">
        <w:rPr>
          <w:rFonts w:ascii="Times New Roman" w:hAnsi="Times New Roman" w:cs="Times New Roman"/>
          <w:noProof/>
          <w:sz w:val="24"/>
          <w:szCs w:val="24"/>
        </w:rPr>
        <w:tab/>
        <w:t>Patil S, Reddy SN, Maheshwari S, Khandelwal S, Shruthi D, Doni B. Prevalence of recurrent aphthous ulceration in the Indian Population. Journal of clinical and experimental dentistry. 2014;6(1):e36.</w:t>
      </w:r>
      <w:bookmarkEnd w:id="5"/>
    </w:p>
    <w:p w:rsidR="001F337D" w:rsidRPr="001F337D" w:rsidRDefault="001F337D" w:rsidP="001F337D">
      <w:pPr>
        <w:spacing w:after="0" w:line="240" w:lineRule="auto"/>
        <w:ind w:left="567" w:hanging="567"/>
        <w:rPr>
          <w:rFonts w:ascii="Times New Roman" w:hAnsi="Times New Roman" w:cs="Times New Roman"/>
          <w:noProof/>
          <w:sz w:val="24"/>
          <w:szCs w:val="24"/>
        </w:rPr>
      </w:pPr>
      <w:bookmarkStart w:id="6" w:name="_ENREF_6"/>
      <w:r w:rsidRPr="001F337D">
        <w:rPr>
          <w:rFonts w:ascii="Times New Roman" w:hAnsi="Times New Roman" w:cs="Times New Roman"/>
          <w:noProof/>
          <w:sz w:val="24"/>
          <w:szCs w:val="24"/>
        </w:rPr>
        <w:lastRenderedPageBreak/>
        <w:t>6.</w:t>
      </w:r>
      <w:r w:rsidRPr="001F337D">
        <w:rPr>
          <w:rFonts w:ascii="Times New Roman" w:hAnsi="Times New Roman" w:cs="Times New Roman"/>
          <w:noProof/>
          <w:sz w:val="24"/>
          <w:szCs w:val="24"/>
        </w:rPr>
        <w:tab/>
        <w:t>Sunarjo L, Hendari R, Rimbyastuti H. Manfaat xanthone terhadap kesembuhan ulkus rongga mulut dilihat dari jumlah sel PMN dan fibroblast. ODONTO: Dental Journal. 2016;2(2):14-21.</w:t>
      </w:r>
      <w:bookmarkEnd w:id="6"/>
    </w:p>
    <w:p w:rsidR="001F337D" w:rsidRPr="001F337D" w:rsidRDefault="001F337D" w:rsidP="001F337D">
      <w:pPr>
        <w:spacing w:after="0" w:line="240" w:lineRule="auto"/>
        <w:ind w:left="567" w:hanging="567"/>
        <w:rPr>
          <w:rFonts w:ascii="Times New Roman" w:hAnsi="Times New Roman" w:cs="Times New Roman"/>
          <w:noProof/>
          <w:sz w:val="24"/>
          <w:szCs w:val="24"/>
        </w:rPr>
      </w:pPr>
      <w:bookmarkStart w:id="7" w:name="_ENREF_7"/>
      <w:r w:rsidRPr="001F337D">
        <w:rPr>
          <w:rFonts w:ascii="Times New Roman" w:hAnsi="Times New Roman" w:cs="Times New Roman"/>
          <w:noProof/>
          <w:sz w:val="24"/>
          <w:szCs w:val="24"/>
        </w:rPr>
        <w:t>7.</w:t>
      </w:r>
      <w:r w:rsidRPr="001F337D">
        <w:rPr>
          <w:rFonts w:ascii="Times New Roman" w:hAnsi="Times New Roman" w:cs="Times New Roman"/>
          <w:noProof/>
          <w:sz w:val="24"/>
          <w:szCs w:val="24"/>
        </w:rPr>
        <w:tab/>
        <w:t>Scully C, Felix D. Oral medicine—Update for the dental practitioner Aphthous and other common ulcers. British dental journal. 2005;199(5):259.</w:t>
      </w:r>
      <w:bookmarkEnd w:id="7"/>
    </w:p>
    <w:p w:rsidR="001F337D" w:rsidRPr="001F337D" w:rsidRDefault="001F337D" w:rsidP="001F337D">
      <w:pPr>
        <w:spacing w:after="0" w:line="240" w:lineRule="auto"/>
        <w:ind w:left="567" w:hanging="567"/>
        <w:rPr>
          <w:rFonts w:ascii="Times New Roman" w:hAnsi="Times New Roman" w:cs="Times New Roman"/>
          <w:noProof/>
          <w:sz w:val="24"/>
          <w:szCs w:val="24"/>
        </w:rPr>
      </w:pPr>
      <w:bookmarkStart w:id="8" w:name="_ENREF_8"/>
      <w:r w:rsidRPr="001F337D">
        <w:rPr>
          <w:rFonts w:ascii="Times New Roman" w:hAnsi="Times New Roman" w:cs="Times New Roman"/>
          <w:noProof/>
          <w:sz w:val="24"/>
          <w:szCs w:val="24"/>
        </w:rPr>
        <w:t>8.</w:t>
      </w:r>
      <w:r w:rsidRPr="001F337D">
        <w:rPr>
          <w:rFonts w:ascii="Times New Roman" w:hAnsi="Times New Roman" w:cs="Times New Roman"/>
          <w:noProof/>
          <w:sz w:val="24"/>
          <w:szCs w:val="24"/>
        </w:rPr>
        <w:tab/>
        <w:t>Sonis ST. The pathobiology of mucositis. Nature Reviews Cancer. 2004;4(4):277.</w:t>
      </w:r>
      <w:bookmarkEnd w:id="8"/>
    </w:p>
    <w:p w:rsidR="001F337D" w:rsidRPr="001F337D" w:rsidRDefault="001F337D" w:rsidP="001F337D">
      <w:pPr>
        <w:spacing w:after="0" w:line="240" w:lineRule="auto"/>
        <w:ind w:left="567" w:hanging="567"/>
        <w:rPr>
          <w:rFonts w:ascii="Times New Roman" w:hAnsi="Times New Roman" w:cs="Times New Roman"/>
          <w:noProof/>
          <w:sz w:val="24"/>
          <w:szCs w:val="24"/>
        </w:rPr>
      </w:pPr>
      <w:bookmarkStart w:id="9" w:name="_ENREF_9"/>
      <w:r w:rsidRPr="001F337D">
        <w:rPr>
          <w:rFonts w:ascii="Times New Roman" w:hAnsi="Times New Roman" w:cs="Times New Roman"/>
          <w:noProof/>
          <w:sz w:val="24"/>
          <w:szCs w:val="24"/>
        </w:rPr>
        <w:t>9.</w:t>
      </w:r>
      <w:r w:rsidRPr="001F337D">
        <w:rPr>
          <w:rFonts w:ascii="Times New Roman" w:hAnsi="Times New Roman" w:cs="Times New Roman"/>
          <w:noProof/>
          <w:sz w:val="24"/>
          <w:szCs w:val="24"/>
        </w:rPr>
        <w:tab/>
        <w:t>Raber-Durlacher JE, Elad S, Barasch A. Oral mucositis. Oral oncology. 2010;46(6):452-6.</w:t>
      </w:r>
      <w:bookmarkEnd w:id="9"/>
    </w:p>
    <w:p w:rsidR="001F337D" w:rsidRPr="001F337D" w:rsidRDefault="001F337D" w:rsidP="001F337D">
      <w:pPr>
        <w:spacing w:after="0" w:line="240" w:lineRule="auto"/>
        <w:ind w:left="567" w:hanging="567"/>
        <w:rPr>
          <w:rFonts w:ascii="Times New Roman" w:hAnsi="Times New Roman" w:cs="Times New Roman"/>
          <w:noProof/>
          <w:sz w:val="24"/>
          <w:szCs w:val="24"/>
        </w:rPr>
      </w:pPr>
      <w:bookmarkStart w:id="10" w:name="_ENREF_10"/>
      <w:r w:rsidRPr="001F337D">
        <w:rPr>
          <w:rFonts w:ascii="Times New Roman" w:hAnsi="Times New Roman" w:cs="Times New Roman"/>
          <w:noProof/>
          <w:sz w:val="24"/>
          <w:szCs w:val="24"/>
        </w:rPr>
        <w:t>10.</w:t>
      </w:r>
      <w:r w:rsidRPr="001F337D">
        <w:rPr>
          <w:rFonts w:ascii="Times New Roman" w:hAnsi="Times New Roman" w:cs="Times New Roman"/>
          <w:noProof/>
          <w:sz w:val="24"/>
          <w:szCs w:val="24"/>
        </w:rPr>
        <w:tab/>
        <w:t>Kulac M, Aktas C, Tulubas F, Uygur R, Kanter M, Erboga M, et al. The effects of topical treatment with curcumin on burn wound healing in rats. Journal of molecular histology. 2013;44 (1)(1):83-90.</w:t>
      </w:r>
      <w:bookmarkEnd w:id="10"/>
    </w:p>
    <w:p w:rsidR="001F337D" w:rsidRPr="001F337D" w:rsidRDefault="001F337D" w:rsidP="001F337D">
      <w:pPr>
        <w:spacing w:after="0" w:line="240" w:lineRule="auto"/>
        <w:ind w:left="567" w:hanging="567"/>
        <w:rPr>
          <w:rFonts w:ascii="Times New Roman" w:hAnsi="Times New Roman" w:cs="Times New Roman"/>
          <w:noProof/>
          <w:sz w:val="24"/>
          <w:szCs w:val="24"/>
        </w:rPr>
      </w:pPr>
      <w:bookmarkStart w:id="11" w:name="_ENREF_11"/>
      <w:r w:rsidRPr="001F337D">
        <w:rPr>
          <w:rFonts w:ascii="Times New Roman" w:hAnsi="Times New Roman" w:cs="Times New Roman"/>
          <w:noProof/>
          <w:sz w:val="24"/>
          <w:szCs w:val="24"/>
        </w:rPr>
        <w:t>11.</w:t>
      </w:r>
      <w:r w:rsidRPr="001F337D">
        <w:rPr>
          <w:rFonts w:ascii="Times New Roman" w:hAnsi="Times New Roman" w:cs="Times New Roman"/>
          <w:noProof/>
          <w:sz w:val="24"/>
          <w:szCs w:val="24"/>
        </w:rPr>
        <w:tab/>
        <w:t>Mohanty C, Das M, Sahoo SK. Sustained wound healing activity of curcumin loaded oleic acid based polymeric bandage in a rat model. Molecular pharmaceutics. 2012;9 (10)(10):2801-11.</w:t>
      </w:r>
      <w:bookmarkEnd w:id="11"/>
    </w:p>
    <w:p w:rsidR="001F337D" w:rsidRPr="001F337D" w:rsidRDefault="001F337D" w:rsidP="001F337D">
      <w:pPr>
        <w:spacing w:after="0" w:line="240" w:lineRule="auto"/>
        <w:ind w:left="567" w:hanging="567"/>
        <w:rPr>
          <w:rFonts w:ascii="Times New Roman" w:hAnsi="Times New Roman" w:cs="Times New Roman"/>
          <w:noProof/>
          <w:sz w:val="24"/>
          <w:szCs w:val="24"/>
        </w:rPr>
      </w:pPr>
      <w:bookmarkStart w:id="12" w:name="_ENREF_12"/>
      <w:r w:rsidRPr="001F337D">
        <w:rPr>
          <w:rFonts w:ascii="Times New Roman" w:hAnsi="Times New Roman" w:cs="Times New Roman"/>
          <w:noProof/>
          <w:sz w:val="24"/>
          <w:szCs w:val="24"/>
        </w:rPr>
        <w:t>12.</w:t>
      </w:r>
      <w:r w:rsidRPr="001F337D">
        <w:rPr>
          <w:rFonts w:ascii="Times New Roman" w:hAnsi="Times New Roman" w:cs="Times New Roman"/>
          <w:noProof/>
          <w:sz w:val="24"/>
          <w:szCs w:val="24"/>
        </w:rPr>
        <w:tab/>
        <w:t>Obolskiy D, Pischel I, Siriwatanametanon N, Heinrich M. Garcinia mangostana L.: a phytochemical and pharmacological review. Phytotherapy research. 2009;23 (8)(8):1047-65.</w:t>
      </w:r>
      <w:bookmarkEnd w:id="12"/>
    </w:p>
    <w:p w:rsidR="001F337D" w:rsidRPr="001F337D" w:rsidRDefault="001F337D" w:rsidP="001F337D">
      <w:pPr>
        <w:spacing w:after="0" w:line="240" w:lineRule="auto"/>
        <w:ind w:left="567" w:hanging="567"/>
        <w:rPr>
          <w:rFonts w:ascii="Times New Roman" w:hAnsi="Times New Roman" w:cs="Times New Roman"/>
          <w:noProof/>
          <w:sz w:val="24"/>
          <w:szCs w:val="24"/>
        </w:rPr>
      </w:pPr>
      <w:bookmarkStart w:id="13" w:name="_ENREF_13"/>
      <w:r w:rsidRPr="001F337D">
        <w:rPr>
          <w:rFonts w:ascii="Times New Roman" w:hAnsi="Times New Roman" w:cs="Times New Roman"/>
          <w:noProof/>
          <w:sz w:val="24"/>
          <w:szCs w:val="24"/>
        </w:rPr>
        <w:t>13.</w:t>
      </w:r>
      <w:r w:rsidRPr="001F337D">
        <w:rPr>
          <w:rFonts w:ascii="Times New Roman" w:hAnsi="Times New Roman" w:cs="Times New Roman"/>
          <w:noProof/>
          <w:sz w:val="24"/>
          <w:szCs w:val="24"/>
        </w:rPr>
        <w:tab/>
        <w:t>Guo S, DiPietro LA. Factors affecting wound healing. Journal of dental research. 2010;89 (3)(3):219-29.</w:t>
      </w:r>
      <w:bookmarkEnd w:id="13"/>
    </w:p>
    <w:p w:rsidR="001F337D" w:rsidRPr="001F337D" w:rsidRDefault="001F337D" w:rsidP="001F337D">
      <w:pPr>
        <w:spacing w:after="0" w:line="240" w:lineRule="auto"/>
        <w:ind w:left="567" w:hanging="567"/>
        <w:rPr>
          <w:rFonts w:ascii="Times New Roman" w:hAnsi="Times New Roman" w:cs="Times New Roman"/>
          <w:noProof/>
          <w:sz w:val="24"/>
          <w:szCs w:val="24"/>
        </w:rPr>
      </w:pPr>
      <w:bookmarkStart w:id="14" w:name="_ENREF_14"/>
      <w:r w:rsidRPr="001F337D">
        <w:rPr>
          <w:rFonts w:ascii="Times New Roman" w:hAnsi="Times New Roman" w:cs="Times New Roman"/>
          <w:noProof/>
          <w:sz w:val="24"/>
          <w:szCs w:val="24"/>
        </w:rPr>
        <w:t>14.</w:t>
      </w:r>
      <w:r w:rsidRPr="001F337D">
        <w:rPr>
          <w:rFonts w:ascii="Times New Roman" w:hAnsi="Times New Roman" w:cs="Times New Roman"/>
          <w:noProof/>
          <w:sz w:val="24"/>
          <w:szCs w:val="24"/>
        </w:rPr>
        <w:tab/>
        <w:t>Pather N, Kramer B. Bulbine Natalensis and Bulbine Frutescens promote cutaneous wound healing. Journal of Ethnopharmacology. 2012;144(3):523-32.</w:t>
      </w:r>
      <w:bookmarkEnd w:id="14"/>
    </w:p>
    <w:p w:rsidR="001F337D" w:rsidRPr="001F337D" w:rsidRDefault="001F337D" w:rsidP="001F337D">
      <w:pPr>
        <w:spacing w:after="0" w:line="240" w:lineRule="auto"/>
        <w:ind w:left="567" w:hanging="567"/>
        <w:rPr>
          <w:rFonts w:ascii="Times New Roman" w:hAnsi="Times New Roman" w:cs="Times New Roman"/>
          <w:noProof/>
          <w:sz w:val="24"/>
          <w:szCs w:val="24"/>
        </w:rPr>
      </w:pPr>
      <w:bookmarkStart w:id="15" w:name="_ENREF_15"/>
      <w:r w:rsidRPr="001F337D">
        <w:rPr>
          <w:rFonts w:ascii="Times New Roman" w:hAnsi="Times New Roman" w:cs="Times New Roman"/>
          <w:noProof/>
          <w:sz w:val="24"/>
          <w:szCs w:val="24"/>
        </w:rPr>
        <w:t>15.</w:t>
      </w:r>
      <w:r w:rsidRPr="001F337D">
        <w:rPr>
          <w:rFonts w:ascii="Times New Roman" w:hAnsi="Times New Roman" w:cs="Times New Roman"/>
          <w:noProof/>
          <w:sz w:val="24"/>
          <w:szCs w:val="24"/>
        </w:rPr>
        <w:tab/>
        <w:t>Roy P, Amdekar S, Kumar A, Singh R, Sharma P, Singh V. In vivo antioxidative property, antimicrobial and wound healing activity of flower extracts of Pyrostegia venusta (Ker Gawl) Miers. Journal of Ethnopharmacology. 2012;140(1):186-92.</w:t>
      </w:r>
      <w:bookmarkEnd w:id="15"/>
    </w:p>
    <w:p w:rsidR="001F337D" w:rsidRPr="001F337D" w:rsidRDefault="001F337D" w:rsidP="001F337D">
      <w:pPr>
        <w:spacing w:after="0" w:line="240" w:lineRule="auto"/>
        <w:ind w:left="567" w:hanging="567"/>
        <w:rPr>
          <w:rFonts w:ascii="Times New Roman" w:hAnsi="Times New Roman" w:cs="Times New Roman"/>
          <w:noProof/>
          <w:sz w:val="24"/>
          <w:szCs w:val="24"/>
        </w:rPr>
      </w:pPr>
      <w:bookmarkStart w:id="16" w:name="_ENREF_16"/>
      <w:r w:rsidRPr="001F337D">
        <w:rPr>
          <w:rFonts w:ascii="Times New Roman" w:hAnsi="Times New Roman" w:cs="Times New Roman"/>
          <w:noProof/>
          <w:sz w:val="24"/>
          <w:szCs w:val="24"/>
        </w:rPr>
        <w:t>16.</w:t>
      </w:r>
      <w:r w:rsidRPr="001F337D">
        <w:rPr>
          <w:rFonts w:ascii="Times New Roman" w:hAnsi="Times New Roman" w:cs="Times New Roman"/>
          <w:noProof/>
          <w:sz w:val="24"/>
          <w:szCs w:val="24"/>
        </w:rPr>
        <w:tab/>
        <w:t>Brem H, Kodra A, Golinko MS, Entero H, Stojadinovic O, Wang VM, et al. Mechanism of sustained release of vascular endothelial growth factor in accelerating experimental diabetic healing. Journal of investigative dermatology. 2009;129(9):2275-87.</w:t>
      </w:r>
      <w:bookmarkEnd w:id="16"/>
    </w:p>
    <w:p w:rsidR="001F337D" w:rsidRPr="001F337D" w:rsidRDefault="001F337D" w:rsidP="001F337D">
      <w:pPr>
        <w:spacing w:after="0" w:line="240" w:lineRule="auto"/>
        <w:ind w:left="567" w:hanging="567"/>
        <w:rPr>
          <w:rFonts w:ascii="Times New Roman" w:hAnsi="Times New Roman" w:cs="Times New Roman"/>
          <w:noProof/>
          <w:sz w:val="24"/>
          <w:szCs w:val="24"/>
        </w:rPr>
      </w:pPr>
      <w:bookmarkStart w:id="17" w:name="_ENREF_17"/>
      <w:r w:rsidRPr="001F337D">
        <w:rPr>
          <w:rFonts w:ascii="Times New Roman" w:hAnsi="Times New Roman" w:cs="Times New Roman"/>
          <w:noProof/>
          <w:sz w:val="24"/>
          <w:szCs w:val="24"/>
        </w:rPr>
        <w:t>17.</w:t>
      </w:r>
      <w:r w:rsidRPr="001F337D">
        <w:rPr>
          <w:rFonts w:ascii="Times New Roman" w:hAnsi="Times New Roman" w:cs="Times New Roman"/>
          <w:noProof/>
          <w:sz w:val="24"/>
          <w:szCs w:val="24"/>
        </w:rPr>
        <w:tab/>
        <w:t>Joshi A, Sengar N, Prasad SK, Goel RK, Singh A, Hemalatha S. Wound-healing potential of the root extract of Albizzia lebbeck. Planta medica. 2013;79(09):737-43.</w:t>
      </w:r>
      <w:bookmarkEnd w:id="17"/>
    </w:p>
    <w:p w:rsidR="001F337D" w:rsidRPr="001F337D" w:rsidRDefault="001F337D" w:rsidP="001F337D">
      <w:pPr>
        <w:spacing w:after="0" w:line="240" w:lineRule="auto"/>
        <w:ind w:left="567" w:hanging="567"/>
        <w:rPr>
          <w:rFonts w:ascii="Times New Roman" w:hAnsi="Times New Roman" w:cs="Times New Roman"/>
          <w:noProof/>
          <w:sz w:val="24"/>
          <w:szCs w:val="24"/>
        </w:rPr>
      </w:pPr>
      <w:bookmarkStart w:id="18" w:name="_ENREF_18"/>
      <w:r w:rsidRPr="001F337D">
        <w:rPr>
          <w:rFonts w:ascii="Times New Roman" w:hAnsi="Times New Roman" w:cs="Times New Roman"/>
          <w:noProof/>
          <w:sz w:val="24"/>
          <w:szCs w:val="24"/>
        </w:rPr>
        <w:t>18.</w:t>
      </w:r>
      <w:r w:rsidRPr="001F337D">
        <w:rPr>
          <w:rFonts w:ascii="Times New Roman" w:hAnsi="Times New Roman" w:cs="Times New Roman"/>
          <w:noProof/>
          <w:sz w:val="24"/>
          <w:szCs w:val="24"/>
        </w:rPr>
        <w:tab/>
        <w:t>Liu X, Kruger P, Maibach H, Colditz PB, Roberts MS. Using skin for drug delivery and diagnosis in the critically ill. Advanced drug delivery reviews. 2014;77:40-9.</w:t>
      </w:r>
      <w:bookmarkEnd w:id="18"/>
    </w:p>
    <w:p w:rsidR="001F337D" w:rsidRPr="001F337D" w:rsidRDefault="001F337D" w:rsidP="001F337D">
      <w:pPr>
        <w:spacing w:after="0" w:line="240" w:lineRule="auto"/>
        <w:ind w:left="567" w:hanging="567"/>
        <w:rPr>
          <w:rFonts w:ascii="Times New Roman" w:hAnsi="Times New Roman" w:cs="Times New Roman"/>
          <w:noProof/>
          <w:sz w:val="24"/>
          <w:szCs w:val="24"/>
        </w:rPr>
      </w:pPr>
      <w:bookmarkStart w:id="19" w:name="_ENREF_19"/>
      <w:r w:rsidRPr="001F337D">
        <w:rPr>
          <w:rFonts w:ascii="Times New Roman" w:hAnsi="Times New Roman" w:cs="Times New Roman"/>
          <w:noProof/>
          <w:sz w:val="24"/>
          <w:szCs w:val="24"/>
        </w:rPr>
        <w:t>19.</w:t>
      </w:r>
      <w:r w:rsidRPr="001F337D">
        <w:rPr>
          <w:rFonts w:ascii="Times New Roman" w:hAnsi="Times New Roman" w:cs="Times New Roman"/>
          <w:noProof/>
          <w:sz w:val="24"/>
          <w:szCs w:val="24"/>
        </w:rPr>
        <w:tab/>
        <w:t>Greenberg MS. Ulcerative, Vesicular and Bulous Lesion in Burket’s Oral Medicine Diagnosis and Treatment: New York: BC Decker Inc; 2008.</w:t>
      </w:r>
      <w:bookmarkEnd w:id="19"/>
    </w:p>
    <w:p w:rsidR="001F337D" w:rsidRPr="001F337D" w:rsidRDefault="001F337D" w:rsidP="001F337D">
      <w:pPr>
        <w:spacing w:after="0" w:line="240" w:lineRule="auto"/>
        <w:ind w:left="567" w:hanging="567"/>
        <w:rPr>
          <w:rFonts w:ascii="Times New Roman" w:hAnsi="Times New Roman" w:cs="Times New Roman"/>
          <w:noProof/>
          <w:sz w:val="24"/>
          <w:szCs w:val="24"/>
        </w:rPr>
      </w:pPr>
      <w:bookmarkStart w:id="20" w:name="_ENREF_20"/>
      <w:r w:rsidRPr="001F337D">
        <w:rPr>
          <w:rFonts w:ascii="Times New Roman" w:hAnsi="Times New Roman" w:cs="Times New Roman"/>
          <w:noProof/>
          <w:sz w:val="24"/>
          <w:szCs w:val="24"/>
        </w:rPr>
        <w:t>20.</w:t>
      </w:r>
      <w:r w:rsidRPr="001F337D">
        <w:rPr>
          <w:rFonts w:ascii="Times New Roman" w:hAnsi="Times New Roman" w:cs="Times New Roman"/>
          <w:noProof/>
          <w:sz w:val="24"/>
          <w:szCs w:val="24"/>
        </w:rPr>
        <w:tab/>
        <w:t>Sarianoferni. Apoptosis Sel Asinar Kelenjar Submandibularis Tikus Wistar Jantan Akibat Radiasi Ionisasi Sinar Photon dan Elektron: UNAIR Surabaya; 2009.</w:t>
      </w:r>
      <w:bookmarkEnd w:id="20"/>
    </w:p>
    <w:p w:rsidR="001F337D" w:rsidRPr="001F337D" w:rsidRDefault="001F337D" w:rsidP="001F337D">
      <w:pPr>
        <w:spacing w:after="0" w:line="240" w:lineRule="auto"/>
        <w:ind w:left="567" w:hanging="567"/>
        <w:rPr>
          <w:rFonts w:ascii="Times New Roman" w:hAnsi="Times New Roman" w:cs="Times New Roman"/>
          <w:noProof/>
          <w:sz w:val="24"/>
          <w:szCs w:val="24"/>
        </w:rPr>
      </w:pPr>
      <w:bookmarkStart w:id="21" w:name="_ENREF_21"/>
      <w:r w:rsidRPr="001F337D">
        <w:rPr>
          <w:rFonts w:ascii="Times New Roman" w:hAnsi="Times New Roman" w:cs="Times New Roman"/>
          <w:noProof/>
          <w:sz w:val="24"/>
          <w:szCs w:val="24"/>
        </w:rPr>
        <w:t>21.</w:t>
      </w:r>
      <w:r w:rsidRPr="001F337D">
        <w:rPr>
          <w:rFonts w:ascii="Times New Roman" w:hAnsi="Times New Roman" w:cs="Times New Roman"/>
          <w:noProof/>
          <w:sz w:val="24"/>
          <w:szCs w:val="24"/>
        </w:rPr>
        <w:tab/>
        <w:t>Wahyudi H. Efek Ekstrak Nigella Sativa terhadap Regenerasi Sel Asini Kelenjar Parotis Tikus Wistar dengan Diabetes Mellitus Tipe I: FKG Universitas Hang Tuah; 2007.</w:t>
      </w:r>
      <w:bookmarkEnd w:id="21"/>
    </w:p>
    <w:p w:rsidR="001F337D" w:rsidRPr="001F337D" w:rsidRDefault="001F337D" w:rsidP="001F337D">
      <w:pPr>
        <w:spacing w:after="0" w:line="240" w:lineRule="auto"/>
        <w:ind w:left="567" w:hanging="567"/>
        <w:rPr>
          <w:rFonts w:ascii="Times New Roman" w:hAnsi="Times New Roman" w:cs="Times New Roman"/>
          <w:noProof/>
          <w:sz w:val="24"/>
          <w:szCs w:val="24"/>
        </w:rPr>
      </w:pPr>
      <w:bookmarkStart w:id="22" w:name="_ENREF_22"/>
      <w:r w:rsidRPr="001F337D">
        <w:rPr>
          <w:rFonts w:ascii="Times New Roman" w:hAnsi="Times New Roman" w:cs="Times New Roman"/>
          <w:noProof/>
          <w:sz w:val="24"/>
          <w:szCs w:val="24"/>
        </w:rPr>
        <w:t>22.</w:t>
      </w:r>
      <w:r w:rsidRPr="001F337D">
        <w:rPr>
          <w:rFonts w:ascii="Times New Roman" w:hAnsi="Times New Roman" w:cs="Times New Roman"/>
          <w:noProof/>
          <w:sz w:val="24"/>
          <w:szCs w:val="24"/>
        </w:rPr>
        <w:tab/>
        <w:t>Sunarjo L, Hendari R, Sulistijarso N. Mangosteen Rind towards Mechanical Trauma Recovery in the Oral Cavity (in vivo). Jurnal Riset Kesehatan. 2014;3(3):615-21.</w:t>
      </w:r>
      <w:bookmarkEnd w:id="22"/>
    </w:p>
    <w:p w:rsidR="001F337D" w:rsidRPr="001F337D" w:rsidRDefault="001F337D" w:rsidP="001F337D">
      <w:pPr>
        <w:spacing w:after="0" w:line="240" w:lineRule="auto"/>
        <w:ind w:left="567" w:hanging="567"/>
        <w:rPr>
          <w:rFonts w:ascii="Times New Roman" w:hAnsi="Times New Roman" w:cs="Times New Roman"/>
          <w:noProof/>
          <w:sz w:val="24"/>
          <w:szCs w:val="24"/>
        </w:rPr>
      </w:pPr>
      <w:bookmarkStart w:id="23" w:name="_ENREF_23"/>
      <w:r w:rsidRPr="001F337D">
        <w:rPr>
          <w:rFonts w:ascii="Times New Roman" w:hAnsi="Times New Roman" w:cs="Times New Roman"/>
          <w:noProof/>
          <w:sz w:val="24"/>
          <w:szCs w:val="24"/>
        </w:rPr>
        <w:t>23.</w:t>
      </w:r>
      <w:r w:rsidRPr="001F337D">
        <w:rPr>
          <w:rFonts w:ascii="Times New Roman" w:hAnsi="Times New Roman" w:cs="Times New Roman"/>
          <w:noProof/>
          <w:sz w:val="24"/>
          <w:szCs w:val="24"/>
        </w:rPr>
        <w:tab/>
        <w:t>Tadtong S, Viriyaroj A, Vorarat S, Nimkulrat S, Suksamrarn S. Antityrosinase and antibacterial activities of mangosteen pericarp extract. J Health Res. 2009;23 (2)(2):99-102.</w:t>
      </w:r>
      <w:bookmarkEnd w:id="23"/>
    </w:p>
    <w:p w:rsidR="001F337D" w:rsidRPr="001F337D" w:rsidRDefault="001F337D" w:rsidP="001F337D">
      <w:pPr>
        <w:spacing w:after="0" w:line="240" w:lineRule="auto"/>
        <w:ind w:left="567" w:hanging="567"/>
        <w:rPr>
          <w:rFonts w:ascii="Times New Roman" w:hAnsi="Times New Roman" w:cs="Times New Roman"/>
          <w:noProof/>
          <w:sz w:val="24"/>
          <w:szCs w:val="24"/>
        </w:rPr>
      </w:pPr>
      <w:bookmarkStart w:id="24" w:name="_ENREF_24"/>
      <w:r w:rsidRPr="001F337D">
        <w:rPr>
          <w:rFonts w:ascii="Times New Roman" w:hAnsi="Times New Roman" w:cs="Times New Roman"/>
          <w:noProof/>
          <w:sz w:val="24"/>
          <w:szCs w:val="24"/>
        </w:rPr>
        <w:t>24.</w:t>
      </w:r>
      <w:r w:rsidRPr="001F337D">
        <w:rPr>
          <w:rFonts w:ascii="Times New Roman" w:hAnsi="Times New Roman" w:cs="Times New Roman"/>
          <w:noProof/>
          <w:sz w:val="24"/>
          <w:szCs w:val="24"/>
        </w:rPr>
        <w:tab/>
        <w:t>Hamman J. Composition and applications of Aloe vera leaf gel. Molecules. 2008;13(8):1599-616.</w:t>
      </w:r>
      <w:bookmarkEnd w:id="24"/>
    </w:p>
    <w:p w:rsidR="001F337D" w:rsidRPr="001F337D" w:rsidRDefault="001F337D" w:rsidP="001F337D">
      <w:pPr>
        <w:spacing w:after="0" w:line="240" w:lineRule="auto"/>
        <w:ind w:left="567" w:hanging="567"/>
        <w:rPr>
          <w:rFonts w:ascii="Times New Roman" w:hAnsi="Times New Roman" w:cs="Times New Roman"/>
          <w:noProof/>
          <w:sz w:val="24"/>
          <w:szCs w:val="24"/>
        </w:rPr>
      </w:pPr>
      <w:bookmarkStart w:id="25" w:name="_ENREF_25"/>
      <w:r w:rsidRPr="001F337D">
        <w:rPr>
          <w:rFonts w:ascii="Times New Roman" w:hAnsi="Times New Roman" w:cs="Times New Roman"/>
          <w:noProof/>
          <w:sz w:val="24"/>
          <w:szCs w:val="24"/>
        </w:rPr>
        <w:t>25.</w:t>
      </w:r>
      <w:r w:rsidRPr="001F337D">
        <w:rPr>
          <w:rFonts w:ascii="Times New Roman" w:hAnsi="Times New Roman" w:cs="Times New Roman"/>
          <w:noProof/>
          <w:sz w:val="24"/>
          <w:szCs w:val="24"/>
        </w:rPr>
        <w:tab/>
        <w:t>Roy S, Khanna S, Nallu K, Hunt TK, Sen CK. Dermal wound healing is subject to redox control. Molecular Therapy. 2006;13 (1)(1):211-20.</w:t>
      </w:r>
      <w:bookmarkEnd w:id="25"/>
    </w:p>
    <w:p w:rsidR="001F337D" w:rsidRPr="001F337D" w:rsidRDefault="001F337D" w:rsidP="001F337D">
      <w:pPr>
        <w:spacing w:after="0" w:line="240" w:lineRule="auto"/>
        <w:ind w:left="567" w:hanging="567"/>
        <w:rPr>
          <w:rFonts w:ascii="Times New Roman" w:hAnsi="Times New Roman" w:cs="Times New Roman"/>
          <w:noProof/>
          <w:sz w:val="24"/>
          <w:szCs w:val="24"/>
        </w:rPr>
      </w:pPr>
      <w:bookmarkStart w:id="26" w:name="_ENREF_26"/>
      <w:r w:rsidRPr="001F337D">
        <w:rPr>
          <w:rFonts w:ascii="Times New Roman" w:hAnsi="Times New Roman" w:cs="Times New Roman"/>
          <w:noProof/>
          <w:sz w:val="24"/>
          <w:szCs w:val="24"/>
        </w:rPr>
        <w:t>26.</w:t>
      </w:r>
      <w:r w:rsidRPr="001F337D">
        <w:rPr>
          <w:rFonts w:ascii="Times New Roman" w:hAnsi="Times New Roman" w:cs="Times New Roman"/>
          <w:noProof/>
          <w:sz w:val="24"/>
          <w:szCs w:val="24"/>
        </w:rPr>
        <w:tab/>
        <w:t>Thangapazham RL, Sharad S, Maheshwari RK. Skin regenerative potentials of curcumin. Biofactors. 2013;39 (1)(1):141-9.</w:t>
      </w:r>
      <w:bookmarkEnd w:id="26"/>
    </w:p>
    <w:p w:rsidR="001F337D" w:rsidRPr="001F337D" w:rsidRDefault="001F337D" w:rsidP="001F337D">
      <w:pPr>
        <w:spacing w:after="0" w:line="240" w:lineRule="auto"/>
        <w:ind w:left="567" w:hanging="567"/>
        <w:rPr>
          <w:rFonts w:ascii="Times New Roman" w:hAnsi="Times New Roman" w:cs="Times New Roman"/>
          <w:noProof/>
          <w:sz w:val="24"/>
          <w:szCs w:val="24"/>
        </w:rPr>
      </w:pPr>
      <w:bookmarkStart w:id="27" w:name="_ENREF_27"/>
      <w:r w:rsidRPr="001F337D">
        <w:rPr>
          <w:rFonts w:ascii="Times New Roman" w:hAnsi="Times New Roman" w:cs="Times New Roman"/>
          <w:noProof/>
          <w:sz w:val="24"/>
          <w:szCs w:val="24"/>
        </w:rPr>
        <w:lastRenderedPageBreak/>
        <w:t>27.</w:t>
      </w:r>
      <w:r w:rsidRPr="001F337D">
        <w:rPr>
          <w:rFonts w:ascii="Times New Roman" w:hAnsi="Times New Roman" w:cs="Times New Roman"/>
          <w:noProof/>
          <w:sz w:val="24"/>
          <w:szCs w:val="24"/>
        </w:rPr>
        <w:tab/>
        <w:t>Moongkarndi P, Kosem N, Kaslungka S, Luanratana O, Pongpan N, Neungton N. Antiproliferation, antioxidation and induction of apoptosis by Garcinia mangostana (mangosteen) on SKBR3 human breast cancer cell line. Journal of Ethnopharmacology. 2004;90 (1)(1):161-6.</w:t>
      </w:r>
      <w:bookmarkEnd w:id="27"/>
    </w:p>
    <w:p w:rsidR="001F337D" w:rsidRPr="001F337D" w:rsidRDefault="001F337D" w:rsidP="001F337D">
      <w:pPr>
        <w:spacing w:line="240" w:lineRule="auto"/>
        <w:ind w:left="567" w:hanging="567"/>
        <w:rPr>
          <w:rFonts w:ascii="Times New Roman" w:hAnsi="Times New Roman" w:cs="Times New Roman"/>
          <w:noProof/>
          <w:sz w:val="24"/>
          <w:szCs w:val="24"/>
        </w:rPr>
      </w:pPr>
      <w:bookmarkStart w:id="28" w:name="_ENREF_28"/>
      <w:r w:rsidRPr="001F337D">
        <w:rPr>
          <w:rFonts w:ascii="Times New Roman" w:hAnsi="Times New Roman" w:cs="Times New Roman"/>
          <w:noProof/>
          <w:sz w:val="24"/>
          <w:szCs w:val="24"/>
        </w:rPr>
        <w:t>28.</w:t>
      </w:r>
      <w:r w:rsidRPr="001F337D">
        <w:rPr>
          <w:rFonts w:ascii="Times New Roman" w:hAnsi="Times New Roman" w:cs="Times New Roman"/>
          <w:noProof/>
          <w:sz w:val="24"/>
          <w:szCs w:val="24"/>
        </w:rPr>
        <w:tab/>
        <w:t>Werner S, Krieg T, Smola H. Keratinocyte–fibroblast interactions in wound healing. Journal of investigative dermatology. 2007;127(5):998-1008.</w:t>
      </w:r>
      <w:bookmarkEnd w:id="28"/>
    </w:p>
    <w:p w:rsidR="00A32BB8" w:rsidRPr="001946AE" w:rsidRDefault="006D5B22" w:rsidP="001946AE">
      <w:pPr>
        <w:spacing w:after="0" w:line="240" w:lineRule="auto"/>
        <w:rPr>
          <w:rFonts w:ascii="Times New Roman" w:hAnsi="Times New Roman" w:cs="Times New Roman"/>
          <w:noProof/>
          <w:sz w:val="24"/>
          <w:szCs w:val="24"/>
        </w:rPr>
      </w:pPr>
      <w:r w:rsidRPr="001946AE">
        <w:rPr>
          <w:rFonts w:ascii="Times New Roman" w:hAnsi="Times New Roman" w:cs="Times New Roman"/>
          <w:noProof/>
          <w:sz w:val="24"/>
          <w:szCs w:val="24"/>
        </w:rPr>
        <w:fldChar w:fldCharType="end"/>
      </w:r>
    </w:p>
    <w:sectPr w:rsidR="00A32BB8" w:rsidRPr="001946AE" w:rsidSect="00AE6417">
      <w:footerReference w:type="even" r:id="rId15"/>
      <w:footerReference w:type="default" r:id="rId16"/>
      <w:type w:val="continuous"/>
      <w:pgSz w:w="11906" w:h="16838"/>
      <w:pgMar w:top="1440" w:right="1440" w:bottom="1440"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F18F5" w:rsidRDefault="00EF18F5">
      <w:pPr>
        <w:spacing w:after="0" w:line="240" w:lineRule="auto"/>
      </w:pPr>
      <w:r>
        <w:separator/>
      </w:r>
    </w:p>
  </w:endnote>
  <w:endnote w:type="continuationSeparator" w:id="0">
    <w:p w:rsidR="00EF18F5" w:rsidRDefault="00EF18F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7ED" w:rsidRDefault="006D5B22" w:rsidP="0027149D">
    <w:pPr>
      <w:pStyle w:val="Footer"/>
      <w:framePr w:wrap="around" w:vAnchor="text" w:hAnchor="margin" w:xAlign="right" w:y="1"/>
      <w:rPr>
        <w:rStyle w:val="PageNumber"/>
      </w:rPr>
    </w:pPr>
    <w:r>
      <w:rPr>
        <w:rStyle w:val="PageNumber"/>
      </w:rPr>
      <w:fldChar w:fldCharType="begin"/>
    </w:r>
    <w:r w:rsidR="001F07ED">
      <w:rPr>
        <w:rStyle w:val="PageNumber"/>
      </w:rPr>
      <w:instrText xml:space="preserve">PAGE  </w:instrText>
    </w:r>
    <w:r>
      <w:rPr>
        <w:rStyle w:val="PageNumber"/>
      </w:rPr>
      <w:fldChar w:fldCharType="end"/>
    </w:r>
  </w:p>
  <w:p w:rsidR="001F07ED" w:rsidRDefault="001F07ED" w:rsidP="0027149D">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7ED" w:rsidRDefault="006D5B22" w:rsidP="0027149D">
    <w:pPr>
      <w:pStyle w:val="Footer"/>
      <w:framePr w:wrap="around" w:vAnchor="text" w:hAnchor="margin" w:xAlign="right" w:y="1"/>
      <w:rPr>
        <w:rStyle w:val="PageNumber"/>
      </w:rPr>
    </w:pPr>
    <w:r>
      <w:rPr>
        <w:rStyle w:val="PageNumber"/>
      </w:rPr>
      <w:fldChar w:fldCharType="begin"/>
    </w:r>
    <w:r w:rsidR="001F07ED">
      <w:rPr>
        <w:rStyle w:val="PageNumber"/>
      </w:rPr>
      <w:instrText xml:space="preserve">PAGE  </w:instrText>
    </w:r>
    <w:r>
      <w:rPr>
        <w:rStyle w:val="PageNumber"/>
      </w:rPr>
      <w:fldChar w:fldCharType="separate"/>
    </w:r>
    <w:r w:rsidR="002F12A3">
      <w:rPr>
        <w:rStyle w:val="PageNumber"/>
        <w:noProof/>
      </w:rPr>
      <w:t>2</w:t>
    </w:r>
    <w:r>
      <w:rPr>
        <w:rStyle w:val="PageNumber"/>
      </w:rPr>
      <w:fldChar w:fldCharType="end"/>
    </w:r>
  </w:p>
  <w:p w:rsidR="001F07ED" w:rsidRDefault="001F07ED" w:rsidP="0027149D">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F18F5" w:rsidRDefault="00EF18F5">
      <w:pPr>
        <w:spacing w:after="0" w:line="240" w:lineRule="auto"/>
      </w:pPr>
      <w:r>
        <w:separator/>
      </w:r>
    </w:p>
  </w:footnote>
  <w:footnote w:type="continuationSeparator" w:id="0">
    <w:p w:rsidR="00EF18F5" w:rsidRDefault="00EF18F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2324C1"/>
    <w:multiLevelType w:val="hybridMultilevel"/>
    <w:tmpl w:val="1A04934C"/>
    <w:lvl w:ilvl="0" w:tplc="1272DDEA">
      <w:start w:val="4"/>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14C20DB1"/>
    <w:multiLevelType w:val="hybridMultilevel"/>
    <w:tmpl w:val="6A6E9804"/>
    <w:lvl w:ilvl="0" w:tplc="04AA3AC0">
      <w:start w:val="1"/>
      <w:numFmt w:val="lowerRoman"/>
      <w:lvlText w:val="(%1)"/>
      <w:lvlJc w:val="left"/>
      <w:pPr>
        <w:ind w:left="1571" w:hanging="360"/>
      </w:pPr>
      <w:rPr>
        <w:rFonts w:ascii="Calibri" w:hAnsi="Calibri" w:cs="Times New Roman" w:hint="default"/>
        <w:b w:val="0"/>
        <w:i w:val="0"/>
        <w:sz w:val="22"/>
        <w:vertAlign w:val="baseline"/>
      </w:rPr>
    </w:lvl>
    <w:lvl w:ilvl="1" w:tplc="04210019" w:tentative="1">
      <w:start w:val="1"/>
      <w:numFmt w:val="lowerLetter"/>
      <w:lvlText w:val="%2."/>
      <w:lvlJc w:val="left"/>
      <w:pPr>
        <w:ind w:left="2291" w:hanging="360"/>
      </w:pPr>
    </w:lvl>
    <w:lvl w:ilvl="2" w:tplc="0421001B" w:tentative="1">
      <w:start w:val="1"/>
      <w:numFmt w:val="lowerRoman"/>
      <w:lvlText w:val="%3."/>
      <w:lvlJc w:val="right"/>
      <w:pPr>
        <w:ind w:left="3011" w:hanging="180"/>
      </w:pPr>
    </w:lvl>
    <w:lvl w:ilvl="3" w:tplc="0421000F" w:tentative="1">
      <w:start w:val="1"/>
      <w:numFmt w:val="decimal"/>
      <w:lvlText w:val="%4."/>
      <w:lvlJc w:val="left"/>
      <w:pPr>
        <w:ind w:left="3731" w:hanging="360"/>
      </w:pPr>
    </w:lvl>
    <w:lvl w:ilvl="4" w:tplc="04210019" w:tentative="1">
      <w:start w:val="1"/>
      <w:numFmt w:val="lowerLetter"/>
      <w:lvlText w:val="%5."/>
      <w:lvlJc w:val="left"/>
      <w:pPr>
        <w:ind w:left="4451" w:hanging="360"/>
      </w:pPr>
    </w:lvl>
    <w:lvl w:ilvl="5" w:tplc="0421001B" w:tentative="1">
      <w:start w:val="1"/>
      <w:numFmt w:val="lowerRoman"/>
      <w:lvlText w:val="%6."/>
      <w:lvlJc w:val="right"/>
      <w:pPr>
        <w:ind w:left="5171" w:hanging="180"/>
      </w:pPr>
    </w:lvl>
    <w:lvl w:ilvl="6" w:tplc="0421000F" w:tentative="1">
      <w:start w:val="1"/>
      <w:numFmt w:val="decimal"/>
      <w:lvlText w:val="%7."/>
      <w:lvlJc w:val="left"/>
      <w:pPr>
        <w:ind w:left="5891" w:hanging="360"/>
      </w:pPr>
    </w:lvl>
    <w:lvl w:ilvl="7" w:tplc="04210019" w:tentative="1">
      <w:start w:val="1"/>
      <w:numFmt w:val="lowerLetter"/>
      <w:lvlText w:val="%8."/>
      <w:lvlJc w:val="left"/>
      <w:pPr>
        <w:ind w:left="6611" w:hanging="360"/>
      </w:pPr>
    </w:lvl>
    <w:lvl w:ilvl="8" w:tplc="0421001B" w:tentative="1">
      <w:start w:val="1"/>
      <w:numFmt w:val="lowerRoman"/>
      <w:lvlText w:val="%9."/>
      <w:lvlJc w:val="right"/>
      <w:pPr>
        <w:ind w:left="7331" w:hanging="180"/>
      </w:pPr>
    </w:lvl>
  </w:abstractNum>
  <w:abstractNum w:abstractNumId="2">
    <w:nsid w:val="262514F0"/>
    <w:multiLevelType w:val="hybridMultilevel"/>
    <w:tmpl w:val="7CA65F52"/>
    <w:lvl w:ilvl="0" w:tplc="26921B2A">
      <w:start w:val="1"/>
      <w:numFmt w:val="lowerLetter"/>
      <w:lvlText w:val="(%1)"/>
      <w:lvlJc w:val="left"/>
      <w:pPr>
        <w:ind w:left="1440" w:hanging="360"/>
      </w:pPr>
      <w:rPr>
        <w:rFonts w:ascii="Times New Roman" w:hAnsi="Times New Roman" w:hint="default"/>
        <w:b w:val="0"/>
        <w:i w:val="0"/>
        <w:color w:val="auto"/>
        <w:sz w:val="18"/>
        <w:vertAlign w:val="baseline"/>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346A7A41"/>
    <w:multiLevelType w:val="hybridMultilevel"/>
    <w:tmpl w:val="D26896E4"/>
    <w:lvl w:ilvl="0" w:tplc="59F2FC22">
      <w:start w:val="1"/>
      <w:numFmt w:val="lowerLetter"/>
      <w:lvlText w:val="(%1)"/>
      <w:lvlJc w:val="left"/>
      <w:pPr>
        <w:ind w:left="1146" w:hanging="360"/>
      </w:pPr>
      <w:rPr>
        <w:rFonts w:ascii="Times New Roman" w:hAnsi="Times New Roman" w:hint="default"/>
        <w:b w:val="0"/>
        <w:i w:val="0"/>
        <w:color w:val="auto"/>
        <w:sz w:val="22"/>
        <w:vertAlign w:val="baseline"/>
      </w:r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4">
    <w:nsid w:val="4C522250"/>
    <w:multiLevelType w:val="multilevel"/>
    <w:tmpl w:val="20F48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526D749F"/>
    <w:multiLevelType w:val="hybridMultilevel"/>
    <w:tmpl w:val="701C40FC"/>
    <w:lvl w:ilvl="0" w:tplc="E8722598">
      <w:start w:val="1"/>
      <w:numFmt w:val="decimal"/>
      <w:lvlText w:val="%1."/>
      <w:lvlJc w:val="left"/>
      <w:pPr>
        <w:ind w:left="720" w:hanging="360"/>
      </w:pPr>
      <w:rPr>
        <w:rFonts w:hint="default"/>
        <w:sz w:val="2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nsid w:val="62785671"/>
    <w:multiLevelType w:val="hybridMultilevel"/>
    <w:tmpl w:val="1CE277E2"/>
    <w:lvl w:ilvl="0" w:tplc="FB64CA9A">
      <w:start w:val="1"/>
      <w:numFmt w:val="decimal"/>
      <w:lvlText w:val="(%1)"/>
      <w:lvlJc w:val="left"/>
      <w:pPr>
        <w:ind w:left="1854" w:hanging="360"/>
      </w:pPr>
      <w:rPr>
        <w:rFonts w:cs="Times New Roman" w:hint="default"/>
        <w:b w:val="0"/>
        <w:i w:val="0"/>
        <w:caps w:val="0"/>
        <w:strike w:val="0"/>
        <w:dstrike w:val="0"/>
        <w:outline w:val="0"/>
        <w:shadow w:val="0"/>
        <w:emboss w:val="0"/>
        <w:imprint w:val="0"/>
        <w:vanish w:val="0"/>
        <w:sz w:val="24"/>
        <w:szCs w:val="20"/>
        <w:vertAlign w:val="baseline"/>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7">
    <w:nsid w:val="714A79A8"/>
    <w:multiLevelType w:val="hybridMultilevel"/>
    <w:tmpl w:val="F9024458"/>
    <w:lvl w:ilvl="0" w:tplc="0BAAC320">
      <w:start w:val="1"/>
      <w:numFmt w:val="lowerRoman"/>
      <w:lvlText w:val="(%1)"/>
      <w:lvlJc w:val="left"/>
      <w:pPr>
        <w:ind w:left="1854" w:hanging="360"/>
      </w:pPr>
      <w:rPr>
        <w:rFonts w:cs="Times New Roman" w:hint="default"/>
        <w:b w:val="0"/>
        <w:i w:val="0"/>
        <w:caps w:val="0"/>
        <w:strike w:val="0"/>
        <w:dstrike w:val="0"/>
        <w:outline w:val="0"/>
        <w:shadow w:val="0"/>
        <w:emboss w:val="0"/>
        <w:imprint w:val="0"/>
        <w:vanish w:val="0"/>
        <w:sz w:val="24"/>
        <w:szCs w:val="20"/>
        <w:vertAlign w:val="baseline"/>
      </w:rPr>
    </w:lvl>
    <w:lvl w:ilvl="1" w:tplc="04210019" w:tentative="1">
      <w:start w:val="1"/>
      <w:numFmt w:val="lowerLetter"/>
      <w:lvlText w:val="%2."/>
      <w:lvlJc w:val="left"/>
      <w:pPr>
        <w:ind w:left="2574" w:hanging="360"/>
      </w:pPr>
    </w:lvl>
    <w:lvl w:ilvl="2" w:tplc="0421001B" w:tentative="1">
      <w:start w:val="1"/>
      <w:numFmt w:val="lowerRoman"/>
      <w:lvlText w:val="%3."/>
      <w:lvlJc w:val="right"/>
      <w:pPr>
        <w:ind w:left="3294" w:hanging="180"/>
      </w:pPr>
    </w:lvl>
    <w:lvl w:ilvl="3" w:tplc="0421000F" w:tentative="1">
      <w:start w:val="1"/>
      <w:numFmt w:val="decimal"/>
      <w:lvlText w:val="%4."/>
      <w:lvlJc w:val="left"/>
      <w:pPr>
        <w:ind w:left="4014" w:hanging="360"/>
      </w:pPr>
    </w:lvl>
    <w:lvl w:ilvl="4" w:tplc="04210019" w:tentative="1">
      <w:start w:val="1"/>
      <w:numFmt w:val="lowerLetter"/>
      <w:lvlText w:val="%5."/>
      <w:lvlJc w:val="left"/>
      <w:pPr>
        <w:ind w:left="4734" w:hanging="360"/>
      </w:pPr>
    </w:lvl>
    <w:lvl w:ilvl="5" w:tplc="0421001B" w:tentative="1">
      <w:start w:val="1"/>
      <w:numFmt w:val="lowerRoman"/>
      <w:lvlText w:val="%6."/>
      <w:lvlJc w:val="right"/>
      <w:pPr>
        <w:ind w:left="5454" w:hanging="180"/>
      </w:pPr>
    </w:lvl>
    <w:lvl w:ilvl="6" w:tplc="0421000F" w:tentative="1">
      <w:start w:val="1"/>
      <w:numFmt w:val="decimal"/>
      <w:lvlText w:val="%7."/>
      <w:lvlJc w:val="left"/>
      <w:pPr>
        <w:ind w:left="6174" w:hanging="360"/>
      </w:pPr>
    </w:lvl>
    <w:lvl w:ilvl="7" w:tplc="04210019" w:tentative="1">
      <w:start w:val="1"/>
      <w:numFmt w:val="lowerLetter"/>
      <w:lvlText w:val="%8."/>
      <w:lvlJc w:val="left"/>
      <w:pPr>
        <w:ind w:left="6894" w:hanging="360"/>
      </w:pPr>
    </w:lvl>
    <w:lvl w:ilvl="8" w:tplc="0421001B" w:tentative="1">
      <w:start w:val="1"/>
      <w:numFmt w:val="lowerRoman"/>
      <w:lvlText w:val="%9."/>
      <w:lvlJc w:val="right"/>
      <w:pPr>
        <w:ind w:left="7614" w:hanging="180"/>
      </w:pPr>
    </w:lvl>
  </w:abstractNum>
  <w:abstractNum w:abstractNumId="8">
    <w:nsid w:val="72C53D83"/>
    <w:multiLevelType w:val="hybridMultilevel"/>
    <w:tmpl w:val="2FE482F6"/>
    <w:lvl w:ilvl="0" w:tplc="0421000B">
      <w:start w:val="1"/>
      <w:numFmt w:val="bullet"/>
      <w:lvlText w:val=""/>
      <w:lvlJc w:val="left"/>
      <w:pPr>
        <w:ind w:left="1368" w:hanging="360"/>
      </w:pPr>
      <w:rPr>
        <w:rFonts w:ascii="Wingdings" w:hAnsi="Wingdings" w:hint="default"/>
      </w:rPr>
    </w:lvl>
    <w:lvl w:ilvl="1" w:tplc="DFE4CCB0">
      <w:start w:val="1"/>
      <w:numFmt w:val="lowerLetter"/>
      <w:lvlText w:val="(%2)"/>
      <w:lvlJc w:val="left"/>
      <w:pPr>
        <w:ind w:left="2088" w:hanging="360"/>
      </w:pPr>
      <w:rPr>
        <w:rFonts w:ascii="Calibri" w:hAnsi="Calibri" w:hint="default"/>
        <w:sz w:val="22"/>
        <w:vertAlign w:val="baseline"/>
      </w:rPr>
    </w:lvl>
    <w:lvl w:ilvl="2" w:tplc="75B884D0">
      <w:start w:val="3"/>
      <w:numFmt w:val="lowerRoman"/>
      <w:lvlText w:val="(%3)"/>
      <w:lvlJc w:val="left"/>
      <w:pPr>
        <w:ind w:left="3168" w:hanging="720"/>
      </w:pPr>
      <w:rPr>
        <w:rFonts w:hint="default"/>
      </w:rPr>
    </w:lvl>
    <w:lvl w:ilvl="3" w:tplc="04210001" w:tentative="1">
      <w:start w:val="1"/>
      <w:numFmt w:val="bullet"/>
      <w:lvlText w:val=""/>
      <w:lvlJc w:val="left"/>
      <w:pPr>
        <w:ind w:left="3528" w:hanging="360"/>
      </w:pPr>
      <w:rPr>
        <w:rFonts w:ascii="Symbol" w:hAnsi="Symbol" w:hint="default"/>
      </w:rPr>
    </w:lvl>
    <w:lvl w:ilvl="4" w:tplc="04210003" w:tentative="1">
      <w:start w:val="1"/>
      <w:numFmt w:val="bullet"/>
      <w:lvlText w:val="o"/>
      <w:lvlJc w:val="left"/>
      <w:pPr>
        <w:ind w:left="4248" w:hanging="360"/>
      </w:pPr>
      <w:rPr>
        <w:rFonts w:ascii="Courier New" w:hAnsi="Courier New" w:cs="Courier New" w:hint="default"/>
      </w:rPr>
    </w:lvl>
    <w:lvl w:ilvl="5" w:tplc="04210005" w:tentative="1">
      <w:start w:val="1"/>
      <w:numFmt w:val="bullet"/>
      <w:lvlText w:val=""/>
      <w:lvlJc w:val="left"/>
      <w:pPr>
        <w:ind w:left="4968" w:hanging="360"/>
      </w:pPr>
      <w:rPr>
        <w:rFonts w:ascii="Wingdings" w:hAnsi="Wingdings" w:hint="default"/>
      </w:rPr>
    </w:lvl>
    <w:lvl w:ilvl="6" w:tplc="04210001" w:tentative="1">
      <w:start w:val="1"/>
      <w:numFmt w:val="bullet"/>
      <w:lvlText w:val=""/>
      <w:lvlJc w:val="left"/>
      <w:pPr>
        <w:ind w:left="5688" w:hanging="360"/>
      </w:pPr>
      <w:rPr>
        <w:rFonts w:ascii="Symbol" w:hAnsi="Symbol" w:hint="default"/>
      </w:rPr>
    </w:lvl>
    <w:lvl w:ilvl="7" w:tplc="04210003" w:tentative="1">
      <w:start w:val="1"/>
      <w:numFmt w:val="bullet"/>
      <w:lvlText w:val="o"/>
      <w:lvlJc w:val="left"/>
      <w:pPr>
        <w:ind w:left="6408" w:hanging="360"/>
      </w:pPr>
      <w:rPr>
        <w:rFonts w:ascii="Courier New" w:hAnsi="Courier New" w:cs="Courier New" w:hint="default"/>
      </w:rPr>
    </w:lvl>
    <w:lvl w:ilvl="8" w:tplc="04210005" w:tentative="1">
      <w:start w:val="1"/>
      <w:numFmt w:val="bullet"/>
      <w:lvlText w:val=""/>
      <w:lvlJc w:val="left"/>
      <w:pPr>
        <w:ind w:left="7128" w:hanging="360"/>
      </w:pPr>
      <w:rPr>
        <w:rFonts w:ascii="Wingdings" w:hAnsi="Wingdings" w:hint="default"/>
      </w:rPr>
    </w:lvl>
  </w:abstractNum>
  <w:abstractNum w:abstractNumId="9">
    <w:nsid w:val="76881A86"/>
    <w:multiLevelType w:val="hybridMultilevel"/>
    <w:tmpl w:val="97FAF8D0"/>
    <w:lvl w:ilvl="0" w:tplc="59F2FC22">
      <w:start w:val="1"/>
      <w:numFmt w:val="lowerLetter"/>
      <w:lvlText w:val="(%1)"/>
      <w:lvlJc w:val="left"/>
      <w:pPr>
        <w:ind w:left="1440" w:hanging="360"/>
      </w:pPr>
      <w:rPr>
        <w:rFonts w:ascii="Times New Roman" w:hAnsi="Times New Roman" w:hint="default"/>
        <w:b w:val="0"/>
        <w:i w:val="0"/>
        <w:color w:val="auto"/>
        <w:sz w:val="22"/>
        <w:vertAlign w:val="baseline"/>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nsid w:val="7FBA445D"/>
    <w:multiLevelType w:val="hybridMultilevel"/>
    <w:tmpl w:val="F328F8AC"/>
    <w:lvl w:ilvl="0" w:tplc="04210015">
      <w:start w:val="1"/>
      <w:numFmt w:val="upperLetter"/>
      <w:lvlText w:val="%1."/>
      <w:lvlJc w:val="left"/>
      <w:pPr>
        <w:ind w:left="1146" w:hanging="360"/>
      </w:pPr>
      <w:rPr>
        <w:rFonts w:hint="default"/>
        <w:b w:val="0"/>
        <w:i w:val="0"/>
        <w:sz w:val="22"/>
        <w:vertAlign w:val="baseline"/>
      </w:r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num w:numId="1">
    <w:abstractNumId w:val="8"/>
  </w:num>
  <w:num w:numId="2">
    <w:abstractNumId w:val="2"/>
  </w:num>
  <w:num w:numId="3">
    <w:abstractNumId w:val="9"/>
  </w:num>
  <w:num w:numId="4">
    <w:abstractNumId w:val="3"/>
  </w:num>
  <w:num w:numId="5">
    <w:abstractNumId w:val="10"/>
  </w:num>
  <w:num w:numId="6">
    <w:abstractNumId w:val="0"/>
  </w:num>
  <w:num w:numId="7">
    <w:abstractNumId w:val="1"/>
  </w:num>
  <w:num w:numId="8">
    <w:abstractNumId w:val="6"/>
  </w:num>
  <w:num w:numId="9">
    <w:abstractNumId w:val="7"/>
  </w:num>
  <w:num w:numId="10">
    <w:abstractNumId w:val="4"/>
  </w:num>
  <w:num w:numId="11">
    <w:abstractNumId w:val="5"/>
  </w:num>
  <w:numIdMacAtCleanup w:val="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proofState w:grammar="clean"/>
  <w:defaultTabStop w:val="720"/>
  <w:characterSpacingControl w:val="doNotCompress"/>
  <w:footnotePr>
    <w:footnote w:id="-1"/>
    <w:footnote w:id="0"/>
  </w:footnotePr>
  <w:endnotePr>
    <w:endnote w:id="-1"/>
    <w:endnote w:id="0"/>
  </w:endnotePr>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x202pftrn0zvtxefzxi5tw9drsrtx9rrdpr9&quot;&gt;My EndNote Library&lt;record-ids&gt;&lt;item&gt;121&lt;/item&gt;&lt;item&gt;164&lt;/item&gt;&lt;item&gt;205&lt;/item&gt;&lt;item&gt;206&lt;/item&gt;&lt;item&gt;222&lt;/item&gt;&lt;item&gt;249&lt;/item&gt;&lt;item&gt;280&lt;/item&gt;&lt;item&gt;283&lt;/item&gt;&lt;item&gt;322&lt;/item&gt;&lt;item&gt;330&lt;/item&gt;&lt;item&gt;331&lt;/item&gt;&lt;item&gt;332&lt;/item&gt;&lt;item&gt;357&lt;/item&gt;&lt;item&gt;358&lt;/item&gt;&lt;item&gt;428&lt;/item&gt;&lt;item&gt;464&lt;/item&gt;&lt;item&gt;465&lt;/item&gt;&lt;item&gt;466&lt;/item&gt;&lt;item&gt;467&lt;/item&gt;&lt;item&gt;468&lt;/item&gt;&lt;item&gt;469&lt;/item&gt;&lt;item&gt;470&lt;/item&gt;&lt;item&gt;471&lt;/item&gt;&lt;item&gt;473&lt;/item&gt;&lt;item&gt;474&lt;/item&gt;&lt;item&gt;475&lt;/item&gt;&lt;item&gt;476&lt;/item&gt;&lt;item&gt;477&lt;/item&gt;&lt;/record-ids&gt;&lt;/item&gt;&lt;/Libraries&gt;"/>
  </w:docVars>
  <w:rsids>
    <w:rsidRoot w:val="00B41BFA"/>
    <w:rsid w:val="00003D1A"/>
    <w:rsid w:val="00007D86"/>
    <w:rsid w:val="00015683"/>
    <w:rsid w:val="00016400"/>
    <w:rsid w:val="00016A60"/>
    <w:rsid w:val="000269D2"/>
    <w:rsid w:val="00037121"/>
    <w:rsid w:val="00050F60"/>
    <w:rsid w:val="000532CE"/>
    <w:rsid w:val="000675CD"/>
    <w:rsid w:val="00073C23"/>
    <w:rsid w:val="00075795"/>
    <w:rsid w:val="0008599C"/>
    <w:rsid w:val="00085A82"/>
    <w:rsid w:val="00093C75"/>
    <w:rsid w:val="000A51AC"/>
    <w:rsid w:val="000A5F5A"/>
    <w:rsid w:val="000C3755"/>
    <w:rsid w:val="000C3D00"/>
    <w:rsid w:val="000D4297"/>
    <w:rsid w:val="000D42C7"/>
    <w:rsid w:val="000E338C"/>
    <w:rsid w:val="000F57DE"/>
    <w:rsid w:val="001024AA"/>
    <w:rsid w:val="001221CA"/>
    <w:rsid w:val="00136D86"/>
    <w:rsid w:val="00146065"/>
    <w:rsid w:val="00165424"/>
    <w:rsid w:val="00171116"/>
    <w:rsid w:val="00171E70"/>
    <w:rsid w:val="00172B3E"/>
    <w:rsid w:val="00172BFD"/>
    <w:rsid w:val="00174759"/>
    <w:rsid w:val="0017644E"/>
    <w:rsid w:val="00186432"/>
    <w:rsid w:val="001946AE"/>
    <w:rsid w:val="001B09E8"/>
    <w:rsid w:val="001B5665"/>
    <w:rsid w:val="001C0702"/>
    <w:rsid w:val="001C737D"/>
    <w:rsid w:val="001D1003"/>
    <w:rsid w:val="001D1628"/>
    <w:rsid w:val="001D361C"/>
    <w:rsid w:val="001D3EA8"/>
    <w:rsid w:val="001E366B"/>
    <w:rsid w:val="001F07ED"/>
    <w:rsid w:val="001F1E82"/>
    <w:rsid w:val="001F337D"/>
    <w:rsid w:val="001F3CC7"/>
    <w:rsid w:val="001F74E4"/>
    <w:rsid w:val="002013AC"/>
    <w:rsid w:val="002343DB"/>
    <w:rsid w:val="002557FC"/>
    <w:rsid w:val="002608C6"/>
    <w:rsid w:val="002710FD"/>
    <w:rsid w:val="0027149D"/>
    <w:rsid w:val="00273657"/>
    <w:rsid w:val="002939F5"/>
    <w:rsid w:val="0029782A"/>
    <w:rsid w:val="002A3464"/>
    <w:rsid w:val="002C531B"/>
    <w:rsid w:val="002D381E"/>
    <w:rsid w:val="002D456B"/>
    <w:rsid w:val="002F12A3"/>
    <w:rsid w:val="002F32BA"/>
    <w:rsid w:val="002F4011"/>
    <w:rsid w:val="002F4136"/>
    <w:rsid w:val="002F47F3"/>
    <w:rsid w:val="002F6A78"/>
    <w:rsid w:val="0030379D"/>
    <w:rsid w:val="00315463"/>
    <w:rsid w:val="00322B27"/>
    <w:rsid w:val="00332F9D"/>
    <w:rsid w:val="00343C79"/>
    <w:rsid w:val="003473E6"/>
    <w:rsid w:val="00375EF8"/>
    <w:rsid w:val="00376BFA"/>
    <w:rsid w:val="00382F3A"/>
    <w:rsid w:val="0038609B"/>
    <w:rsid w:val="003860CC"/>
    <w:rsid w:val="0038627F"/>
    <w:rsid w:val="00395395"/>
    <w:rsid w:val="003953CC"/>
    <w:rsid w:val="003A180B"/>
    <w:rsid w:val="003A2F9C"/>
    <w:rsid w:val="003A3A0A"/>
    <w:rsid w:val="003A4D5C"/>
    <w:rsid w:val="003A5949"/>
    <w:rsid w:val="003A777D"/>
    <w:rsid w:val="003F2C69"/>
    <w:rsid w:val="003F34E2"/>
    <w:rsid w:val="003F3D72"/>
    <w:rsid w:val="004009AD"/>
    <w:rsid w:val="0040387E"/>
    <w:rsid w:val="00404B77"/>
    <w:rsid w:val="00405564"/>
    <w:rsid w:val="004105CA"/>
    <w:rsid w:val="00414FFE"/>
    <w:rsid w:val="004301BF"/>
    <w:rsid w:val="004315BB"/>
    <w:rsid w:val="004329AC"/>
    <w:rsid w:val="00434FED"/>
    <w:rsid w:val="00441AC5"/>
    <w:rsid w:val="00441F6F"/>
    <w:rsid w:val="0045571B"/>
    <w:rsid w:val="00456961"/>
    <w:rsid w:val="0046079F"/>
    <w:rsid w:val="00474309"/>
    <w:rsid w:val="00474D7F"/>
    <w:rsid w:val="00486597"/>
    <w:rsid w:val="00490758"/>
    <w:rsid w:val="004962B7"/>
    <w:rsid w:val="004A3A62"/>
    <w:rsid w:val="004A6521"/>
    <w:rsid w:val="004C490C"/>
    <w:rsid w:val="004F2093"/>
    <w:rsid w:val="005063D4"/>
    <w:rsid w:val="00514840"/>
    <w:rsid w:val="00520707"/>
    <w:rsid w:val="005303A2"/>
    <w:rsid w:val="00532D04"/>
    <w:rsid w:val="00545EF8"/>
    <w:rsid w:val="0054699F"/>
    <w:rsid w:val="00546F48"/>
    <w:rsid w:val="0058233A"/>
    <w:rsid w:val="00583FEF"/>
    <w:rsid w:val="00586943"/>
    <w:rsid w:val="00590639"/>
    <w:rsid w:val="005931B6"/>
    <w:rsid w:val="005A0220"/>
    <w:rsid w:val="005A359E"/>
    <w:rsid w:val="005B5076"/>
    <w:rsid w:val="005B5C76"/>
    <w:rsid w:val="005C040D"/>
    <w:rsid w:val="005C2F60"/>
    <w:rsid w:val="005C6360"/>
    <w:rsid w:val="005D4BD4"/>
    <w:rsid w:val="005E15E6"/>
    <w:rsid w:val="00606C1F"/>
    <w:rsid w:val="00623CFD"/>
    <w:rsid w:val="00624C7C"/>
    <w:rsid w:val="006304B5"/>
    <w:rsid w:val="00641215"/>
    <w:rsid w:val="00643E1B"/>
    <w:rsid w:val="00647C5F"/>
    <w:rsid w:val="00650918"/>
    <w:rsid w:val="00675850"/>
    <w:rsid w:val="00686352"/>
    <w:rsid w:val="006970C9"/>
    <w:rsid w:val="00697467"/>
    <w:rsid w:val="006A7CCB"/>
    <w:rsid w:val="006C1293"/>
    <w:rsid w:val="006D5B22"/>
    <w:rsid w:val="006E1B99"/>
    <w:rsid w:val="006F1A24"/>
    <w:rsid w:val="00700158"/>
    <w:rsid w:val="007016F7"/>
    <w:rsid w:val="0072634E"/>
    <w:rsid w:val="00726A8C"/>
    <w:rsid w:val="0073388A"/>
    <w:rsid w:val="0073538A"/>
    <w:rsid w:val="00754C54"/>
    <w:rsid w:val="007602A2"/>
    <w:rsid w:val="007630C5"/>
    <w:rsid w:val="007671C0"/>
    <w:rsid w:val="007750B1"/>
    <w:rsid w:val="00781A4B"/>
    <w:rsid w:val="007B6843"/>
    <w:rsid w:val="007B6D1D"/>
    <w:rsid w:val="007C0E33"/>
    <w:rsid w:val="007D6FDC"/>
    <w:rsid w:val="007E246D"/>
    <w:rsid w:val="008039C5"/>
    <w:rsid w:val="00806E2E"/>
    <w:rsid w:val="00815BC5"/>
    <w:rsid w:val="008172DA"/>
    <w:rsid w:val="0082150F"/>
    <w:rsid w:val="00825D78"/>
    <w:rsid w:val="00826530"/>
    <w:rsid w:val="00835ED4"/>
    <w:rsid w:val="00845F70"/>
    <w:rsid w:val="00847B19"/>
    <w:rsid w:val="00852BDD"/>
    <w:rsid w:val="00856D04"/>
    <w:rsid w:val="00856F32"/>
    <w:rsid w:val="00857852"/>
    <w:rsid w:val="00865442"/>
    <w:rsid w:val="00877A7F"/>
    <w:rsid w:val="0089112C"/>
    <w:rsid w:val="008A0133"/>
    <w:rsid w:val="008C4917"/>
    <w:rsid w:val="008C54DA"/>
    <w:rsid w:val="008F5581"/>
    <w:rsid w:val="0090268A"/>
    <w:rsid w:val="00914FCB"/>
    <w:rsid w:val="00957375"/>
    <w:rsid w:val="00964EB3"/>
    <w:rsid w:val="00972156"/>
    <w:rsid w:val="009A17A2"/>
    <w:rsid w:val="009B1AA4"/>
    <w:rsid w:val="009B42F5"/>
    <w:rsid w:val="009C4562"/>
    <w:rsid w:val="009C4CE3"/>
    <w:rsid w:val="009D3269"/>
    <w:rsid w:val="009D5588"/>
    <w:rsid w:val="009D623B"/>
    <w:rsid w:val="009E276C"/>
    <w:rsid w:val="009E2DC2"/>
    <w:rsid w:val="00A20219"/>
    <w:rsid w:val="00A20A94"/>
    <w:rsid w:val="00A2768E"/>
    <w:rsid w:val="00A32BB8"/>
    <w:rsid w:val="00A345C9"/>
    <w:rsid w:val="00A354D9"/>
    <w:rsid w:val="00A45BD7"/>
    <w:rsid w:val="00A465D4"/>
    <w:rsid w:val="00A53986"/>
    <w:rsid w:val="00A62335"/>
    <w:rsid w:val="00A63C51"/>
    <w:rsid w:val="00A63F9F"/>
    <w:rsid w:val="00A73BDA"/>
    <w:rsid w:val="00A76211"/>
    <w:rsid w:val="00A87212"/>
    <w:rsid w:val="00A916E2"/>
    <w:rsid w:val="00AB2441"/>
    <w:rsid w:val="00AD708F"/>
    <w:rsid w:val="00AD7172"/>
    <w:rsid w:val="00AD758B"/>
    <w:rsid w:val="00AE262D"/>
    <w:rsid w:val="00AE6417"/>
    <w:rsid w:val="00AE716B"/>
    <w:rsid w:val="00AE7A58"/>
    <w:rsid w:val="00AF0C9F"/>
    <w:rsid w:val="00B02318"/>
    <w:rsid w:val="00B02F8B"/>
    <w:rsid w:val="00B03F3A"/>
    <w:rsid w:val="00B25D01"/>
    <w:rsid w:val="00B348C5"/>
    <w:rsid w:val="00B4173B"/>
    <w:rsid w:val="00B41BFA"/>
    <w:rsid w:val="00B6168D"/>
    <w:rsid w:val="00B630BB"/>
    <w:rsid w:val="00B70694"/>
    <w:rsid w:val="00B760FB"/>
    <w:rsid w:val="00B80D43"/>
    <w:rsid w:val="00B93B1D"/>
    <w:rsid w:val="00B96F50"/>
    <w:rsid w:val="00BA6F91"/>
    <w:rsid w:val="00BA775E"/>
    <w:rsid w:val="00BE7FCB"/>
    <w:rsid w:val="00BF6C31"/>
    <w:rsid w:val="00C10308"/>
    <w:rsid w:val="00C124AE"/>
    <w:rsid w:val="00C224E7"/>
    <w:rsid w:val="00C46FB7"/>
    <w:rsid w:val="00C61FB6"/>
    <w:rsid w:val="00C6227A"/>
    <w:rsid w:val="00C7550B"/>
    <w:rsid w:val="00C83394"/>
    <w:rsid w:val="00C87AE3"/>
    <w:rsid w:val="00C90364"/>
    <w:rsid w:val="00C90888"/>
    <w:rsid w:val="00C93EFE"/>
    <w:rsid w:val="00CB1ABF"/>
    <w:rsid w:val="00CC4DDE"/>
    <w:rsid w:val="00CD6EC2"/>
    <w:rsid w:val="00CE1874"/>
    <w:rsid w:val="00CE7072"/>
    <w:rsid w:val="00CF05C8"/>
    <w:rsid w:val="00CF1C78"/>
    <w:rsid w:val="00CF372A"/>
    <w:rsid w:val="00CF5E98"/>
    <w:rsid w:val="00CF6C33"/>
    <w:rsid w:val="00CF7332"/>
    <w:rsid w:val="00D006FC"/>
    <w:rsid w:val="00D02D4D"/>
    <w:rsid w:val="00D12B16"/>
    <w:rsid w:val="00D13A36"/>
    <w:rsid w:val="00D23744"/>
    <w:rsid w:val="00D377E4"/>
    <w:rsid w:val="00D406B4"/>
    <w:rsid w:val="00D4170A"/>
    <w:rsid w:val="00D44DAD"/>
    <w:rsid w:val="00D56E48"/>
    <w:rsid w:val="00D60B85"/>
    <w:rsid w:val="00D71A59"/>
    <w:rsid w:val="00D73BBF"/>
    <w:rsid w:val="00D90696"/>
    <w:rsid w:val="00D95357"/>
    <w:rsid w:val="00DD436B"/>
    <w:rsid w:val="00DE69AC"/>
    <w:rsid w:val="00DE7E87"/>
    <w:rsid w:val="00E03C56"/>
    <w:rsid w:val="00E05357"/>
    <w:rsid w:val="00E10638"/>
    <w:rsid w:val="00E14B10"/>
    <w:rsid w:val="00E178F2"/>
    <w:rsid w:val="00E2308D"/>
    <w:rsid w:val="00E25EB5"/>
    <w:rsid w:val="00E263C5"/>
    <w:rsid w:val="00E26A5F"/>
    <w:rsid w:val="00E366E1"/>
    <w:rsid w:val="00E50362"/>
    <w:rsid w:val="00E71E35"/>
    <w:rsid w:val="00E77F9B"/>
    <w:rsid w:val="00E90631"/>
    <w:rsid w:val="00EA2872"/>
    <w:rsid w:val="00EB2813"/>
    <w:rsid w:val="00EB532E"/>
    <w:rsid w:val="00ED3D30"/>
    <w:rsid w:val="00EE5E64"/>
    <w:rsid w:val="00EE70F3"/>
    <w:rsid w:val="00EE7DCA"/>
    <w:rsid w:val="00EF18F5"/>
    <w:rsid w:val="00EF5C2E"/>
    <w:rsid w:val="00EF6C04"/>
    <w:rsid w:val="00EF7BFB"/>
    <w:rsid w:val="00F00593"/>
    <w:rsid w:val="00F02948"/>
    <w:rsid w:val="00F31EE5"/>
    <w:rsid w:val="00F32F71"/>
    <w:rsid w:val="00F37C0F"/>
    <w:rsid w:val="00F72141"/>
    <w:rsid w:val="00F740DC"/>
    <w:rsid w:val="00F75889"/>
    <w:rsid w:val="00F87E9D"/>
    <w:rsid w:val="00F93AE9"/>
    <w:rsid w:val="00F951E6"/>
    <w:rsid w:val="00F96C32"/>
    <w:rsid w:val="00FB3C15"/>
    <w:rsid w:val="00FB3C7B"/>
    <w:rsid w:val="00FB7067"/>
    <w:rsid w:val="00FC438F"/>
    <w:rsid w:val="00FE2305"/>
    <w:rsid w:val="00FE4AD0"/>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Body Text Indent 3" w:uiPriority="0"/>
    <w:lsdException w:name="Hyperlink" w:uiPriority="0"/>
    <w:lsdException w:name="Strong" w:semiHidden="0" w:uiPriority="0" w:unhideWhenUsed="0" w:qFormat="1"/>
    <w:lsdException w:name="Emphasis" w:semiHidden="0" w:uiPriority="20" w:unhideWhenUsed="0" w:qFormat="1"/>
    <w:lsdException w:name="HTML Typewriter"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7DCA"/>
  </w:style>
  <w:style w:type="paragraph" w:styleId="Heading1">
    <w:name w:val="heading 1"/>
    <w:basedOn w:val="Normal"/>
    <w:next w:val="Normal"/>
    <w:link w:val="Heading1Char"/>
    <w:qFormat/>
    <w:rsid w:val="002939F5"/>
    <w:pPr>
      <w:keepNext/>
      <w:spacing w:before="240" w:after="60" w:line="240" w:lineRule="auto"/>
      <w:outlineLvl w:val="0"/>
    </w:pPr>
    <w:rPr>
      <w:rFonts w:ascii="Cambria" w:eastAsia="Times New Roman" w:hAnsi="Cambria" w:cs="Times New Roman"/>
      <w:b/>
      <w:bCs/>
      <w:kern w:val="32"/>
      <w:sz w:val="32"/>
      <w:szCs w:val="32"/>
      <w:lang w:val="en-GB" w:eastAsia="en-GB"/>
    </w:rPr>
  </w:style>
  <w:style w:type="paragraph" w:styleId="Heading2">
    <w:name w:val="heading 2"/>
    <w:basedOn w:val="Normal"/>
    <w:link w:val="Heading2Char"/>
    <w:qFormat/>
    <w:rsid w:val="002939F5"/>
    <w:pPr>
      <w:spacing w:before="100" w:beforeAutospacing="1" w:after="100" w:afterAutospacing="1" w:line="240" w:lineRule="auto"/>
      <w:outlineLvl w:val="1"/>
    </w:pPr>
    <w:rPr>
      <w:rFonts w:ascii="Times New Roman" w:eastAsia="MS Mincho" w:hAnsi="Times New Roman" w:cs="Times New Roman"/>
      <w:b/>
      <w:bCs/>
      <w:sz w:val="36"/>
      <w:szCs w:val="36"/>
      <w:lang w:val="en-GB" w:eastAsia="ja-JP"/>
    </w:rPr>
  </w:style>
  <w:style w:type="paragraph" w:styleId="Heading6">
    <w:name w:val="heading 6"/>
    <w:basedOn w:val="Normal"/>
    <w:next w:val="Normal"/>
    <w:link w:val="Heading6Char"/>
    <w:uiPriority w:val="9"/>
    <w:semiHidden/>
    <w:unhideWhenUsed/>
    <w:qFormat/>
    <w:rsid w:val="002939F5"/>
    <w:pPr>
      <w:spacing w:before="240" w:after="60" w:line="240" w:lineRule="auto"/>
      <w:outlineLvl w:val="5"/>
    </w:pPr>
    <w:rPr>
      <w:rFonts w:ascii="Calibri" w:eastAsia="Times New Roman" w:hAnsi="Calibri" w:cs="Times New Roman"/>
      <w:b/>
      <w:bCs/>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ps">
    <w:name w:val="hps"/>
    <w:basedOn w:val="DefaultParagraphFont"/>
    <w:rsid w:val="00D71A59"/>
  </w:style>
  <w:style w:type="character" w:customStyle="1" w:styleId="ft01">
    <w:name w:val="ft01"/>
    <w:basedOn w:val="DefaultParagraphFont"/>
    <w:rsid w:val="00D12B16"/>
    <w:rPr>
      <w:rFonts w:ascii="Times" w:hAnsi="Times" w:hint="default"/>
      <w:color w:val="000000"/>
      <w:sz w:val="19"/>
      <w:szCs w:val="19"/>
    </w:rPr>
  </w:style>
  <w:style w:type="character" w:customStyle="1" w:styleId="atn">
    <w:name w:val="atn"/>
    <w:basedOn w:val="DefaultParagraphFont"/>
    <w:rsid w:val="00D12B16"/>
  </w:style>
  <w:style w:type="paragraph" w:styleId="ListParagraph">
    <w:name w:val="List Paragraph"/>
    <w:basedOn w:val="Normal"/>
    <w:link w:val="ListParagraphChar"/>
    <w:uiPriority w:val="34"/>
    <w:qFormat/>
    <w:rsid w:val="003A180B"/>
    <w:pPr>
      <w:ind w:left="720"/>
      <w:contextualSpacing/>
    </w:pPr>
    <w:rPr>
      <w:lang w:val="en-US"/>
    </w:rPr>
  </w:style>
  <w:style w:type="character" w:customStyle="1" w:styleId="Heading1Char">
    <w:name w:val="Heading 1 Char"/>
    <w:basedOn w:val="DefaultParagraphFont"/>
    <w:link w:val="Heading1"/>
    <w:rsid w:val="002939F5"/>
    <w:rPr>
      <w:rFonts w:ascii="Cambria" w:eastAsia="Times New Roman" w:hAnsi="Cambria" w:cs="Times New Roman"/>
      <w:b/>
      <w:bCs/>
      <w:kern w:val="32"/>
      <w:sz w:val="32"/>
      <w:szCs w:val="32"/>
      <w:lang w:val="en-GB" w:eastAsia="en-GB"/>
    </w:rPr>
  </w:style>
  <w:style w:type="character" w:customStyle="1" w:styleId="Heading2Char">
    <w:name w:val="Heading 2 Char"/>
    <w:basedOn w:val="DefaultParagraphFont"/>
    <w:link w:val="Heading2"/>
    <w:rsid w:val="002939F5"/>
    <w:rPr>
      <w:rFonts w:ascii="Times New Roman" w:eastAsia="MS Mincho" w:hAnsi="Times New Roman" w:cs="Times New Roman"/>
      <w:b/>
      <w:bCs/>
      <w:sz w:val="36"/>
      <w:szCs w:val="36"/>
      <w:lang w:val="en-GB" w:eastAsia="ja-JP"/>
    </w:rPr>
  </w:style>
  <w:style w:type="character" w:customStyle="1" w:styleId="Heading6Char">
    <w:name w:val="Heading 6 Char"/>
    <w:basedOn w:val="DefaultParagraphFont"/>
    <w:link w:val="Heading6"/>
    <w:uiPriority w:val="9"/>
    <w:semiHidden/>
    <w:rsid w:val="002939F5"/>
    <w:rPr>
      <w:rFonts w:ascii="Calibri" w:eastAsia="Times New Roman" w:hAnsi="Calibri" w:cs="Times New Roman"/>
      <w:b/>
      <w:bCs/>
      <w:lang w:val="en-GB" w:eastAsia="en-GB"/>
    </w:rPr>
  </w:style>
  <w:style w:type="paragraph" w:customStyle="1" w:styleId="Default">
    <w:name w:val="Default"/>
    <w:rsid w:val="002939F5"/>
    <w:pPr>
      <w:autoSpaceDE w:val="0"/>
      <w:autoSpaceDN w:val="0"/>
      <w:adjustRightInd w:val="0"/>
      <w:spacing w:after="0" w:line="240" w:lineRule="auto"/>
    </w:pPr>
    <w:rPr>
      <w:rFonts w:ascii="Times New Roman" w:eastAsia="Times New Roman" w:hAnsi="Times New Roman" w:cs="Times New Roman"/>
      <w:color w:val="000000"/>
      <w:sz w:val="24"/>
      <w:szCs w:val="24"/>
      <w:lang w:val="en-GB" w:eastAsia="en-GB" w:bidi="th-TH"/>
    </w:rPr>
  </w:style>
  <w:style w:type="character" w:styleId="Hyperlink">
    <w:name w:val="Hyperlink"/>
    <w:rsid w:val="002939F5"/>
    <w:rPr>
      <w:color w:val="0000FF"/>
      <w:u w:val="single"/>
    </w:rPr>
  </w:style>
  <w:style w:type="paragraph" w:styleId="Title">
    <w:name w:val="Title"/>
    <w:basedOn w:val="Normal"/>
    <w:link w:val="TitleChar"/>
    <w:qFormat/>
    <w:rsid w:val="002939F5"/>
    <w:pPr>
      <w:spacing w:after="0" w:line="240" w:lineRule="auto"/>
      <w:jc w:val="center"/>
    </w:pPr>
    <w:rPr>
      <w:rFonts w:ascii="Tahoma" w:eastAsia="Times New Roman" w:hAnsi="Tahoma" w:cs="Tahoma"/>
      <w:b/>
      <w:bCs/>
      <w:sz w:val="24"/>
      <w:szCs w:val="24"/>
      <w:lang w:val="en-US"/>
    </w:rPr>
  </w:style>
  <w:style w:type="character" w:customStyle="1" w:styleId="TitleChar">
    <w:name w:val="Title Char"/>
    <w:basedOn w:val="DefaultParagraphFont"/>
    <w:link w:val="Title"/>
    <w:rsid w:val="002939F5"/>
    <w:rPr>
      <w:rFonts w:ascii="Tahoma" w:eastAsia="Times New Roman" w:hAnsi="Tahoma" w:cs="Tahoma"/>
      <w:b/>
      <w:bCs/>
      <w:sz w:val="24"/>
      <w:szCs w:val="24"/>
      <w:lang w:val="en-US"/>
    </w:rPr>
  </w:style>
  <w:style w:type="paragraph" w:styleId="Header">
    <w:name w:val="header"/>
    <w:basedOn w:val="Normal"/>
    <w:link w:val="HeaderChar"/>
    <w:rsid w:val="002939F5"/>
    <w:pPr>
      <w:tabs>
        <w:tab w:val="center" w:pos="4320"/>
        <w:tab w:val="right" w:pos="8640"/>
      </w:tabs>
      <w:spacing w:after="0" w:line="240" w:lineRule="auto"/>
    </w:pPr>
    <w:rPr>
      <w:rFonts w:ascii="Times New Roman" w:eastAsia="Times New Roman" w:hAnsi="Times New Roman" w:cs="Times New Roman"/>
      <w:sz w:val="24"/>
      <w:szCs w:val="24"/>
      <w:lang w:val="en-US"/>
    </w:rPr>
  </w:style>
  <w:style w:type="character" w:customStyle="1" w:styleId="HeaderChar">
    <w:name w:val="Header Char"/>
    <w:basedOn w:val="DefaultParagraphFont"/>
    <w:link w:val="Header"/>
    <w:rsid w:val="002939F5"/>
    <w:rPr>
      <w:rFonts w:ascii="Times New Roman" w:eastAsia="Times New Roman" w:hAnsi="Times New Roman" w:cs="Times New Roman"/>
      <w:sz w:val="24"/>
      <w:szCs w:val="24"/>
      <w:lang w:val="en-US"/>
    </w:rPr>
  </w:style>
  <w:style w:type="paragraph" w:styleId="Footer">
    <w:name w:val="footer"/>
    <w:basedOn w:val="Normal"/>
    <w:link w:val="FooterChar"/>
    <w:rsid w:val="002939F5"/>
    <w:pPr>
      <w:tabs>
        <w:tab w:val="center" w:pos="4153"/>
        <w:tab w:val="right" w:pos="8306"/>
      </w:tabs>
      <w:spacing w:after="0" w:line="240" w:lineRule="auto"/>
    </w:pPr>
    <w:rPr>
      <w:rFonts w:ascii="Times New Roman" w:eastAsia="Times New Roman" w:hAnsi="Times New Roman" w:cs="Times New Roman"/>
      <w:sz w:val="24"/>
      <w:szCs w:val="24"/>
      <w:lang w:val="en-GB" w:eastAsia="en-GB"/>
    </w:rPr>
  </w:style>
  <w:style w:type="character" w:customStyle="1" w:styleId="FooterChar">
    <w:name w:val="Footer Char"/>
    <w:basedOn w:val="DefaultParagraphFont"/>
    <w:link w:val="Footer"/>
    <w:rsid w:val="002939F5"/>
    <w:rPr>
      <w:rFonts w:ascii="Times New Roman" w:eastAsia="Times New Roman" w:hAnsi="Times New Roman" w:cs="Times New Roman"/>
      <w:sz w:val="24"/>
      <w:szCs w:val="24"/>
      <w:lang w:val="en-GB" w:eastAsia="en-GB"/>
    </w:rPr>
  </w:style>
  <w:style w:type="character" w:styleId="PageNumber">
    <w:name w:val="page number"/>
    <w:basedOn w:val="DefaultParagraphFont"/>
    <w:rsid w:val="002939F5"/>
  </w:style>
  <w:style w:type="table" w:styleId="TableGrid">
    <w:name w:val="Table Grid"/>
    <w:basedOn w:val="TableNormal"/>
    <w:rsid w:val="002939F5"/>
    <w:pPr>
      <w:spacing w:after="0" w:line="240" w:lineRule="auto"/>
    </w:pPr>
    <w:rPr>
      <w:rFonts w:ascii="Times New Roman" w:eastAsia="Times New Roman" w:hAnsi="Times New Roman" w:cs="Times New Roman"/>
      <w:sz w:val="20"/>
      <w:szCs w:val="20"/>
      <w:lang w:eastAsia="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rsid w:val="002939F5"/>
    <w:pPr>
      <w:spacing w:before="100" w:beforeAutospacing="1" w:after="100" w:afterAutospacing="1" w:line="240" w:lineRule="auto"/>
    </w:pPr>
    <w:rPr>
      <w:rFonts w:ascii="Times New Roman" w:eastAsia="Times New Roman" w:hAnsi="Times New Roman" w:cs="Times New Roman"/>
      <w:sz w:val="24"/>
      <w:szCs w:val="24"/>
      <w:lang w:val="en-GB" w:eastAsia="en-GB" w:bidi="th-TH"/>
    </w:rPr>
  </w:style>
  <w:style w:type="character" w:customStyle="1" w:styleId="google-src-text">
    <w:name w:val="google-src-text"/>
    <w:basedOn w:val="DefaultParagraphFont"/>
    <w:rsid w:val="002939F5"/>
  </w:style>
  <w:style w:type="character" w:customStyle="1" w:styleId="ti">
    <w:name w:val="ti"/>
    <w:basedOn w:val="DefaultParagraphFont"/>
    <w:rsid w:val="002939F5"/>
  </w:style>
  <w:style w:type="character" w:customStyle="1" w:styleId="linkbar">
    <w:name w:val="linkbar"/>
    <w:basedOn w:val="DefaultParagraphFont"/>
    <w:rsid w:val="002939F5"/>
  </w:style>
  <w:style w:type="character" w:customStyle="1" w:styleId="name">
    <w:name w:val="name"/>
    <w:basedOn w:val="DefaultParagraphFont"/>
    <w:rsid w:val="002939F5"/>
  </w:style>
  <w:style w:type="character" w:customStyle="1" w:styleId="forenames">
    <w:name w:val="forenames"/>
    <w:basedOn w:val="DefaultParagraphFont"/>
    <w:rsid w:val="002939F5"/>
  </w:style>
  <w:style w:type="character" w:customStyle="1" w:styleId="surname">
    <w:name w:val="surname"/>
    <w:basedOn w:val="DefaultParagraphFont"/>
    <w:rsid w:val="002939F5"/>
  </w:style>
  <w:style w:type="character" w:customStyle="1" w:styleId="smallcapitals">
    <w:name w:val="smallcapitals"/>
    <w:basedOn w:val="DefaultParagraphFont"/>
    <w:rsid w:val="002939F5"/>
  </w:style>
  <w:style w:type="character" w:styleId="Strong">
    <w:name w:val="Strong"/>
    <w:qFormat/>
    <w:rsid w:val="002939F5"/>
    <w:rPr>
      <w:b/>
      <w:bCs/>
    </w:rPr>
  </w:style>
  <w:style w:type="character" w:customStyle="1" w:styleId="ft0">
    <w:name w:val="ft0"/>
    <w:basedOn w:val="DefaultParagraphFont"/>
    <w:rsid w:val="002939F5"/>
  </w:style>
  <w:style w:type="character" w:customStyle="1" w:styleId="ft6">
    <w:name w:val="ft6"/>
    <w:basedOn w:val="DefaultParagraphFont"/>
    <w:rsid w:val="002939F5"/>
  </w:style>
  <w:style w:type="character" w:customStyle="1" w:styleId="longtext">
    <w:name w:val="long_text"/>
    <w:basedOn w:val="DefaultParagraphFont"/>
    <w:rsid w:val="002939F5"/>
  </w:style>
  <w:style w:type="paragraph" w:styleId="NoSpacing">
    <w:name w:val="No Spacing"/>
    <w:uiPriority w:val="1"/>
    <w:qFormat/>
    <w:rsid w:val="002939F5"/>
    <w:pPr>
      <w:spacing w:after="0" w:line="240" w:lineRule="auto"/>
    </w:pPr>
    <w:rPr>
      <w:rFonts w:ascii="Times New Roman" w:eastAsia="Times New Roman" w:hAnsi="Times New Roman" w:cs="Times New Roman"/>
      <w:sz w:val="24"/>
      <w:szCs w:val="24"/>
      <w:lang w:val="en-GB" w:eastAsia="en-GB"/>
    </w:rPr>
  </w:style>
  <w:style w:type="character" w:styleId="HTMLTypewriter">
    <w:name w:val="HTML Typewriter"/>
    <w:rsid w:val="002939F5"/>
    <w:rPr>
      <w:rFonts w:ascii="Courier New" w:eastAsia="MS Mincho" w:hAnsi="Courier New" w:cs="Courier New"/>
      <w:sz w:val="20"/>
      <w:szCs w:val="20"/>
    </w:rPr>
  </w:style>
  <w:style w:type="character" w:customStyle="1" w:styleId="a">
    <w:name w:val="a"/>
    <w:basedOn w:val="DefaultParagraphFont"/>
    <w:rsid w:val="002939F5"/>
  </w:style>
  <w:style w:type="character" w:customStyle="1" w:styleId="shorttext">
    <w:name w:val="short_text"/>
    <w:basedOn w:val="DefaultParagraphFont"/>
    <w:rsid w:val="002939F5"/>
  </w:style>
  <w:style w:type="paragraph" w:styleId="BalloonText">
    <w:name w:val="Balloon Text"/>
    <w:basedOn w:val="Normal"/>
    <w:link w:val="BalloonTextChar"/>
    <w:rsid w:val="002939F5"/>
    <w:pPr>
      <w:spacing w:after="0" w:line="240" w:lineRule="auto"/>
    </w:pPr>
    <w:rPr>
      <w:rFonts w:ascii="Tahoma" w:eastAsia="Times New Roman" w:hAnsi="Tahoma" w:cs="Times New Roman"/>
      <w:sz w:val="16"/>
      <w:szCs w:val="16"/>
      <w:lang w:val="en-GB" w:eastAsia="en-GB"/>
    </w:rPr>
  </w:style>
  <w:style w:type="character" w:customStyle="1" w:styleId="BalloonTextChar">
    <w:name w:val="Balloon Text Char"/>
    <w:basedOn w:val="DefaultParagraphFont"/>
    <w:link w:val="BalloonText"/>
    <w:rsid w:val="002939F5"/>
    <w:rPr>
      <w:rFonts w:ascii="Tahoma" w:eastAsia="Times New Roman" w:hAnsi="Tahoma" w:cs="Times New Roman"/>
      <w:sz w:val="16"/>
      <w:szCs w:val="16"/>
      <w:lang w:val="en-GB" w:eastAsia="en-GB"/>
    </w:rPr>
  </w:style>
  <w:style w:type="character" w:customStyle="1" w:styleId="apple-converted-space">
    <w:name w:val="apple-converted-space"/>
    <w:basedOn w:val="DefaultParagraphFont"/>
    <w:rsid w:val="001C737D"/>
  </w:style>
  <w:style w:type="character" w:customStyle="1" w:styleId="maintitle">
    <w:name w:val="maintitle"/>
    <w:basedOn w:val="DefaultParagraphFont"/>
    <w:rsid w:val="00697467"/>
  </w:style>
  <w:style w:type="paragraph" w:customStyle="1" w:styleId="copyright">
    <w:name w:val="copyright"/>
    <w:basedOn w:val="Normal"/>
    <w:rsid w:val="00697467"/>
    <w:pPr>
      <w:spacing w:before="100" w:beforeAutospacing="1" w:after="100" w:afterAutospacing="1" w:line="240" w:lineRule="auto"/>
    </w:pPr>
    <w:rPr>
      <w:rFonts w:ascii="Times New Roman" w:eastAsia="Times New Roman" w:hAnsi="Times New Roman" w:cs="Times New Roman"/>
      <w:sz w:val="24"/>
      <w:szCs w:val="24"/>
      <w:lang w:eastAsia="id-ID"/>
    </w:rPr>
  </w:style>
  <w:style w:type="paragraph" w:customStyle="1" w:styleId="articlecategory">
    <w:name w:val="articlecategory"/>
    <w:basedOn w:val="Normal"/>
    <w:rsid w:val="00697467"/>
    <w:pPr>
      <w:spacing w:before="100" w:beforeAutospacing="1" w:after="100" w:afterAutospacing="1" w:line="240" w:lineRule="auto"/>
    </w:pPr>
    <w:rPr>
      <w:rFonts w:ascii="Times New Roman" w:eastAsia="Times New Roman" w:hAnsi="Times New Roman" w:cs="Times New Roman"/>
      <w:sz w:val="24"/>
      <w:szCs w:val="24"/>
      <w:lang w:eastAsia="id-ID"/>
    </w:rPr>
  </w:style>
  <w:style w:type="paragraph" w:customStyle="1" w:styleId="articledetails">
    <w:name w:val="articledetails"/>
    <w:basedOn w:val="Normal"/>
    <w:rsid w:val="00697467"/>
    <w:pPr>
      <w:spacing w:before="100" w:beforeAutospacing="1" w:after="100" w:afterAutospacing="1" w:line="240" w:lineRule="auto"/>
    </w:pPr>
    <w:rPr>
      <w:rFonts w:ascii="Times New Roman" w:eastAsia="Times New Roman" w:hAnsi="Times New Roman" w:cs="Times New Roman"/>
      <w:sz w:val="24"/>
      <w:szCs w:val="24"/>
      <w:lang w:eastAsia="id-ID"/>
    </w:rPr>
  </w:style>
  <w:style w:type="paragraph" w:styleId="BodyTextIndent3">
    <w:name w:val="Body Text Indent 3"/>
    <w:basedOn w:val="Normal"/>
    <w:link w:val="BodyTextIndent3Char"/>
    <w:rsid w:val="00F740DC"/>
    <w:pPr>
      <w:spacing w:after="0" w:line="240" w:lineRule="auto"/>
      <w:ind w:left="357"/>
      <w:jc w:val="both"/>
    </w:pPr>
    <w:rPr>
      <w:rFonts w:ascii="Times New Roman" w:eastAsia="Times New Roman" w:hAnsi="Times New Roman" w:cs="Times New Roman"/>
      <w:b/>
      <w:i/>
      <w:sz w:val="16"/>
      <w:szCs w:val="24"/>
    </w:rPr>
  </w:style>
  <w:style w:type="character" w:customStyle="1" w:styleId="BodyTextIndent3Char">
    <w:name w:val="Body Text Indent 3 Char"/>
    <w:basedOn w:val="DefaultParagraphFont"/>
    <w:link w:val="BodyTextIndent3"/>
    <w:rsid w:val="00F740DC"/>
    <w:rPr>
      <w:rFonts w:ascii="Times New Roman" w:eastAsia="Times New Roman" w:hAnsi="Times New Roman" w:cs="Times New Roman"/>
      <w:b/>
      <w:i/>
      <w:sz w:val="16"/>
      <w:szCs w:val="24"/>
    </w:rPr>
  </w:style>
  <w:style w:type="character" w:customStyle="1" w:styleId="journalname">
    <w:name w:val="journalname"/>
    <w:basedOn w:val="DefaultParagraphFont"/>
    <w:rsid w:val="00826530"/>
  </w:style>
  <w:style w:type="character" w:customStyle="1" w:styleId="journalnumber">
    <w:name w:val="journalnumber"/>
    <w:basedOn w:val="DefaultParagraphFont"/>
    <w:rsid w:val="00826530"/>
  </w:style>
  <w:style w:type="character" w:customStyle="1" w:styleId="cite-pages">
    <w:name w:val="cite-pages"/>
    <w:basedOn w:val="DefaultParagraphFont"/>
    <w:rsid w:val="00826530"/>
  </w:style>
  <w:style w:type="character" w:customStyle="1" w:styleId="cite-month-year">
    <w:name w:val="cite-month-year"/>
    <w:basedOn w:val="DefaultParagraphFont"/>
    <w:rsid w:val="00826530"/>
  </w:style>
  <w:style w:type="character" w:customStyle="1" w:styleId="divider">
    <w:name w:val="divider"/>
    <w:basedOn w:val="DefaultParagraphFont"/>
    <w:rsid w:val="00826530"/>
  </w:style>
  <w:style w:type="character" w:customStyle="1" w:styleId="doi">
    <w:name w:val="doi"/>
    <w:basedOn w:val="DefaultParagraphFont"/>
    <w:rsid w:val="00826530"/>
  </w:style>
  <w:style w:type="character" w:customStyle="1" w:styleId="ListParagraphChar">
    <w:name w:val="List Paragraph Char"/>
    <w:basedOn w:val="DefaultParagraphFont"/>
    <w:link w:val="ListParagraph"/>
    <w:uiPriority w:val="34"/>
    <w:locked/>
    <w:rsid w:val="0038627F"/>
    <w:rPr>
      <w:lang w:val="en-US"/>
    </w:rPr>
  </w:style>
</w:styles>
</file>

<file path=word/webSettings.xml><?xml version="1.0" encoding="utf-8"?>
<w:webSettings xmlns:r="http://schemas.openxmlformats.org/officeDocument/2006/relationships" xmlns:w="http://schemas.openxmlformats.org/wordprocessingml/2006/main">
  <w:divs>
    <w:div w:id="430709785">
      <w:bodyDiv w:val="1"/>
      <w:marLeft w:val="0"/>
      <w:marRight w:val="0"/>
      <w:marTop w:val="0"/>
      <w:marBottom w:val="0"/>
      <w:divBdr>
        <w:top w:val="none" w:sz="0" w:space="0" w:color="auto"/>
        <w:left w:val="none" w:sz="0" w:space="0" w:color="auto"/>
        <w:bottom w:val="none" w:sz="0" w:space="0" w:color="auto"/>
        <w:right w:val="none" w:sz="0" w:space="0" w:color="auto"/>
      </w:divBdr>
    </w:div>
    <w:div w:id="1582639521">
      <w:bodyDiv w:val="1"/>
      <w:marLeft w:val="0"/>
      <w:marRight w:val="0"/>
      <w:marTop w:val="0"/>
      <w:marBottom w:val="0"/>
      <w:divBdr>
        <w:top w:val="none" w:sz="0" w:space="0" w:color="auto"/>
        <w:left w:val="none" w:sz="0" w:space="0" w:color="auto"/>
        <w:bottom w:val="none" w:sz="0" w:space="0" w:color="auto"/>
        <w:right w:val="none" w:sz="0" w:space="0" w:color="auto"/>
      </w:divBdr>
      <w:divsChild>
        <w:div w:id="1952933477">
          <w:marLeft w:val="0"/>
          <w:marRight w:val="0"/>
          <w:marTop w:val="0"/>
          <w:marBottom w:val="0"/>
          <w:divBdr>
            <w:top w:val="none" w:sz="0" w:space="0" w:color="auto"/>
            <w:left w:val="none" w:sz="0" w:space="0" w:color="auto"/>
            <w:bottom w:val="none" w:sz="0" w:space="0" w:color="auto"/>
            <w:right w:val="none" w:sz="0" w:space="0" w:color="auto"/>
          </w:divBdr>
          <w:divsChild>
            <w:div w:id="153104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533067">
      <w:bodyDiv w:val="1"/>
      <w:marLeft w:val="0"/>
      <w:marRight w:val="0"/>
      <w:marTop w:val="0"/>
      <w:marBottom w:val="0"/>
      <w:divBdr>
        <w:top w:val="none" w:sz="0" w:space="0" w:color="auto"/>
        <w:left w:val="none" w:sz="0" w:space="0" w:color="auto"/>
        <w:bottom w:val="none" w:sz="0" w:space="0" w:color="auto"/>
        <w:right w:val="none" w:sz="0" w:space="0" w:color="auto"/>
      </w:divBdr>
    </w:div>
    <w:div w:id="1670863235">
      <w:bodyDiv w:val="1"/>
      <w:marLeft w:val="0"/>
      <w:marRight w:val="0"/>
      <w:marTop w:val="0"/>
      <w:marBottom w:val="0"/>
      <w:divBdr>
        <w:top w:val="none" w:sz="0" w:space="0" w:color="auto"/>
        <w:left w:val="none" w:sz="0" w:space="0" w:color="auto"/>
        <w:bottom w:val="none" w:sz="0" w:space="0" w:color="auto"/>
        <w:right w:val="none" w:sz="0" w:space="0" w:color="auto"/>
      </w:divBdr>
      <w:divsChild>
        <w:div w:id="1086154370">
          <w:blockQuote w:val="1"/>
          <w:marLeft w:val="313"/>
          <w:marRight w:val="313"/>
          <w:marTop w:val="0"/>
          <w:marBottom w:val="0"/>
          <w:divBdr>
            <w:top w:val="single" w:sz="4" w:space="6" w:color="F8AC00"/>
            <w:left w:val="single" w:sz="4" w:space="6" w:color="F8AC00"/>
            <w:bottom w:val="single" w:sz="4" w:space="6" w:color="F8AC00"/>
            <w:right w:val="single" w:sz="4" w:space="6" w:color="F8AC00"/>
          </w:divBdr>
        </w:div>
        <w:div w:id="339166455">
          <w:blockQuote w:val="1"/>
          <w:marLeft w:val="313"/>
          <w:marRight w:val="313"/>
          <w:marTop w:val="0"/>
          <w:marBottom w:val="0"/>
          <w:divBdr>
            <w:top w:val="single" w:sz="4" w:space="6" w:color="F8AC00"/>
            <w:left w:val="single" w:sz="4" w:space="6" w:color="F8AC00"/>
            <w:bottom w:val="single" w:sz="4" w:space="6" w:color="F8AC00"/>
            <w:right w:val="single" w:sz="4" w:space="6" w:color="F8AC00"/>
          </w:divBdr>
          <w:divsChild>
            <w:div w:id="764883098">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 w:id="1764640306">
      <w:bodyDiv w:val="1"/>
      <w:marLeft w:val="0"/>
      <w:marRight w:val="0"/>
      <w:marTop w:val="0"/>
      <w:marBottom w:val="0"/>
      <w:divBdr>
        <w:top w:val="none" w:sz="0" w:space="0" w:color="auto"/>
        <w:left w:val="none" w:sz="0" w:space="0" w:color="auto"/>
        <w:bottom w:val="none" w:sz="0" w:space="0" w:color="auto"/>
        <w:right w:val="none" w:sz="0" w:space="0" w:color="auto"/>
      </w:divBdr>
      <w:divsChild>
        <w:div w:id="1079213958">
          <w:marLeft w:val="0"/>
          <w:marRight w:val="0"/>
          <w:marTop w:val="0"/>
          <w:marBottom w:val="0"/>
          <w:divBdr>
            <w:top w:val="none" w:sz="0" w:space="0" w:color="auto"/>
            <w:left w:val="none" w:sz="0" w:space="0" w:color="auto"/>
            <w:bottom w:val="none" w:sz="0" w:space="0" w:color="auto"/>
            <w:right w:val="none" w:sz="0" w:space="0" w:color="auto"/>
          </w:divBdr>
          <w:divsChild>
            <w:div w:id="1646160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1410083">
      <w:bodyDiv w:val="1"/>
      <w:marLeft w:val="0"/>
      <w:marRight w:val="0"/>
      <w:marTop w:val="0"/>
      <w:marBottom w:val="0"/>
      <w:divBdr>
        <w:top w:val="none" w:sz="0" w:space="0" w:color="auto"/>
        <w:left w:val="none" w:sz="0" w:space="0" w:color="auto"/>
        <w:bottom w:val="none" w:sz="0" w:space="0" w:color="auto"/>
        <w:right w:val="none" w:sz="0" w:space="0" w:color="auto"/>
      </w:divBdr>
      <w:divsChild>
        <w:div w:id="1006831054">
          <w:marLeft w:val="0"/>
          <w:marRight w:val="0"/>
          <w:marTop w:val="0"/>
          <w:marBottom w:val="0"/>
          <w:divBdr>
            <w:top w:val="single" w:sz="18" w:space="6" w:color="E1E9EB"/>
            <w:left w:val="none" w:sz="0" w:space="0" w:color="auto"/>
            <w:bottom w:val="none" w:sz="0" w:space="0" w:color="auto"/>
            <w:right w:val="none" w:sz="0" w:space="0" w:color="auto"/>
          </w:divBdr>
        </w:div>
        <w:div w:id="772171954">
          <w:marLeft w:val="0"/>
          <w:marRight w:val="0"/>
          <w:marTop w:val="120"/>
          <w:marBottom w:val="0"/>
          <w:divBdr>
            <w:top w:val="none" w:sz="0" w:space="0" w:color="auto"/>
            <w:left w:val="none" w:sz="0" w:space="0" w:color="auto"/>
            <w:bottom w:val="none" w:sz="0" w:space="0" w:color="auto"/>
            <w:right w:val="none" w:sz="0" w:space="0" w:color="auto"/>
          </w:divBdr>
        </w:div>
        <w:div w:id="721906348">
          <w:marLeft w:val="240"/>
          <w:marRight w:val="0"/>
          <w:marTop w:val="288"/>
          <w:marBottom w:val="0"/>
          <w:divBdr>
            <w:top w:val="single" w:sz="18" w:space="6" w:color="E1E9EB"/>
            <w:left w:val="none" w:sz="0" w:space="0" w:color="auto"/>
            <w:bottom w:val="none" w:sz="0" w:space="0" w:color="auto"/>
            <w:right w:val="none" w:sz="0" w:space="0" w:color="auto"/>
          </w:divBdr>
          <w:divsChild>
            <w:div w:id="875853996">
              <w:marLeft w:val="0"/>
              <w:marRight w:val="240"/>
              <w:marTop w:val="120"/>
              <w:marBottom w:val="0"/>
              <w:divBdr>
                <w:top w:val="none" w:sz="0" w:space="0" w:color="auto"/>
                <w:left w:val="none" w:sz="0" w:space="0" w:color="auto"/>
                <w:bottom w:val="none" w:sz="0" w:space="0" w:color="auto"/>
                <w:right w:val="none" w:sz="0" w:space="0" w:color="auto"/>
              </w:divBdr>
              <w:divsChild>
                <w:div w:id="711657417">
                  <w:marLeft w:val="63"/>
                  <w:marRight w:val="0"/>
                  <w:marTop w:val="63"/>
                  <w:marBottom w:val="360"/>
                  <w:divBdr>
                    <w:top w:val="none" w:sz="0" w:space="0" w:color="auto"/>
                    <w:left w:val="none" w:sz="0" w:space="0" w:color="auto"/>
                    <w:bottom w:val="none" w:sz="0" w:space="0" w:color="auto"/>
                    <w:right w:val="none" w:sz="0" w:space="0" w:color="auto"/>
                  </w:divBdr>
                </w:div>
              </w:divsChild>
            </w:div>
            <w:div w:id="699623899">
              <w:marLeft w:val="0"/>
              <w:marRight w:val="0"/>
              <w:marTop w:val="120"/>
              <w:marBottom w:val="0"/>
              <w:divBdr>
                <w:top w:val="none" w:sz="0" w:space="0" w:color="auto"/>
                <w:left w:val="none" w:sz="0" w:space="0" w:color="auto"/>
                <w:bottom w:val="none" w:sz="0" w:space="0" w:color="auto"/>
                <w:right w:val="none" w:sz="0" w:space="0" w:color="auto"/>
              </w:divBdr>
              <w:divsChild>
                <w:div w:id="20245083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chart" Target="charts/chart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chart" Target="charts/chart4.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Satellite%20L510\Documents\Ln_TERAPAN%20MANGGIS_2013\analisa%20data%20ulkus%20traumatikus.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D:\R1analisa%20data%20ulkus%20traumatikus.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Satellite%20L510\Documents\Ln_TERAPAN%20MANGGIS_2013\analisa%20data%20ulkus%20traumatikus.xls"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Satellite%20L510\Documents\Ln_TERAPAN%20MANGGIS_2013\analisa%20data%20ulkus%20traumatikus.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GB"/>
  <c:chart>
    <c:title>
      <c:tx>
        <c:rich>
          <a:bodyPr/>
          <a:lstStyle/>
          <a:p>
            <a:pPr>
              <a:defRPr/>
            </a:pPr>
            <a:r>
              <a:rPr lang="id-ID" sz="1200"/>
              <a:t>Ulkus</a:t>
            </a:r>
            <a:r>
              <a:rPr lang="id-ID" sz="1200" baseline="0"/>
              <a:t> Kimiawi_PVP</a:t>
            </a:r>
            <a:endParaRPr lang="id-ID" sz="1200"/>
          </a:p>
        </c:rich>
      </c:tx>
    </c:title>
    <c:plotArea>
      <c:layout/>
      <c:scatterChart>
        <c:scatterStyle val="lineMarker"/>
        <c:ser>
          <c:idx val="0"/>
          <c:order val="0"/>
          <c:tx>
            <c:strRef>
              <c:f>'grafik (2)'!$N$6</c:f>
              <c:strCache>
                <c:ptCount val="1"/>
                <c:pt idx="0">
                  <c:v>A3</c:v>
                </c:pt>
              </c:strCache>
            </c:strRef>
          </c:tx>
          <c:spPr>
            <a:ln w="19050">
              <a:noFill/>
            </a:ln>
          </c:spPr>
          <c:trendline>
            <c:trendlineType val="poly"/>
            <c:order val="3"/>
          </c:trendline>
          <c:xVal>
            <c:numRef>
              <c:f>'grafik (2)'!$M$7:$M$22</c:f>
              <c:numCache>
                <c:formatCode>General</c:formatCode>
                <c:ptCount val="16"/>
                <c:pt idx="0">
                  <c:v>1</c:v>
                </c:pt>
                <c:pt idx="1">
                  <c:v>1</c:v>
                </c:pt>
                <c:pt idx="2">
                  <c:v>1</c:v>
                </c:pt>
                <c:pt idx="3">
                  <c:v>1</c:v>
                </c:pt>
                <c:pt idx="4">
                  <c:v>3</c:v>
                </c:pt>
                <c:pt idx="5">
                  <c:v>3</c:v>
                </c:pt>
                <c:pt idx="6">
                  <c:v>3</c:v>
                </c:pt>
                <c:pt idx="7">
                  <c:v>3</c:v>
                </c:pt>
                <c:pt idx="8">
                  <c:v>7</c:v>
                </c:pt>
                <c:pt idx="9">
                  <c:v>7</c:v>
                </c:pt>
                <c:pt idx="10">
                  <c:v>7</c:v>
                </c:pt>
                <c:pt idx="11">
                  <c:v>7</c:v>
                </c:pt>
                <c:pt idx="12">
                  <c:v>10</c:v>
                </c:pt>
                <c:pt idx="13">
                  <c:v>10</c:v>
                </c:pt>
                <c:pt idx="14">
                  <c:v>10</c:v>
                </c:pt>
                <c:pt idx="15">
                  <c:v>10</c:v>
                </c:pt>
              </c:numCache>
            </c:numRef>
          </c:xVal>
          <c:yVal>
            <c:numRef>
              <c:f>'grafik (2)'!$N$7:$N$22</c:f>
              <c:numCache>
                <c:formatCode>General</c:formatCode>
                <c:ptCount val="16"/>
                <c:pt idx="0">
                  <c:v>3.9299999999999997</c:v>
                </c:pt>
                <c:pt idx="1">
                  <c:v>3.8099999999999987</c:v>
                </c:pt>
                <c:pt idx="2">
                  <c:v>4.0999999999999996</c:v>
                </c:pt>
                <c:pt idx="3">
                  <c:v>3.86</c:v>
                </c:pt>
                <c:pt idx="4">
                  <c:v>3.54</c:v>
                </c:pt>
                <c:pt idx="5">
                  <c:v>3.13</c:v>
                </c:pt>
                <c:pt idx="6">
                  <c:v>3.86</c:v>
                </c:pt>
                <c:pt idx="7">
                  <c:v>3.4299999999999997</c:v>
                </c:pt>
                <c:pt idx="8">
                  <c:v>1.3800000000000001</c:v>
                </c:pt>
                <c:pt idx="9">
                  <c:v>1.1900000000000091</c:v>
                </c:pt>
                <c:pt idx="10">
                  <c:v>1.49</c:v>
                </c:pt>
                <c:pt idx="11">
                  <c:v>1.27</c:v>
                </c:pt>
              </c:numCache>
            </c:numRef>
          </c:yVal>
        </c:ser>
        <c:axId val="70457984"/>
        <c:axId val="70635904"/>
      </c:scatterChart>
      <c:valAx>
        <c:axId val="70457984"/>
        <c:scaling>
          <c:orientation val="minMax"/>
        </c:scaling>
        <c:axPos val="b"/>
        <c:numFmt formatCode="General" sourceLinked="1"/>
        <c:tickLblPos val="nextTo"/>
        <c:txPr>
          <a:bodyPr rot="0" vert="horz"/>
          <a:lstStyle/>
          <a:p>
            <a:pPr>
              <a:defRPr sz="1000" b="0" i="0" u="none" strike="noStrike" baseline="0">
                <a:solidFill>
                  <a:srgbClr val="000000"/>
                </a:solidFill>
                <a:latin typeface="Calibri"/>
                <a:ea typeface="Calibri"/>
                <a:cs typeface="Calibri"/>
              </a:defRPr>
            </a:pPr>
            <a:endParaRPr lang="en-US"/>
          </a:p>
        </c:txPr>
        <c:crossAx val="70635904"/>
        <c:crosses val="autoZero"/>
        <c:crossBetween val="midCat"/>
        <c:majorUnit val="1"/>
      </c:valAx>
      <c:valAx>
        <c:axId val="70635904"/>
        <c:scaling>
          <c:orientation val="minMax"/>
        </c:scaling>
        <c:axPos val="l"/>
        <c:majorGridlines/>
        <c:numFmt formatCode="General" sourceLinked="1"/>
        <c:tickLblPos val="nextTo"/>
        <c:crossAx val="70457984"/>
        <c:crosses val="autoZero"/>
        <c:crossBetween val="midCat"/>
      </c:valAx>
    </c:plotArea>
    <c:plotVisOnly val="1"/>
    <c:dispBlanksAs val="gap"/>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GB"/>
  <c:chart>
    <c:title>
      <c:tx>
        <c:rich>
          <a:bodyPr/>
          <a:lstStyle/>
          <a:p>
            <a:pPr marL="0" marR="0" indent="0" algn="ctr" defTabSz="914400" rtl="0" eaLnBrk="1" fontAlgn="auto" latinLnBrk="0" hangingPunct="1">
              <a:lnSpc>
                <a:spcPct val="100000"/>
              </a:lnSpc>
              <a:spcBef>
                <a:spcPts val="0"/>
              </a:spcBef>
              <a:spcAft>
                <a:spcPts val="0"/>
              </a:spcAft>
              <a:buClrTx/>
              <a:buSzTx/>
              <a:buFontTx/>
              <a:buNone/>
              <a:tabLst/>
              <a:defRPr sz="1800" b="1" i="0" u="none" strike="noStrike" kern="1200" baseline="0">
                <a:solidFill>
                  <a:sysClr val="windowText" lastClr="000000"/>
                </a:solidFill>
                <a:latin typeface="+mn-lt"/>
                <a:ea typeface="+mn-ea"/>
                <a:cs typeface="+mn-cs"/>
              </a:defRPr>
            </a:pPr>
            <a:r>
              <a:rPr lang="id-ID" sz="1200" b="1" i="0" baseline="0"/>
              <a:t>Ulkus Kimiawi_Pasta Klt Manggis</a:t>
            </a:r>
            <a:endParaRPr lang="en-US" sz="1200"/>
          </a:p>
        </c:rich>
      </c:tx>
    </c:title>
    <c:plotArea>
      <c:layout/>
      <c:scatterChart>
        <c:scatterStyle val="lineMarker"/>
        <c:ser>
          <c:idx val="0"/>
          <c:order val="0"/>
          <c:tx>
            <c:v>B3</c:v>
          </c:tx>
          <c:spPr>
            <a:ln w="19050">
              <a:noFill/>
            </a:ln>
          </c:spPr>
          <c:trendline>
            <c:trendlineType val="poly"/>
            <c:order val="2"/>
          </c:trendline>
          <c:xVal>
            <c:numRef>
              <c:f>grafik!$S$7:$S$22</c:f>
              <c:numCache>
                <c:formatCode>General</c:formatCode>
                <c:ptCount val="16"/>
                <c:pt idx="0">
                  <c:v>1</c:v>
                </c:pt>
                <c:pt idx="1">
                  <c:v>1</c:v>
                </c:pt>
                <c:pt idx="2">
                  <c:v>1</c:v>
                </c:pt>
                <c:pt idx="3">
                  <c:v>1</c:v>
                </c:pt>
                <c:pt idx="4">
                  <c:v>3</c:v>
                </c:pt>
                <c:pt idx="5">
                  <c:v>3</c:v>
                </c:pt>
                <c:pt idx="6">
                  <c:v>3</c:v>
                </c:pt>
                <c:pt idx="7">
                  <c:v>3</c:v>
                </c:pt>
                <c:pt idx="8">
                  <c:v>7</c:v>
                </c:pt>
                <c:pt idx="9">
                  <c:v>7</c:v>
                </c:pt>
                <c:pt idx="10">
                  <c:v>7</c:v>
                </c:pt>
                <c:pt idx="11">
                  <c:v>7</c:v>
                </c:pt>
                <c:pt idx="12">
                  <c:v>10</c:v>
                </c:pt>
                <c:pt idx="13">
                  <c:v>10</c:v>
                </c:pt>
                <c:pt idx="14">
                  <c:v>10</c:v>
                </c:pt>
                <c:pt idx="15">
                  <c:v>10</c:v>
                </c:pt>
              </c:numCache>
            </c:numRef>
          </c:xVal>
          <c:yVal>
            <c:numRef>
              <c:f>grafik!$T$7:$T$22</c:f>
              <c:numCache>
                <c:formatCode>General</c:formatCode>
                <c:ptCount val="16"/>
                <c:pt idx="0">
                  <c:v>3.9299999999999997</c:v>
                </c:pt>
                <c:pt idx="1">
                  <c:v>4.24</c:v>
                </c:pt>
                <c:pt idx="2">
                  <c:v>4.25</c:v>
                </c:pt>
                <c:pt idx="4">
                  <c:v>3.9299999999999997</c:v>
                </c:pt>
                <c:pt idx="5">
                  <c:v>4.24</c:v>
                </c:pt>
                <c:pt idx="6">
                  <c:v>4.25</c:v>
                </c:pt>
                <c:pt idx="8">
                  <c:v>1.01</c:v>
                </c:pt>
                <c:pt idx="9">
                  <c:v>1.71</c:v>
                </c:pt>
                <c:pt idx="10">
                  <c:v>1.53</c:v>
                </c:pt>
                <c:pt idx="12">
                  <c:v>0</c:v>
                </c:pt>
                <c:pt idx="13">
                  <c:v>0</c:v>
                </c:pt>
                <c:pt idx="14">
                  <c:v>0</c:v>
                </c:pt>
              </c:numCache>
            </c:numRef>
          </c:yVal>
        </c:ser>
        <c:axId val="113227648"/>
        <c:axId val="70435200"/>
      </c:scatterChart>
      <c:valAx>
        <c:axId val="113227648"/>
        <c:scaling>
          <c:orientation val="minMax"/>
        </c:scaling>
        <c:axPos val="b"/>
        <c:numFmt formatCode="General" sourceLinked="1"/>
        <c:tickLblPos val="nextTo"/>
        <c:txPr>
          <a:bodyPr rot="0" vert="horz"/>
          <a:lstStyle/>
          <a:p>
            <a:pPr>
              <a:defRPr sz="1000" b="0" i="0" u="none" strike="noStrike" baseline="0">
                <a:solidFill>
                  <a:srgbClr val="000000"/>
                </a:solidFill>
                <a:latin typeface="Calibri"/>
                <a:ea typeface="Calibri"/>
                <a:cs typeface="Calibri"/>
              </a:defRPr>
            </a:pPr>
            <a:endParaRPr lang="en-US"/>
          </a:p>
        </c:txPr>
        <c:crossAx val="70435200"/>
        <c:crosses val="autoZero"/>
        <c:crossBetween val="midCat"/>
      </c:valAx>
      <c:valAx>
        <c:axId val="70435200"/>
        <c:scaling>
          <c:orientation val="minMax"/>
        </c:scaling>
        <c:axPos val="l"/>
        <c:majorGridlines/>
        <c:numFmt formatCode="General" sourceLinked="1"/>
        <c:tickLblPos val="nextTo"/>
        <c:crossAx val="113227648"/>
        <c:crosses val="autoZero"/>
        <c:crossBetween val="midCat"/>
      </c:valAx>
    </c:plotArea>
    <c:plotVisOnly val="1"/>
    <c:dispBlanksAs val="gap"/>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GB"/>
  <c:chart>
    <c:title>
      <c:tx>
        <c:rich>
          <a:bodyPr/>
          <a:lstStyle/>
          <a:p>
            <a:pPr>
              <a:defRPr/>
            </a:pPr>
            <a:r>
              <a:rPr lang="id-ID" sz="1200"/>
              <a:t>Ulkus</a:t>
            </a:r>
            <a:r>
              <a:rPr lang="id-ID" sz="1200" baseline="0"/>
              <a:t> Infeksi_PVP</a:t>
            </a:r>
            <a:endParaRPr lang="en-US" sz="1200"/>
          </a:p>
        </c:rich>
      </c:tx>
      <c:layout>
        <c:manualLayout>
          <c:xMode val="edge"/>
          <c:yMode val="edge"/>
          <c:x val="0.25166059009160818"/>
          <c:y val="3.1628152542330673E-2"/>
        </c:manualLayout>
      </c:layout>
    </c:title>
    <c:plotArea>
      <c:layout/>
      <c:scatterChart>
        <c:scatterStyle val="lineMarker"/>
        <c:ser>
          <c:idx val="0"/>
          <c:order val="0"/>
          <c:tx>
            <c:strRef>
              <c:f>'grafik (2)'!$L$6</c:f>
              <c:strCache>
                <c:ptCount val="1"/>
                <c:pt idx="0">
                  <c:v>A2</c:v>
                </c:pt>
              </c:strCache>
            </c:strRef>
          </c:tx>
          <c:spPr>
            <a:ln w="19050">
              <a:noFill/>
            </a:ln>
          </c:spPr>
          <c:trendline>
            <c:trendlineType val="poly"/>
            <c:order val="2"/>
          </c:trendline>
          <c:xVal>
            <c:numRef>
              <c:f>'grafik (2)'!$K$7:$K$22</c:f>
              <c:numCache>
                <c:formatCode>General</c:formatCode>
                <c:ptCount val="16"/>
                <c:pt idx="0">
                  <c:v>1</c:v>
                </c:pt>
                <c:pt idx="1">
                  <c:v>1</c:v>
                </c:pt>
                <c:pt idx="2">
                  <c:v>1</c:v>
                </c:pt>
                <c:pt idx="3">
                  <c:v>1</c:v>
                </c:pt>
                <c:pt idx="4">
                  <c:v>3</c:v>
                </c:pt>
                <c:pt idx="5">
                  <c:v>3</c:v>
                </c:pt>
                <c:pt idx="6">
                  <c:v>3</c:v>
                </c:pt>
                <c:pt idx="7">
                  <c:v>3</c:v>
                </c:pt>
                <c:pt idx="8">
                  <c:v>7</c:v>
                </c:pt>
                <c:pt idx="9">
                  <c:v>7</c:v>
                </c:pt>
                <c:pt idx="10">
                  <c:v>7</c:v>
                </c:pt>
                <c:pt idx="11">
                  <c:v>7</c:v>
                </c:pt>
                <c:pt idx="12">
                  <c:v>10</c:v>
                </c:pt>
                <c:pt idx="13">
                  <c:v>10</c:v>
                </c:pt>
                <c:pt idx="14">
                  <c:v>10</c:v>
                </c:pt>
                <c:pt idx="15">
                  <c:v>10</c:v>
                </c:pt>
              </c:numCache>
            </c:numRef>
          </c:xVal>
          <c:yVal>
            <c:numRef>
              <c:f>'grafik (2)'!$L$7:$L$22</c:f>
              <c:numCache>
                <c:formatCode>General</c:formatCode>
                <c:ptCount val="16"/>
                <c:pt idx="0">
                  <c:v>4.7300000000000004</c:v>
                </c:pt>
                <c:pt idx="1">
                  <c:v>4.55</c:v>
                </c:pt>
                <c:pt idx="2">
                  <c:v>4.3199999999999985</c:v>
                </c:pt>
                <c:pt idx="3">
                  <c:v>4.28</c:v>
                </c:pt>
                <c:pt idx="4">
                  <c:v>4.5</c:v>
                </c:pt>
                <c:pt idx="5">
                  <c:v>3.59</c:v>
                </c:pt>
                <c:pt idx="6">
                  <c:v>3.38</c:v>
                </c:pt>
                <c:pt idx="7">
                  <c:v>3.2</c:v>
                </c:pt>
                <c:pt idx="8">
                  <c:v>1.6500000000000001</c:v>
                </c:pt>
                <c:pt idx="9">
                  <c:v>2.0099999999999998</c:v>
                </c:pt>
                <c:pt idx="10">
                  <c:v>1.7300000000000002</c:v>
                </c:pt>
                <c:pt idx="11">
                  <c:v>1.49</c:v>
                </c:pt>
              </c:numCache>
            </c:numRef>
          </c:yVal>
        </c:ser>
        <c:axId val="70476160"/>
        <c:axId val="70477696"/>
      </c:scatterChart>
      <c:valAx>
        <c:axId val="70476160"/>
        <c:scaling>
          <c:orientation val="minMax"/>
        </c:scaling>
        <c:axPos val="b"/>
        <c:numFmt formatCode="General" sourceLinked="1"/>
        <c:tickLblPos val="nextTo"/>
        <c:txPr>
          <a:bodyPr rot="0" vert="horz"/>
          <a:lstStyle/>
          <a:p>
            <a:pPr>
              <a:defRPr sz="1000" b="0" i="0" u="none" strike="noStrike" baseline="0">
                <a:solidFill>
                  <a:srgbClr val="000000"/>
                </a:solidFill>
                <a:latin typeface="Calibri"/>
                <a:ea typeface="Calibri"/>
                <a:cs typeface="Calibri"/>
              </a:defRPr>
            </a:pPr>
            <a:endParaRPr lang="en-US"/>
          </a:p>
        </c:txPr>
        <c:crossAx val="70477696"/>
        <c:crosses val="autoZero"/>
        <c:crossBetween val="midCat"/>
        <c:majorUnit val="1"/>
      </c:valAx>
      <c:valAx>
        <c:axId val="70477696"/>
        <c:scaling>
          <c:orientation val="minMax"/>
        </c:scaling>
        <c:axPos val="l"/>
        <c:majorGridlines/>
        <c:numFmt formatCode="General" sourceLinked="1"/>
        <c:tickLblPos val="nextTo"/>
        <c:crossAx val="70476160"/>
        <c:crosses val="autoZero"/>
        <c:crossBetween val="midCat"/>
      </c:valAx>
    </c:plotArea>
    <c:plotVisOnly val="1"/>
    <c:dispBlanksAs val="gap"/>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n-GB"/>
  <c:chart>
    <c:title>
      <c:tx>
        <c:rich>
          <a:bodyPr/>
          <a:lstStyle/>
          <a:p>
            <a:pPr marL="0" marR="0" indent="0" algn="ctr" defTabSz="914400" rtl="0" eaLnBrk="1" fontAlgn="auto" latinLnBrk="0" hangingPunct="1">
              <a:lnSpc>
                <a:spcPct val="100000"/>
              </a:lnSpc>
              <a:spcBef>
                <a:spcPts val="0"/>
              </a:spcBef>
              <a:spcAft>
                <a:spcPts val="0"/>
              </a:spcAft>
              <a:buClrTx/>
              <a:buSzTx/>
              <a:buFontTx/>
              <a:buNone/>
              <a:tabLst/>
              <a:defRPr sz="1800" b="1" i="0" u="none" strike="noStrike" kern="1200" baseline="0">
                <a:solidFill>
                  <a:sysClr val="windowText" lastClr="000000"/>
                </a:solidFill>
                <a:latin typeface="+mn-lt"/>
                <a:ea typeface="+mn-ea"/>
                <a:cs typeface="+mn-cs"/>
              </a:defRPr>
            </a:pPr>
            <a:r>
              <a:rPr lang="id-ID" sz="1200" b="1" i="0" baseline="0"/>
              <a:t>Ulkus Infeksi_Pasta Kulit Manggis</a:t>
            </a:r>
            <a:endParaRPr lang="en-US" sz="1200" b="1" i="0" baseline="0"/>
          </a:p>
        </c:rich>
      </c:tx>
      <c:layout>
        <c:manualLayout>
          <c:xMode val="edge"/>
          <c:yMode val="edge"/>
          <c:x val="9.6977323359873122E-2"/>
          <c:y val="4.2735042735042736E-2"/>
        </c:manualLayout>
      </c:layout>
    </c:title>
    <c:plotArea>
      <c:layout/>
      <c:scatterChart>
        <c:scatterStyle val="lineMarker"/>
        <c:ser>
          <c:idx val="0"/>
          <c:order val="0"/>
          <c:tx>
            <c:strRef>
              <c:f>'grafik (2)'!$R$6</c:f>
              <c:strCache>
                <c:ptCount val="1"/>
                <c:pt idx="0">
                  <c:v>B2</c:v>
                </c:pt>
              </c:strCache>
            </c:strRef>
          </c:tx>
          <c:spPr>
            <a:ln w="19050">
              <a:noFill/>
            </a:ln>
          </c:spPr>
          <c:trendline>
            <c:trendlineType val="poly"/>
            <c:order val="3"/>
          </c:trendline>
          <c:xVal>
            <c:numRef>
              <c:f>'grafik (2)'!$Q$7:$Q$22</c:f>
              <c:numCache>
                <c:formatCode>General</c:formatCode>
                <c:ptCount val="16"/>
                <c:pt idx="0">
                  <c:v>1</c:v>
                </c:pt>
                <c:pt idx="1">
                  <c:v>1</c:v>
                </c:pt>
                <c:pt idx="2">
                  <c:v>1</c:v>
                </c:pt>
                <c:pt idx="3">
                  <c:v>1</c:v>
                </c:pt>
                <c:pt idx="4">
                  <c:v>3</c:v>
                </c:pt>
                <c:pt idx="5">
                  <c:v>3</c:v>
                </c:pt>
                <c:pt idx="6">
                  <c:v>3</c:v>
                </c:pt>
                <c:pt idx="7">
                  <c:v>3</c:v>
                </c:pt>
                <c:pt idx="8">
                  <c:v>7</c:v>
                </c:pt>
                <c:pt idx="9">
                  <c:v>7</c:v>
                </c:pt>
                <c:pt idx="10">
                  <c:v>7</c:v>
                </c:pt>
                <c:pt idx="11">
                  <c:v>7</c:v>
                </c:pt>
                <c:pt idx="12">
                  <c:v>10</c:v>
                </c:pt>
                <c:pt idx="13">
                  <c:v>10</c:v>
                </c:pt>
                <c:pt idx="14">
                  <c:v>10</c:v>
                </c:pt>
                <c:pt idx="15">
                  <c:v>10</c:v>
                </c:pt>
              </c:numCache>
            </c:numRef>
          </c:xVal>
          <c:yVal>
            <c:numRef>
              <c:f>'grafik (2)'!$R$7:$R$22</c:f>
              <c:numCache>
                <c:formatCode>General</c:formatCode>
                <c:ptCount val="16"/>
                <c:pt idx="0">
                  <c:v>4.01</c:v>
                </c:pt>
                <c:pt idx="1">
                  <c:v>4.24</c:v>
                </c:pt>
                <c:pt idx="2">
                  <c:v>3.7600000000000002</c:v>
                </c:pt>
                <c:pt idx="3">
                  <c:v>3.9899999999999998</c:v>
                </c:pt>
                <c:pt idx="4">
                  <c:v>3.51</c:v>
                </c:pt>
                <c:pt idx="5">
                  <c:v>4.03</c:v>
                </c:pt>
                <c:pt idx="6">
                  <c:v>3.05</c:v>
                </c:pt>
                <c:pt idx="7">
                  <c:v>3.8099999999999987</c:v>
                </c:pt>
                <c:pt idx="8">
                  <c:v>1.6300000000000001</c:v>
                </c:pt>
                <c:pt idx="9">
                  <c:v>1.59</c:v>
                </c:pt>
                <c:pt idx="10">
                  <c:v>1.22</c:v>
                </c:pt>
                <c:pt idx="11">
                  <c:v>1.76</c:v>
                </c:pt>
              </c:numCache>
            </c:numRef>
          </c:yVal>
        </c:ser>
        <c:axId val="70616960"/>
        <c:axId val="70618496"/>
      </c:scatterChart>
      <c:valAx>
        <c:axId val="70616960"/>
        <c:scaling>
          <c:orientation val="minMax"/>
        </c:scaling>
        <c:axPos val="b"/>
        <c:numFmt formatCode="General" sourceLinked="1"/>
        <c:tickLblPos val="nextTo"/>
        <c:txPr>
          <a:bodyPr rot="0" vert="horz"/>
          <a:lstStyle/>
          <a:p>
            <a:pPr>
              <a:defRPr sz="1000" b="0" i="0" u="none" strike="noStrike" baseline="0">
                <a:solidFill>
                  <a:srgbClr val="000000"/>
                </a:solidFill>
                <a:latin typeface="Calibri"/>
                <a:ea typeface="Calibri"/>
                <a:cs typeface="Calibri"/>
              </a:defRPr>
            </a:pPr>
            <a:endParaRPr lang="en-US"/>
          </a:p>
        </c:txPr>
        <c:crossAx val="70618496"/>
        <c:crosses val="autoZero"/>
        <c:crossBetween val="midCat"/>
        <c:majorUnit val="1"/>
      </c:valAx>
      <c:valAx>
        <c:axId val="70618496"/>
        <c:scaling>
          <c:orientation val="minMax"/>
        </c:scaling>
        <c:axPos val="l"/>
        <c:majorGridlines/>
        <c:numFmt formatCode="General" sourceLinked="1"/>
        <c:tickLblPos val="nextTo"/>
        <c:crossAx val="70616960"/>
        <c:crosses val="autoZero"/>
        <c:crossBetween val="midCat"/>
      </c:valAx>
    </c:plotArea>
    <c:plotVisOnly val="1"/>
    <c:dispBlanksAs val="gap"/>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B93D227-A164-4FBE-BEC7-5FF7B6A994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15</Pages>
  <Words>7954</Words>
  <Characters>45342</Characters>
  <Application>Microsoft Office Word</Application>
  <DocSecurity>0</DocSecurity>
  <Lines>377</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53190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Poltekes</cp:lastModifiedBy>
  <cp:revision>2</cp:revision>
  <cp:lastPrinted>2015-03-07T23:26:00Z</cp:lastPrinted>
  <dcterms:created xsi:type="dcterms:W3CDTF">2019-05-21T01:11:00Z</dcterms:created>
  <dcterms:modified xsi:type="dcterms:W3CDTF">2019-05-21T01:11:00Z</dcterms:modified>
</cp:coreProperties>
</file>