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16B1C" w14:textId="77777777" w:rsidR="00EA4AED" w:rsidRPr="00E2343F" w:rsidRDefault="00F26A1D" w:rsidP="00F26A1D">
      <w:pPr>
        <w:jc w:val="center"/>
        <w:rPr>
          <w:rFonts w:ascii="Times New Roman" w:hAnsi="Times New Roman"/>
          <w:b/>
          <w:sz w:val="24"/>
          <w:szCs w:val="24"/>
        </w:rPr>
      </w:pPr>
      <w:r w:rsidRPr="00E2343F">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F0274A1" wp14:editId="5C412D29">
                <wp:simplePos x="0" y="0"/>
                <wp:positionH relativeFrom="column">
                  <wp:posOffset>55245</wp:posOffset>
                </wp:positionH>
                <wp:positionV relativeFrom="paragraph">
                  <wp:posOffset>455295</wp:posOffset>
                </wp:positionV>
                <wp:extent cx="4886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88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6888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35.85pt" to="389.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UXzgEAAAMEAAAOAAAAZHJzL2Uyb0RvYy54bWysU8GO0zAQvSPxD5bvNG2BVRU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" strokecolor="black [3213]" strokeweight=".5pt">
                <v:stroke joinstyle="miter"/>
              </v:line>
            </w:pict>
          </mc:Fallback>
        </mc:AlternateContent>
      </w:r>
      <w:r w:rsidRPr="00E2343F">
        <w:rPr>
          <w:rFonts w:ascii="Times New Roman" w:hAnsi="Times New Roman"/>
          <w:b/>
          <w:sz w:val="24"/>
          <w:szCs w:val="24"/>
        </w:rPr>
        <w:t xml:space="preserve">Relation </w:t>
      </w:r>
      <w:proofErr w:type="gramStart"/>
      <w:r w:rsidRPr="00E2343F">
        <w:rPr>
          <w:rFonts w:ascii="Times New Roman" w:hAnsi="Times New Roman"/>
          <w:b/>
          <w:sz w:val="24"/>
          <w:szCs w:val="24"/>
        </w:rPr>
        <w:t>Of</w:t>
      </w:r>
      <w:proofErr w:type="gramEnd"/>
      <w:r w:rsidRPr="00E2343F">
        <w:rPr>
          <w:rFonts w:ascii="Times New Roman" w:hAnsi="Times New Roman"/>
          <w:b/>
          <w:sz w:val="24"/>
          <w:szCs w:val="24"/>
        </w:rPr>
        <w:t xml:space="preserve"> Habitual Of Brushing Teeth With </w:t>
      </w:r>
      <w:r w:rsidRPr="00E2343F">
        <w:rPr>
          <w:rFonts w:ascii="Times New Roman" w:hAnsi="Times New Roman"/>
          <w:b/>
          <w:i/>
          <w:sz w:val="24"/>
          <w:szCs w:val="24"/>
        </w:rPr>
        <w:t>Candida</w:t>
      </w:r>
      <w:r w:rsidRPr="00E2343F">
        <w:rPr>
          <w:rFonts w:ascii="Times New Roman" w:hAnsi="Times New Roman"/>
          <w:b/>
          <w:sz w:val="24"/>
          <w:szCs w:val="24"/>
        </w:rPr>
        <w:t xml:space="preserve"> sp. Colony Count in Children Dental Caries Under 10 Years Old</w:t>
      </w:r>
    </w:p>
    <w:p w14:paraId="6B36FE6A" w14:textId="77777777" w:rsidR="00B1541B" w:rsidRPr="00E2343F" w:rsidRDefault="00B1541B" w:rsidP="00F26A1D">
      <w:pPr>
        <w:jc w:val="center"/>
        <w:rPr>
          <w:rFonts w:ascii="Times New Roman" w:hAnsi="Times New Roman"/>
          <w:b/>
          <w:sz w:val="24"/>
          <w:szCs w:val="24"/>
        </w:rPr>
      </w:pPr>
    </w:p>
    <w:p w14:paraId="37CB2244" w14:textId="063223AA" w:rsidR="00B1541B" w:rsidRPr="00E2343F" w:rsidRDefault="00B1541B" w:rsidP="00B1541B">
      <w:pPr>
        <w:jc w:val="center"/>
        <w:rPr>
          <w:rFonts w:ascii="Times New Roman" w:hAnsi="Times New Roman"/>
          <w:sz w:val="20"/>
          <w:szCs w:val="20"/>
          <w:u w:val="single"/>
        </w:rPr>
      </w:pPr>
      <w:proofErr w:type="spellStart"/>
      <w:r w:rsidRPr="00E2343F">
        <w:rPr>
          <w:rFonts w:ascii="Times New Roman" w:hAnsi="Times New Roman"/>
          <w:sz w:val="20"/>
          <w:szCs w:val="20"/>
          <w:u w:val="single"/>
        </w:rPr>
        <w:t>Fikih</w:t>
      </w:r>
      <w:proofErr w:type="spellEnd"/>
      <w:r w:rsidRPr="00E2343F">
        <w:rPr>
          <w:rFonts w:ascii="Times New Roman" w:hAnsi="Times New Roman"/>
          <w:sz w:val="20"/>
          <w:szCs w:val="20"/>
          <w:u w:val="single"/>
        </w:rPr>
        <w:t xml:space="preserve"> </w:t>
      </w:r>
      <w:proofErr w:type="spellStart"/>
      <w:r w:rsidRPr="00E2343F">
        <w:rPr>
          <w:rFonts w:ascii="Times New Roman" w:hAnsi="Times New Roman"/>
          <w:sz w:val="20"/>
          <w:szCs w:val="20"/>
          <w:u w:val="single"/>
        </w:rPr>
        <w:t>Zulfa</w:t>
      </w:r>
      <w:proofErr w:type="spellEnd"/>
      <w:r w:rsidRPr="00E2343F">
        <w:rPr>
          <w:rFonts w:ascii="Times New Roman" w:hAnsi="Times New Roman"/>
          <w:sz w:val="20"/>
          <w:szCs w:val="20"/>
          <w:u w:val="single"/>
        </w:rPr>
        <w:t xml:space="preserve"> Erniwati</w:t>
      </w:r>
      <w:proofErr w:type="gramStart"/>
      <w:r w:rsidRPr="00E2343F">
        <w:rPr>
          <w:rFonts w:ascii="Times New Roman" w:hAnsi="Times New Roman"/>
          <w:sz w:val="20"/>
          <w:szCs w:val="20"/>
          <w:u w:val="single"/>
          <w:vertAlign w:val="superscript"/>
        </w:rPr>
        <w:t>1</w:t>
      </w:r>
      <w:r w:rsidRPr="00E2343F">
        <w:rPr>
          <w:rFonts w:ascii="Times New Roman" w:hAnsi="Times New Roman"/>
          <w:sz w:val="20"/>
          <w:szCs w:val="20"/>
          <w:u w:val="single"/>
        </w:rPr>
        <w:t xml:space="preserve"> ,</w:t>
      </w:r>
      <w:proofErr w:type="gramEnd"/>
      <w:r w:rsidRPr="00E2343F">
        <w:rPr>
          <w:rFonts w:ascii="Times New Roman" w:hAnsi="Times New Roman"/>
          <w:sz w:val="20"/>
          <w:szCs w:val="20"/>
          <w:u w:val="single"/>
        </w:rPr>
        <w:t xml:space="preserve"> M</w:t>
      </w:r>
      <w:r w:rsidR="00B420BF">
        <w:rPr>
          <w:rFonts w:ascii="Times New Roman" w:hAnsi="Times New Roman"/>
          <w:sz w:val="20"/>
          <w:szCs w:val="20"/>
          <w:u w:val="single"/>
        </w:rPr>
        <w:t>uhammad</w:t>
      </w:r>
      <w:r w:rsidRPr="00E2343F">
        <w:rPr>
          <w:rFonts w:ascii="Times New Roman" w:hAnsi="Times New Roman"/>
          <w:sz w:val="20"/>
          <w:szCs w:val="20"/>
          <w:u w:val="single"/>
        </w:rPr>
        <w:t xml:space="preserve"> Taufiq Qurrohman</w:t>
      </w:r>
      <w:r w:rsidRPr="00E2343F">
        <w:rPr>
          <w:rFonts w:ascii="Times New Roman" w:hAnsi="Times New Roman"/>
          <w:sz w:val="20"/>
          <w:szCs w:val="20"/>
          <w:u w:val="single"/>
          <w:vertAlign w:val="superscript"/>
        </w:rPr>
        <w:t>2</w:t>
      </w:r>
    </w:p>
    <w:p w14:paraId="06EE6AFD" w14:textId="77777777" w:rsidR="00B1541B" w:rsidRPr="00E2343F" w:rsidRDefault="00B1541B" w:rsidP="00B1541B">
      <w:pPr>
        <w:jc w:val="center"/>
        <w:rPr>
          <w:rFonts w:ascii="Times New Roman" w:hAnsi="Times New Roman"/>
          <w:i/>
          <w:sz w:val="20"/>
          <w:szCs w:val="20"/>
        </w:rPr>
      </w:pPr>
      <w:r w:rsidRPr="00E2343F">
        <w:rPr>
          <w:rFonts w:ascii="Times New Roman" w:hAnsi="Times New Roman"/>
          <w:i/>
          <w:sz w:val="20"/>
          <w:szCs w:val="20"/>
          <w:vertAlign w:val="superscript"/>
        </w:rPr>
        <w:t>1,2</w:t>
      </w:r>
      <w:r w:rsidRPr="00E2343F">
        <w:rPr>
          <w:rFonts w:ascii="Times New Roman" w:hAnsi="Times New Roman"/>
          <w:i/>
          <w:sz w:val="20"/>
          <w:szCs w:val="20"/>
        </w:rPr>
        <w:t xml:space="preserve"> </w:t>
      </w:r>
      <w:r w:rsidR="00A2115A" w:rsidRPr="00E2343F">
        <w:rPr>
          <w:rFonts w:ascii="Times New Roman" w:hAnsi="Times New Roman"/>
          <w:i/>
          <w:sz w:val="20"/>
          <w:szCs w:val="20"/>
        </w:rPr>
        <w:t xml:space="preserve">Program </w:t>
      </w:r>
      <w:proofErr w:type="spellStart"/>
      <w:r w:rsidR="00A2115A" w:rsidRPr="00E2343F">
        <w:rPr>
          <w:rFonts w:ascii="Times New Roman" w:hAnsi="Times New Roman"/>
          <w:i/>
          <w:sz w:val="20"/>
          <w:szCs w:val="20"/>
        </w:rPr>
        <w:t>Studi</w:t>
      </w:r>
      <w:proofErr w:type="spellEnd"/>
      <w:r w:rsidR="00A2115A" w:rsidRPr="00E2343F">
        <w:rPr>
          <w:rFonts w:ascii="Times New Roman" w:hAnsi="Times New Roman"/>
          <w:i/>
          <w:sz w:val="20"/>
          <w:szCs w:val="20"/>
        </w:rPr>
        <w:t xml:space="preserve"> </w:t>
      </w:r>
      <w:proofErr w:type="spellStart"/>
      <w:r w:rsidR="00A2115A" w:rsidRPr="00E2343F">
        <w:rPr>
          <w:rFonts w:ascii="Times New Roman" w:hAnsi="Times New Roman"/>
          <w:i/>
          <w:sz w:val="20"/>
          <w:szCs w:val="20"/>
        </w:rPr>
        <w:t>Sarjana</w:t>
      </w:r>
      <w:proofErr w:type="spellEnd"/>
      <w:r w:rsidR="00A2115A" w:rsidRPr="00E2343F">
        <w:rPr>
          <w:rFonts w:ascii="Times New Roman" w:hAnsi="Times New Roman"/>
          <w:i/>
          <w:sz w:val="20"/>
          <w:szCs w:val="20"/>
        </w:rPr>
        <w:t xml:space="preserve"> </w:t>
      </w:r>
      <w:proofErr w:type="spellStart"/>
      <w:r w:rsidR="00A2115A" w:rsidRPr="00E2343F">
        <w:rPr>
          <w:rFonts w:ascii="Times New Roman" w:hAnsi="Times New Roman"/>
          <w:i/>
          <w:sz w:val="20"/>
          <w:szCs w:val="20"/>
        </w:rPr>
        <w:t>Terapan</w:t>
      </w:r>
      <w:proofErr w:type="spellEnd"/>
      <w:r w:rsidR="00A2115A" w:rsidRPr="00E2343F">
        <w:rPr>
          <w:rFonts w:ascii="Times New Roman" w:hAnsi="Times New Roman"/>
          <w:i/>
          <w:sz w:val="20"/>
          <w:szCs w:val="20"/>
        </w:rPr>
        <w:t xml:space="preserve"> </w:t>
      </w:r>
      <w:proofErr w:type="spellStart"/>
      <w:r w:rsidR="00A2115A" w:rsidRPr="00E2343F">
        <w:rPr>
          <w:rFonts w:ascii="Times New Roman" w:hAnsi="Times New Roman"/>
          <w:i/>
          <w:sz w:val="20"/>
          <w:szCs w:val="20"/>
        </w:rPr>
        <w:t>Teknologi</w:t>
      </w:r>
      <w:proofErr w:type="spellEnd"/>
      <w:r w:rsidR="00A2115A" w:rsidRPr="00E2343F">
        <w:rPr>
          <w:rFonts w:ascii="Times New Roman" w:hAnsi="Times New Roman"/>
          <w:i/>
          <w:sz w:val="20"/>
          <w:szCs w:val="20"/>
        </w:rPr>
        <w:t xml:space="preserve"> </w:t>
      </w:r>
      <w:proofErr w:type="spellStart"/>
      <w:r w:rsidR="00A2115A" w:rsidRPr="00E2343F">
        <w:rPr>
          <w:rFonts w:ascii="Times New Roman" w:hAnsi="Times New Roman"/>
          <w:i/>
          <w:sz w:val="20"/>
          <w:szCs w:val="20"/>
        </w:rPr>
        <w:t>Laboratorium</w:t>
      </w:r>
      <w:proofErr w:type="spellEnd"/>
      <w:r w:rsidR="00A2115A" w:rsidRPr="00E2343F">
        <w:rPr>
          <w:rFonts w:ascii="Times New Roman" w:hAnsi="Times New Roman"/>
          <w:i/>
          <w:sz w:val="20"/>
          <w:szCs w:val="20"/>
        </w:rPr>
        <w:t xml:space="preserve"> </w:t>
      </w:r>
      <w:proofErr w:type="spellStart"/>
      <w:r w:rsidR="00A2115A" w:rsidRPr="00E2343F">
        <w:rPr>
          <w:rFonts w:ascii="Times New Roman" w:hAnsi="Times New Roman"/>
          <w:i/>
          <w:sz w:val="20"/>
          <w:szCs w:val="20"/>
        </w:rPr>
        <w:t>Medis</w:t>
      </w:r>
      <w:proofErr w:type="spellEnd"/>
    </w:p>
    <w:p w14:paraId="038B2F0D" w14:textId="77777777" w:rsidR="00A2115A" w:rsidRPr="00E2343F" w:rsidRDefault="00A2115A" w:rsidP="00B1541B">
      <w:pPr>
        <w:jc w:val="center"/>
        <w:rPr>
          <w:rFonts w:ascii="Times New Roman" w:hAnsi="Times New Roman"/>
          <w:i/>
          <w:sz w:val="20"/>
          <w:szCs w:val="20"/>
        </w:rPr>
      </w:pPr>
      <w:proofErr w:type="spellStart"/>
      <w:r w:rsidRPr="00E2343F">
        <w:rPr>
          <w:rFonts w:ascii="Times New Roman" w:hAnsi="Times New Roman"/>
          <w:i/>
          <w:sz w:val="20"/>
          <w:szCs w:val="20"/>
        </w:rPr>
        <w:t>Sekolah</w:t>
      </w:r>
      <w:proofErr w:type="spellEnd"/>
      <w:r w:rsidRPr="00E2343F">
        <w:rPr>
          <w:rFonts w:ascii="Times New Roman" w:hAnsi="Times New Roman"/>
          <w:i/>
          <w:sz w:val="20"/>
          <w:szCs w:val="20"/>
        </w:rPr>
        <w:t xml:space="preserve"> Tinggi </w:t>
      </w:r>
      <w:proofErr w:type="spellStart"/>
      <w:r w:rsidRPr="00E2343F">
        <w:rPr>
          <w:rFonts w:ascii="Times New Roman" w:hAnsi="Times New Roman"/>
          <w:i/>
          <w:sz w:val="20"/>
          <w:szCs w:val="20"/>
        </w:rPr>
        <w:t>Ilmu</w:t>
      </w:r>
      <w:proofErr w:type="spellEnd"/>
      <w:r w:rsidRPr="00E2343F">
        <w:rPr>
          <w:rFonts w:ascii="Times New Roman" w:hAnsi="Times New Roman"/>
          <w:i/>
          <w:sz w:val="20"/>
          <w:szCs w:val="20"/>
        </w:rPr>
        <w:t xml:space="preserve"> </w:t>
      </w:r>
      <w:proofErr w:type="spellStart"/>
      <w:r w:rsidRPr="00E2343F">
        <w:rPr>
          <w:rFonts w:ascii="Times New Roman" w:hAnsi="Times New Roman"/>
          <w:i/>
          <w:sz w:val="20"/>
          <w:szCs w:val="20"/>
        </w:rPr>
        <w:t>Kesehatan</w:t>
      </w:r>
      <w:proofErr w:type="spellEnd"/>
      <w:r w:rsidRPr="00E2343F">
        <w:rPr>
          <w:rFonts w:ascii="Times New Roman" w:hAnsi="Times New Roman"/>
          <w:i/>
          <w:sz w:val="20"/>
          <w:szCs w:val="20"/>
        </w:rPr>
        <w:t xml:space="preserve"> Nasional, </w:t>
      </w:r>
      <w:proofErr w:type="spellStart"/>
      <w:r w:rsidRPr="00E2343F">
        <w:rPr>
          <w:rFonts w:ascii="Times New Roman" w:hAnsi="Times New Roman"/>
          <w:i/>
          <w:sz w:val="20"/>
          <w:szCs w:val="20"/>
        </w:rPr>
        <w:t>Sukarta</w:t>
      </w:r>
      <w:proofErr w:type="spellEnd"/>
      <w:r w:rsidRPr="00E2343F">
        <w:rPr>
          <w:rFonts w:ascii="Times New Roman" w:hAnsi="Times New Roman"/>
          <w:i/>
          <w:sz w:val="20"/>
          <w:szCs w:val="20"/>
        </w:rPr>
        <w:t>, Indonesia</w:t>
      </w:r>
    </w:p>
    <w:p w14:paraId="0D98AF9C" w14:textId="77777777" w:rsidR="00A2115A" w:rsidRPr="00E2343F" w:rsidRDefault="00A2115A" w:rsidP="00B1541B">
      <w:pPr>
        <w:jc w:val="center"/>
        <w:rPr>
          <w:rFonts w:ascii="Times New Roman" w:hAnsi="Times New Roman"/>
          <w:i/>
          <w:sz w:val="20"/>
          <w:szCs w:val="20"/>
        </w:rPr>
      </w:pPr>
    </w:p>
    <w:p w14:paraId="3595BBC1" w14:textId="755B39A2" w:rsidR="00A2115A" w:rsidRPr="00E2343F" w:rsidRDefault="00A2115A" w:rsidP="00B1541B">
      <w:pPr>
        <w:jc w:val="center"/>
        <w:rPr>
          <w:rFonts w:ascii="Times New Roman" w:hAnsi="Times New Roman"/>
          <w:sz w:val="20"/>
          <w:szCs w:val="20"/>
        </w:rPr>
      </w:pPr>
      <w:r w:rsidRPr="00E2343F">
        <w:rPr>
          <w:rFonts w:ascii="Times New Roman" w:hAnsi="Times New Roman"/>
          <w:sz w:val="20"/>
          <w:szCs w:val="20"/>
        </w:rPr>
        <w:t xml:space="preserve">Corresponding </w:t>
      </w:r>
      <w:proofErr w:type="gramStart"/>
      <w:r w:rsidRPr="00E2343F">
        <w:rPr>
          <w:rFonts w:ascii="Times New Roman" w:hAnsi="Times New Roman"/>
          <w:sz w:val="20"/>
          <w:szCs w:val="20"/>
        </w:rPr>
        <w:t>author :</w:t>
      </w:r>
      <w:proofErr w:type="gramEnd"/>
      <w:r w:rsidRPr="00E2343F">
        <w:rPr>
          <w:rFonts w:ascii="Times New Roman" w:hAnsi="Times New Roman"/>
          <w:sz w:val="20"/>
          <w:szCs w:val="20"/>
        </w:rPr>
        <w:t xml:space="preserve"> </w:t>
      </w:r>
      <w:r w:rsidR="00B420BF">
        <w:rPr>
          <w:rFonts w:ascii="Times New Roman" w:hAnsi="Times New Roman"/>
          <w:sz w:val="20"/>
          <w:szCs w:val="20"/>
        </w:rPr>
        <w:t>Muhammad Taufiq Qurrohman</w:t>
      </w:r>
    </w:p>
    <w:p w14:paraId="4C50AAE9" w14:textId="3287F7DB" w:rsidR="00A2115A" w:rsidRPr="00E2343F" w:rsidRDefault="00A2115A" w:rsidP="00B1541B">
      <w:pPr>
        <w:jc w:val="center"/>
        <w:rPr>
          <w:rFonts w:ascii="Times New Roman" w:hAnsi="Times New Roman"/>
          <w:sz w:val="20"/>
          <w:szCs w:val="20"/>
        </w:rPr>
      </w:pPr>
      <w:proofErr w:type="gramStart"/>
      <w:r w:rsidRPr="00E2343F">
        <w:rPr>
          <w:rFonts w:ascii="Times New Roman" w:hAnsi="Times New Roman"/>
          <w:sz w:val="20"/>
          <w:szCs w:val="20"/>
        </w:rPr>
        <w:t>Email :</w:t>
      </w:r>
      <w:proofErr w:type="gramEnd"/>
      <w:r w:rsidRPr="00E2343F">
        <w:rPr>
          <w:rFonts w:ascii="Times New Roman" w:hAnsi="Times New Roman"/>
          <w:sz w:val="20"/>
          <w:szCs w:val="20"/>
        </w:rPr>
        <w:t xml:space="preserve"> </w:t>
      </w:r>
      <w:hyperlink r:id="rId6" w:history="1">
        <w:r w:rsidR="00B420BF" w:rsidRPr="00711DE4">
          <w:rPr>
            <w:rStyle w:val="Hyperlink"/>
            <w:rFonts w:ascii="Times New Roman" w:hAnsi="Times New Roman"/>
            <w:sz w:val="20"/>
            <w:szCs w:val="20"/>
          </w:rPr>
          <w:t>m.taufiqqurrohman@stikesnas.ac.id</w:t>
        </w:r>
      </w:hyperlink>
    </w:p>
    <w:p w14:paraId="4DB997A4" w14:textId="77777777" w:rsidR="00A2115A" w:rsidRPr="00E2343F" w:rsidRDefault="00A2115A" w:rsidP="00B1541B">
      <w:pPr>
        <w:jc w:val="center"/>
        <w:rPr>
          <w:rFonts w:ascii="Times New Roman" w:hAnsi="Times New Roman"/>
          <w:sz w:val="20"/>
          <w:szCs w:val="20"/>
        </w:rPr>
      </w:pPr>
    </w:p>
    <w:p w14:paraId="63FB571A" w14:textId="77777777" w:rsidR="00520964" w:rsidRPr="00E2343F" w:rsidRDefault="00520964" w:rsidP="00B1541B">
      <w:pPr>
        <w:jc w:val="center"/>
        <w:rPr>
          <w:rFonts w:ascii="Times New Roman" w:hAnsi="Times New Roman"/>
          <w:sz w:val="20"/>
          <w:szCs w:val="20"/>
        </w:rPr>
      </w:pPr>
    </w:p>
    <w:p w14:paraId="3C496932" w14:textId="77777777" w:rsidR="00A2115A" w:rsidRPr="00E2343F" w:rsidRDefault="00520964" w:rsidP="00B1541B">
      <w:pPr>
        <w:jc w:val="center"/>
        <w:rPr>
          <w:rFonts w:ascii="Times New Roman" w:hAnsi="Times New Roman"/>
          <w:b/>
          <w:sz w:val="24"/>
          <w:szCs w:val="24"/>
        </w:rPr>
      </w:pPr>
      <w:r w:rsidRPr="00E2343F">
        <w:rPr>
          <w:rFonts w:ascii="Times New Roman" w:hAnsi="Times New Roman"/>
          <w:b/>
          <w:sz w:val="24"/>
          <w:szCs w:val="24"/>
        </w:rPr>
        <w:t>ABSTRACT</w:t>
      </w:r>
    </w:p>
    <w:p w14:paraId="67557A74" w14:textId="77777777" w:rsidR="00520964" w:rsidRPr="00E2343F" w:rsidRDefault="00520964" w:rsidP="00520964">
      <w:pPr>
        <w:rPr>
          <w:rFonts w:ascii="Times New Roman" w:hAnsi="Times New Roman"/>
          <w:b/>
          <w:sz w:val="24"/>
          <w:szCs w:val="24"/>
        </w:rPr>
      </w:pPr>
    </w:p>
    <w:p w14:paraId="5547A56E" w14:textId="77777777" w:rsidR="00251136" w:rsidRPr="00251136" w:rsidRDefault="00251136" w:rsidP="00251136">
      <w:pPr>
        <w:pStyle w:val="NormalWeb"/>
        <w:jc w:val="both"/>
      </w:pPr>
      <w:r w:rsidRPr="00251136">
        <w:t xml:space="preserve">The dental and oral disease problem faced by the Indonesian population as well as in other developing countries is dental caries tissue disease. Bacteria colonize the oral cavity to produce acid, resulting in a demineralization process in dental caries tissue. </w:t>
      </w:r>
      <w:r w:rsidRPr="00251136">
        <w:rPr>
          <w:i/>
        </w:rPr>
        <w:t>Candida albicans</w:t>
      </w:r>
      <w:r w:rsidRPr="00251136">
        <w:t xml:space="preserve"> is the main agent of oral candidiasis. The development of these two microorganisms interacts with each other to form a layer of biofilm, which is the beginning of caries. Candidiasis is a fungal infection caused by </w:t>
      </w:r>
      <w:r w:rsidRPr="00251136">
        <w:rPr>
          <w:i/>
        </w:rPr>
        <w:t>Candida</w:t>
      </w:r>
      <w:r w:rsidRPr="00251136">
        <w:t xml:space="preserve"> sp., which is the normal microflora in the oral cavity. This study aims to analyze the relationship between tooth brushing habits and the number of </w:t>
      </w:r>
      <w:r w:rsidRPr="00251136">
        <w:rPr>
          <w:i/>
        </w:rPr>
        <w:t>Candida</w:t>
      </w:r>
      <w:r w:rsidRPr="00251136">
        <w:t xml:space="preserve"> sp. in dental caries in children under 10 years of age. This research is an analytic survey with a cross-sectional approach. Based on research on the relationship between brushing teeth and the number of </w:t>
      </w:r>
      <w:r w:rsidRPr="00251136">
        <w:rPr>
          <w:i/>
        </w:rPr>
        <w:t>Candida</w:t>
      </w:r>
      <w:r w:rsidRPr="00251136">
        <w:t xml:space="preserve"> sp. in children under 10 years of age at SDN 01 </w:t>
      </w:r>
      <w:proofErr w:type="spellStart"/>
      <w:r w:rsidRPr="00251136">
        <w:t>Petung</w:t>
      </w:r>
      <w:proofErr w:type="spellEnd"/>
      <w:r w:rsidRPr="00251136">
        <w:t xml:space="preserve"> </w:t>
      </w:r>
      <w:proofErr w:type="spellStart"/>
      <w:r w:rsidRPr="00251136">
        <w:t>Bondowoso</w:t>
      </w:r>
      <w:proofErr w:type="spellEnd"/>
      <w:r w:rsidRPr="00251136">
        <w:t xml:space="preserve"> students, it can be seen that out of a total of 13 respondents (100%) who have poor tooth brushing habits, there are 7 respondents (53.8%) who have a small number of colonies and 6 respondents (46.2%) who have many colonies. Meanwhile, out of a total of 41 respondents (100%) who had the habit of brushing their teeth well, it was found that 41 respondents (100%) had a small number of colonies and none had many colonies. Based on the Chi-Square test, the results obtained were p = 0.000. Because p = 0.000 &lt;0.05, it can be interpreted that there is a relationship between brushing teeth and the number of candida fungal colonies in dental caries in children under 10 years of age. This can also be interpreted as meaning that the better the habit of brushing your teeth, the fewer the number of candida fungal colonies, and vice versa.</w:t>
      </w:r>
    </w:p>
    <w:p w14:paraId="38A25F61" w14:textId="77777777" w:rsidR="00701D96" w:rsidRPr="00E2343F" w:rsidRDefault="00701D96" w:rsidP="00520964">
      <w:pPr>
        <w:rPr>
          <w:rFonts w:ascii="Times New Roman" w:eastAsia="Times New Roman" w:hAnsi="Times New Roman"/>
          <w:color w:val="252525"/>
          <w:sz w:val="24"/>
          <w:szCs w:val="24"/>
        </w:rPr>
      </w:pPr>
    </w:p>
    <w:p w14:paraId="4831CDBA" w14:textId="77777777" w:rsidR="00701D96" w:rsidRPr="00E2343F" w:rsidRDefault="00701D96" w:rsidP="00520964">
      <w:pPr>
        <w:rPr>
          <w:rFonts w:ascii="Times New Roman" w:hAnsi="Times New Roman"/>
          <w:sz w:val="24"/>
          <w:szCs w:val="24"/>
        </w:rPr>
      </w:pPr>
      <w:proofErr w:type="gramStart"/>
      <w:r w:rsidRPr="00E2343F">
        <w:rPr>
          <w:rFonts w:ascii="Times New Roman" w:hAnsi="Times New Roman"/>
          <w:iCs/>
          <w:color w:val="000000"/>
          <w:sz w:val="24"/>
          <w:szCs w:val="24"/>
        </w:rPr>
        <w:t>Keywords :</w:t>
      </w:r>
      <w:proofErr w:type="gramEnd"/>
      <w:r w:rsidRPr="00E2343F">
        <w:rPr>
          <w:rFonts w:ascii="Times New Roman" w:hAnsi="Times New Roman"/>
          <w:sz w:val="24"/>
          <w:szCs w:val="24"/>
        </w:rPr>
        <w:t xml:space="preserve"> Candidiasis; tooth brushing habit; </w:t>
      </w:r>
      <w:r w:rsidRPr="00E2343F">
        <w:rPr>
          <w:rFonts w:ascii="Times New Roman" w:hAnsi="Times New Roman"/>
          <w:i/>
          <w:sz w:val="24"/>
          <w:szCs w:val="24"/>
        </w:rPr>
        <w:t>Candida</w:t>
      </w:r>
      <w:r w:rsidRPr="00E2343F">
        <w:rPr>
          <w:rFonts w:ascii="Times New Roman" w:hAnsi="Times New Roman"/>
          <w:sz w:val="24"/>
          <w:szCs w:val="24"/>
        </w:rPr>
        <w:t xml:space="preserve"> sp. colonies.</w:t>
      </w:r>
    </w:p>
    <w:p w14:paraId="39AE28F8" w14:textId="77777777" w:rsidR="007A0671" w:rsidRPr="00E2343F" w:rsidRDefault="007A0671" w:rsidP="00520964">
      <w:pPr>
        <w:rPr>
          <w:rFonts w:ascii="Times New Roman" w:hAnsi="Times New Roman"/>
        </w:rPr>
      </w:pPr>
    </w:p>
    <w:p w14:paraId="6966881C" w14:textId="77777777" w:rsidR="00F94912" w:rsidRPr="00E2343F" w:rsidRDefault="00F94912" w:rsidP="00520964">
      <w:pPr>
        <w:rPr>
          <w:rFonts w:ascii="Times New Roman" w:hAnsi="Times New Roman"/>
          <w:sz w:val="20"/>
          <w:szCs w:val="20"/>
        </w:rPr>
      </w:pPr>
    </w:p>
    <w:p w14:paraId="66F1C61A" w14:textId="77777777" w:rsidR="007A0671" w:rsidRPr="00E2343F" w:rsidRDefault="007A0671" w:rsidP="00520964">
      <w:pPr>
        <w:rPr>
          <w:rFonts w:ascii="Times New Roman" w:hAnsi="Times New Roman"/>
          <w:sz w:val="20"/>
          <w:szCs w:val="20"/>
        </w:rPr>
        <w:sectPr w:rsidR="007A0671" w:rsidRPr="00E2343F" w:rsidSect="00701D96">
          <w:pgSz w:w="11907" w:h="16840" w:code="9"/>
          <w:pgMar w:top="1701" w:right="1134" w:bottom="1134" w:left="1418" w:header="720" w:footer="720" w:gutter="0"/>
          <w:cols w:space="720"/>
          <w:docGrid w:linePitch="360"/>
        </w:sectPr>
      </w:pPr>
    </w:p>
    <w:p w14:paraId="7AAECDFF" w14:textId="77777777" w:rsidR="00B1541B" w:rsidRPr="00E2343F" w:rsidRDefault="007A0671" w:rsidP="001B1B82">
      <w:pPr>
        <w:spacing w:line="240" w:lineRule="auto"/>
        <w:jc w:val="center"/>
        <w:rPr>
          <w:rFonts w:ascii="Times New Roman" w:hAnsi="Times New Roman"/>
          <w:b/>
        </w:rPr>
      </w:pPr>
      <w:proofErr w:type="spellStart"/>
      <w:r w:rsidRPr="00E2343F">
        <w:rPr>
          <w:rFonts w:ascii="Times New Roman" w:hAnsi="Times New Roman"/>
          <w:b/>
        </w:rPr>
        <w:lastRenderedPageBreak/>
        <w:t>Pendahuluan</w:t>
      </w:r>
      <w:proofErr w:type="spellEnd"/>
    </w:p>
    <w:p w14:paraId="1F21B10A" w14:textId="77777777" w:rsidR="007A0671" w:rsidRPr="00E2343F" w:rsidRDefault="007A0671" w:rsidP="009A629A">
      <w:pPr>
        <w:spacing w:line="240" w:lineRule="auto"/>
        <w:rPr>
          <w:rFonts w:ascii="Times New Roman" w:hAnsi="Times New Roman"/>
          <w:b/>
        </w:rPr>
      </w:pPr>
    </w:p>
    <w:p w14:paraId="6A919AC8" w14:textId="7B596A05" w:rsidR="007A0671" w:rsidRPr="00E2343F" w:rsidRDefault="00481756" w:rsidP="00481756">
      <w:pPr>
        <w:spacing w:line="240" w:lineRule="auto"/>
        <w:ind w:firstLine="284"/>
        <w:rPr>
          <w:rFonts w:ascii="Times New Roman" w:hAnsi="Times New Roman"/>
        </w:rPr>
      </w:pPr>
      <w:proofErr w:type="spellStart"/>
      <w:r w:rsidRPr="00481756">
        <w:rPr>
          <w:rFonts w:ascii="Times New Roman" w:hAnsi="Times New Roman"/>
        </w:rPr>
        <w:t>Kerusakan</w:t>
      </w:r>
      <w:proofErr w:type="spellEnd"/>
      <w:r w:rsidRPr="00481756">
        <w:rPr>
          <w:rFonts w:ascii="Times New Roman" w:hAnsi="Times New Roman"/>
        </w:rPr>
        <w:t xml:space="preserve"> </w:t>
      </w:r>
      <w:proofErr w:type="spellStart"/>
      <w:r w:rsidRPr="00481756">
        <w:rPr>
          <w:rFonts w:ascii="Times New Roman" w:hAnsi="Times New Roman"/>
        </w:rPr>
        <w:t>akibat</w:t>
      </w:r>
      <w:proofErr w:type="spellEnd"/>
      <w:r w:rsidRPr="00481756">
        <w:rPr>
          <w:rFonts w:ascii="Times New Roman" w:hAnsi="Times New Roman"/>
        </w:rPr>
        <w:t xml:space="preserve"> </w:t>
      </w:r>
      <w:proofErr w:type="spellStart"/>
      <w:r w:rsidRPr="00481756">
        <w:rPr>
          <w:rFonts w:ascii="Times New Roman" w:hAnsi="Times New Roman"/>
        </w:rPr>
        <w:t>karies</w:t>
      </w:r>
      <w:proofErr w:type="spellEnd"/>
      <w:r w:rsidRPr="00481756">
        <w:rPr>
          <w:rFonts w:ascii="Times New Roman" w:hAnsi="Times New Roman"/>
        </w:rPr>
        <w:t xml:space="preserve"> </w:t>
      </w:r>
      <w:proofErr w:type="spellStart"/>
      <w:r w:rsidRPr="00481756">
        <w:rPr>
          <w:rFonts w:ascii="Times New Roman" w:hAnsi="Times New Roman"/>
        </w:rPr>
        <w:t>adalah</w:t>
      </w:r>
      <w:proofErr w:type="spellEnd"/>
      <w:r w:rsidRPr="00481756">
        <w:rPr>
          <w:rFonts w:ascii="Times New Roman" w:hAnsi="Times New Roman"/>
        </w:rPr>
        <w:t xml:space="preserve"> </w:t>
      </w:r>
      <w:proofErr w:type="spellStart"/>
      <w:r w:rsidRPr="00481756">
        <w:rPr>
          <w:rFonts w:ascii="Times New Roman" w:hAnsi="Times New Roman"/>
        </w:rPr>
        <w:t>kondisi</w:t>
      </w:r>
      <w:proofErr w:type="spellEnd"/>
      <w:r w:rsidRPr="00481756">
        <w:rPr>
          <w:rFonts w:ascii="Times New Roman" w:hAnsi="Times New Roman"/>
        </w:rPr>
        <w:t xml:space="preserve"> yang paling </w:t>
      </w:r>
      <w:proofErr w:type="spellStart"/>
      <w:r w:rsidRPr="00481756">
        <w:rPr>
          <w:rFonts w:ascii="Times New Roman" w:hAnsi="Times New Roman"/>
        </w:rPr>
        <w:t>umum</w:t>
      </w:r>
      <w:proofErr w:type="spellEnd"/>
      <w:r w:rsidRPr="00481756">
        <w:rPr>
          <w:rFonts w:ascii="Times New Roman" w:hAnsi="Times New Roman"/>
        </w:rPr>
        <w:t xml:space="preserve"> </w:t>
      </w:r>
      <w:proofErr w:type="spellStart"/>
      <w:r w:rsidRPr="00481756">
        <w:rPr>
          <w:rFonts w:ascii="Times New Roman" w:hAnsi="Times New Roman"/>
        </w:rPr>
        <w:t>terjadi</w:t>
      </w:r>
      <w:proofErr w:type="spellEnd"/>
      <w:r w:rsidRPr="00481756">
        <w:rPr>
          <w:rFonts w:ascii="Times New Roman" w:hAnsi="Times New Roman"/>
        </w:rPr>
        <w:t xml:space="preserve"> pada </w:t>
      </w:r>
      <w:proofErr w:type="spellStart"/>
      <w:r w:rsidRPr="00481756">
        <w:rPr>
          <w:rFonts w:ascii="Times New Roman" w:hAnsi="Times New Roman"/>
        </w:rPr>
        <w:t>jaringan</w:t>
      </w:r>
      <w:proofErr w:type="spellEnd"/>
      <w:r w:rsidRPr="00481756">
        <w:rPr>
          <w:rFonts w:ascii="Times New Roman" w:hAnsi="Times New Roman"/>
        </w:rPr>
        <w:t xml:space="preserve"> </w:t>
      </w:r>
      <w:proofErr w:type="spellStart"/>
      <w:r w:rsidRPr="00481756">
        <w:rPr>
          <w:rFonts w:ascii="Times New Roman" w:hAnsi="Times New Roman"/>
        </w:rPr>
        <w:t>keras</w:t>
      </w:r>
      <w:proofErr w:type="spellEnd"/>
      <w:r w:rsidRPr="00481756">
        <w:rPr>
          <w:rFonts w:ascii="Times New Roman" w:hAnsi="Times New Roman"/>
        </w:rPr>
        <w:t xml:space="preserve"> </w:t>
      </w:r>
      <w:proofErr w:type="spellStart"/>
      <w:r w:rsidRPr="00481756">
        <w:rPr>
          <w:rFonts w:ascii="Times New Roman" w:hAnsi="Times New Roman"/>
        </w:rPr>
        <w:t>gigi</w:t>
      </w:r>
      <w:proofErr w:type="spellEnd"/>
      <w:r w:rsidRPr="00481756">
        <w:rPr>
          <w:rFonts w:ascii="Times New Roman" w:hAnsi="Times New Roman"/>
        </w:rPr>
        <w:t xml:space="preserve">, </w:t>
      </w:r>
      <w:proofErr w:type="spellStart"/>
      <w:r w:rsidRPr="00481756">
        <w:rPr>
          <w:rFonts w:ascii="Times New Roman" w:hAnsi="Times New Roman"/>
        </w:rPr>
        <w:t>prevalensinya</w:t>
      </w:r>
      <w:proofErr w:type="spellEnd"/>
      <w:r w:rsidRPr="00481756">
        <w:rPr>
          <w:rFonts w:ascii="Times New Roman" w:hAnsi="Times New Roman"/>
        </w:rPr>
        <w:t xml:space="preserve"> </w:t>
      </w:r>
      <w:proofErr w:type="spellStart"/>
      <w:r w:rsidRPr="00481756">
        <w:rPr>
          <w:rFonts w:ascii="Times New Roman" w:hAnsi="Times New Roman"/>
        </w:rPr>
        <w:t>tinggi</w:t>
      </w:r>
      <w:proofErr w:type="spellEnd"/>
      <w:r w:rsidRPr="00481756">
        <w:rPr>
          <w:rFonts w:ascii="Times New Roman" w:hAnsi="Times New Roman"/>
        </w:rPr>
        <w:t xml:space="preserve"> </w:t>
      </w:r>
      <w:proofErr w:type="spellStart"/>
      <w:r w:rsidRPr="00481756">
        <w:rPr>
          <w:rFonts w:ascii="Times New Roman" w:hAnsi="Times New Roman"/>
        </w:rPr>
        <w:t>baik</w:t>
      </w:r>
      <w:proofErr w:type="spellEnd"/>
      <w:r w:rsidRPr="00481756">
        <w:rPr>
          <w:rFonts w:ascii="Times New Roman" w:hAnsi="Times New Roman"/>
        </w:rPr>
        <w:t xml:space="preserve"> di </w:t>
      </w:r>
      <w:proofErr w:type="spellStart"/>
      <w:r w:rsidRPr="00481756">
        <w:rPr>
          <w:rFonts w:ascii="Times New Roman" w:hAnsi="Times New Roman"/>
        </w:rPr>
        <w:t>tingkat</w:t>
      </w:r>
      <w:proofErr w:type="spellEnd"/>
      <w:r w:rsidRPr="00481756">
        <w:rPr>
          <w:rFonts w:ascii="Times New Roman" w:hAnsi="Times New Roman"/>
        </w:rPr>
        <w:t xml:space="preserve"> </w:t>
      </w:r>
      <w:proofErr w:type="spellStart"/>
      <w:r w:rsidRPr="00481756">
        <w:rPr>
          <w:rFonts w:ascii="Times New Roman" w:hAnsi="Times New Roman"/>
        </w:rPr>
        <w:t>lokal</w:t>
      </w:r>
      <w:proofErr w:type="spellEnd"/>
      <w:r w:rsidRPr="00481756">
        <w:rPr>
          <w:rFonts w:ascii="Times New Roman" w:hAnsi="Times New Roman"/>
        </w:rPr>
        <w:t xml:space="preserve"> </w:t>
      </w:r>
      <w:proofErr w:type="spellStart"/>
      <w:r w:rsidRPr="00481756">
        <w:rPr>
          <w:rFonts w:ascii="Times New Roman" w:hAnsi="Times New Roman"/>
        </w:rPr>
        <w:t>seperti</w:t>
      </w:r>
      <w:proofErr w:type="spellEnd"/>
      <w:r w:rsidRPr="00481756">
        <w:rPr>
          <w:rFonts w:ascii="Times New Roman" w:hAnsi="Times New Roman"/>
        </w:rPr>
        <w:t xml:space="preserve"> Indonesia </w:t>
      </w:r>
      <w:proofErr w:type="spellStart"/>
      <w:r w:rsidRPr="00481756">
        <w:rPr>
          <w:rFonts w:ascii="Times New Roman" w:hAnsi="Times New Roman"/>
        </w:rPr>
        <w:t>maupun</w:t>
      </w:r>
      <w:proofErr w:type="spellEnd"/>
      <w:r w:rsidRPr="00481756">
        <w:rPr>
          <w:rFonts w:ascii="Times New Roman" w:hAnsi="Times New Roman"/>
        </w:rPr>
        <w:t xml:space="preserve"> </w:t>
      </w:r>
      <w:proofErr w:type="spellStart"/>
      <w:r w:rsidRPr="00481756">
        <w:rPr>
          <w:rFonts w:ascii="Times New Roman" w:hAnsi="Times New Roman"/>
        </w:rPr>
        <w:t>secara</w:t>
      </w:r>
      <w:proofErr w:type="spellEnd"/>
      <w:r w:rsidRPr="00481756">
        <w:rPr>
          <w:rFonts w:ascii="Times New Roman" w:hAnsi="Times New Roman"/>
        </w:rPr>
        <w:t xml:space="preserve"> global.</w:t>
      </w:r>
      <w:r>
        <w:rPr>
          <w:rFonts w:ascii="Times New Roman" w:hAnsi="Times New Roman"/>
        </w:rPr>
        <w:t xml:space="preserve"> </w:t>
      </w:r>
      <w:r w:rsidR="007A0671" w:rsidRPr="00E2343F">
        <w:rPr>
          <w:rFonts w:ascii="Times New Roman" w:hAnsi="Times New Roman"/>
        </w:rPr>
        <w:t xml:space="preserve">Hasil </w:t>
      </w:r>
      <w:proofErr w:type="spellStart"/>
      <w:r w:rsidR="007A0671" w:rsidRPr="00E2343F">
        <w:rPr>
          <w:rFonts w:ascii="Times New Roman" w:hAnsi="Times New Roman"/>
        </w:rPr>
        <w:t>studi</w:t>
      </w:r>
      <w:proofErr w:type="spellEnd"/>
      <w:r w:rsidR="007A0671" w:rsidRPr="00E2343F">
        <w:rPr>
          <w:rFonts w:ascii="Times New Roman" w:hAnsi="Times New Roman"/>
        </w:rPr>
        <w:t xml:space="preserve"> </w:t>
      </w:r>
      <w:r w:rsidR="007A0671" w:rsidRPr="00E2343F">
        <w:rPr>
          <w:rFonts w:ascii="Times New Roman" w:hAnsi="Times New Roman"/>
          <w:i/>
        </w:rPr>
        <w:t>Global Burden of Disease</w:t>
      </w:r>
      <w:r w:rsidR="007A0671" w:rsidRPr="00E2343F">
        <w:rPr>
          <w:rFonts w:ascii="Times New Roman" w:hAnsi="Times New Roman"/>
        </w:rPr>
        <w:t xml:space="preserve"> </w:t>
      </w:r>
      <w:proofErr w:type="spellStart"/>
      <w:r w:rsidR="007A0671" w:rsidRPr="00E2343F">
        <w:rPr>
          <w:rFonts w:ascii="Times New Roman" w:hAnsi="Times New Roman"/>
        </w:rPr>
        <w:t>tahun</w:t>
      </w:r>
      <w:proofErr w:type="spellEnd"/>
      <w:r w:rsidR="007A0671" w:rsidRPr="00E2343F">
        <w:rPr>
          <w:rFonts w:ascii="Times New Roman" w:hAnsi="Times New Roman"/>
        </w:rPr>
        <w:t xml:space="preserve"> 2017 </w:t>
      </w:r>
      <w:proofErr w:type="spellStart"/>
      <w:r w:rsidR="007A0671" w:rsidRPr="00E2343F">
        <w:rPr>
          <w:rFonts w:ascii="Times New Roman" w:hAnsi="Times New Roman"/>
        </w:rPr>
        <w:t>menunjukkan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lebih</w:t>
      </w:r>
      <w:proofErr w:type="spellEnd"/>
      <w:r w:rsidR="007A0671" w:rsidRPr="00E2343F">
        <w:rPr>
          <w:rFonts w:ascii="Times New Roman" w:hAnsi="Times New Roman"/>
        </w:rPr>
        <w:t xml:space="preserve"> </w:t>
      </w:r>
      <w:proofErr w:type="spellStart"/>
      <w:r w:rsidR="007A0671" w:rsidRPr="00E2343F">
        <w:rPr>
          <w:rFonts w:ascii="Times New Roman" w:hAnsi="Times New Roman"/>
        </w:rPr>
        <w:t>dari</w:t>
      </w:r>
      <w:proofErr w:type="spellEnd"/>
      <w:r w:rsidR="007A0671" w:rsidRPr="00E2343F">
        <w:rPr>
          <w:rFonts w:ascii="Times New Roman" w:hAnsi="Times New Roman"/>
        </w:rPr>
        <w:t xml:space="preserve"> 530 </w:t>
      </w:r>
      <w:proofErr w:type="spellStart"/>
      <w:r w:rsidR="007A0671" w:rsidRPr="00E2343F">
        <w:rPr>
          <w:rFonts w:ascii="Times New Roman" w:hAnsi="Times New Roman"/>
        </w:rPr>
        <w:t>juta</w:t>
      </w:r>
      <w:proofErr w:type="spellEnd"/>
      <w:r w:rsidR="007A0671" w:rsidRPr="00E2343F">
        <w:rPr>
          <w:rFonts w:ascii="Times New Roman" w:hAnsi="Times New Roman"/>
        </w:rPr>
        <w:t xml:space="preserve"> </w:t>
      </w:r>
      <w:proofErr w:type="spellStart"/>
      <w:r w:rsidR="007A0671" w:rsidRPr="00E2343F">
        <w:rPr>
          <w:rFonts w:ascii="Times New Roman" w:hAnsi="Times New Roman"/>
        </w:rPr>
        <w:t>anak</w:t>
      </w:r>
      <w:proofErr w:type="spellEnd"/>
      <w:r w:rsidR="007A0671" w:rsidRPr="00E2343F">
        <w:rPr>
          <w:rFonts w:ascii="Times New Roman" w:hAnsi="Times New Roman"/>
        </w:rPr>
        <w:t xml:space="preserve"> di </w:t>
      </w:r>
      <w:proofErr w:type="spellStart"/>
      <w:r w:rsidR="007A0671" w:rsidRPr="00E2343F">
        <w:rPr>
          <w:rFonts w:ascii="Times New Roman" w:hAnsi="Times New Roman"/>
        </w:rPr>
        <w:t>seluruh</w:t>
      </w:r>
      <w:proofErr w:type="spellEnd"/>
      <w:r w:rsidR="007A0671" w:rsidRPr="00E2343F">
        <w:rPr>
          <w:rFonts w:ascii="Times New Roman" w:hAnsi="Times New Roman"/>
        </w:rPr>
        <w:t xml:space="preserve"> dunia </w:t>
      </w:r>
      <w:proofErr w:type="spellStart"/>
      <w:r w:rsidR="007A0671" w:rsidRPr="00E2343F">
        <w:rPr>
          <w:rFonts w:ascii="Times New Roman" w:hAnsi="Times New Roman"/>
        </w:rPr>
        <w:t>menderita</w:t>
      </w:r>
      <w:proofErr w:type="spellEnd"/>
      <w:r w:rsidR="007A0671" w:rsidRPr="00E2343F">
        <w:rPr>
          <w:rFonts w:ascii="Times New Roman" w:hAnsi="Times New Roman"/>
        </w:rPr>
        <w:t xml:space="preserve"> </w:t>
      </w:r>
      <w:proofErr w:type="spellStart"/>
      <w:r w:rsidR="007A0671" w:rsidRPr="00E2343F">
        <w:rPr>
          <w:rFonts w:ascii="Times New Roman" w:hAnsi="Times New Roman"/>
        </w:rPr>
        <w:t>karies</w:t>
      </w:r>
      <w:proofErr w:type="spellEnd"/>
      <w:r w:rsidR="007A0671" w:rsidRPr="00E2343F">
        <w:rPr>
          <w:rFonts w:ascii="Times New Roman" w:hAnsi="Times New Roman"/>
        </w:rPr>
        <w:t xml:space="preserve"> </w:t>
      </w:r>
      <w:proofErr w:type="spellStart"/>
      <w:r w:rsidR="007A0671" w:rsidRPr="00E2343F">
        <w:rPr>
          <w:rFonts w:ascii="Times New Roman" w:hAnsi="Times New Roman"/>
        </w:rPr>
        <w:t>gigi</w:t>
      </w:r>
      <w:proofErr w:type="spellEnd"/>
      <w:r w:rsidR="007A0671" w:rsidRPr="00E2343F">
        <w:rPr>
          <w:rFonts w:ascii="Times New Roman" w:hAnsi="Times New Roman"/>
        </w:rPr>
        <w:t xml:space="preserve"> </w:t>
      </w:r>
      <w:proofErr w:type="spellStart"/>
      <w:r w:rsidR="007A0671" w:rsidRPr="00E2343F">
        <w:rPr>
          <w:rFonts w:ascii="Times New Roman" w:hAnsi="Times New Roman"/>
        </w:rPr>
        <w:t>susu</w:t>
      </w:r>
      <w:proofErr w:type="spellEnd"/>
      <w:r w:rsidR="007A0671" w:rsidRPr="00E2343F">
        <w:rPr>
          <w:rFonts w:ascii="Times New Roman" w:hAnsi="Times New Roman"/>
        </w:rPr>
        <w:t xml:space="preserve">. </w:t>
      </w:r>
      <w:proofErr w:type="spellStart"/>
      <w:r w:rsidR="007A0671" w:rsidRPr="00E2343F">
        <w:rPr>
          <w:rFonts w:ascii="Times New Roman" w:hAnsi="Times New Roman"/>
        </w:rPr>
        <w:t>Penelitian</w:t>
      </w:r>
      <w:proofErr w:type="spellEnd"/>
      <w:r w:rsidR="007A0671" w:rsidRPr="00E2343F">
        <w:rPr>
          <w:rFonts w:ascii="Times New Roman" w:hAnsi="Times New Roman"/>
        </w:rPr>
        <w:t xml:space="preserve"> yang </w:t>
      </w:r>
      <w:proofErr w:type="spellStart"/>
      <w:r w:rsidR="007A0671" w:rsidRPr="00E2343F">
        <w:rPr>
          <w:rFonts w:ascii="Times New Roman" w:hAnsi="Times New Roman"/>
        </w:rPr>
        <w:t>dilakukan</w:t>
      </w:r>
      <w:proofErr w:type="spellEnd"/>
      <w:r w:rsidR="007A0671" w:rsidRPr="00E2343F">
        <w:rPr>
          <w:rFonts w:ascii="Times New Roman" w:hAnsi="Times New Roman"/>
        </w:rPr>
        <w:t xml:space="preserve"> oleh </w:t>
      </w:r>
      <w:r w:rsidR="007A0671" w:rsidRPr="00E2343F">
        <w:rPr>
          <w:rFonts w:ascii="Times New Roman" w:hAnsi="Times New Roman"/>
          <w:i/>
        </w:rPr>
        <w:t xml:space="preserve">World Health Organization (WHO) Collaborating Centre for Community Oral Health </w:t>
      </w:r>
      <w:proofErr w:type="spellStart"/>
      <w:r w:rsidR="007A0671" w:rsidRPr="00E2343F">
        <w:rPr>
          <w:rFonts w:ascii="Times New Roman" w:hAnsi="Times New Roman"/>
          <w:i/>
        </w:rPr>
        <w:t>Programme</w:t>
      </w:r>
      <w:proofErr w:type="spellEnd"/>
      <w:r w:rsidR="007A0671" w:rsidRPr="00E2343F">
        <w:rPr>
          <w:rFonts w:ascii="Times New Roman" w:hAnsi="Times New Roman"/>
          <w:i/>
        </w:rPr>
        <w:t xml:space="preserve"> and Research, University of Copenhagen</w:t>
      </w:r>
      <w:r w:rsidR="007A0671" w:rsidRPr="00E2343F">
        <w:rPr>
          <w:rFonts w:ascii="Times New Roman" w:hAnsi="Times New Roman"/>
        </w:rPr>
        <w:t xml:space="preserve">, </w:t>
      </w:r>
      <w:proofErr w:type="spellStart"/>
      <w:r w:rsidR="007A0671" w:rsidRPr="00E2343F">
        <w:rPr>
          <w:rFonts w:ascii="Times New Roman" w:hAnsi="Times New Roman"/>
        </w:rPr>
        <w:t>memberi</w:t>
      </w:r>
      <w:proofErr w:type="spellEnd"/>
      <w:r w:rsidR="007A0671" w:rsidRPr="00E2343F">
        <w:rPr>
          <w:rFonts w:ascii="Times New Roman" w:hAnsi="Times New Roman"/>
        </w:rPr>
        <w:t xml:space="preserve"> </w:t>
      </w:r>
      <w:proofErr w:type="spellStart"/>
      <w:r w:rsidR="007A0671" w:rsidRPr="00E2343F">
        <w:rPr>
          <w:rFonts w:ascii="Times New Roman" w:hAnsi="Times New Roman"/>
        </w:rPr>
        <w:t>gambaran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secara</w:t>
      </w:r>
      <w:proofErr w:type="spellEnd"/>
      <w:r w:rsidR="007A0671" w:rsidRPr="00E2343F">
        <w:rPr>
          <w:rFonts w:ascii="Times New Roman" w:hAnsi="Times New Roman"/>
        </w:rPr>
        <w:t xml:space="preserve"> </w:t>
      </w:r>
      <w:proofErr w:type="spellStart"/>
      <w:r w:rsidR="007A0671" w:rsidRPr="00E2343F">
        <w:rPr>
          <w:rFonts w:ascii="Times New Roman" w:hAnsi="Times New Roman"/>
        </w:rPr>
        <w:t>sistemik</w:t>
      </w:r>
      <w:proofErr w:type="spellEnd"/>
      <w:r w:rsidR="007A0671" w:rsidRPr="00E2343F">
        <w:rPr>
          <w:rFonts w:ascii="Times New Roman" w:hAnsi="Times New Roman"/>
        </w:rPr>
        <w:t xml:space="preserve"> </w:t>
      </w:r>
      <w:proofErr w:type="spellStart"/>
      <w:r w:rsidR="007A0671" w:rsidRPr="00E2343F">
        <w:rPr>
          <w:rFonts w:ascii="Times New Roman" w:hAnsi="Times New Roman"/>
        </w:rPr>
        <w:t>derajat</w:t>
      </w:r>
      <w:proofErr w:type="spellEnd"/>
      <w:r w:rsidR="007A0671" w:rsidRPr="00E2343F">
        <w:rPr>
          <w:rFonts w:ascii="Times New Roman" w:hAnsi="Times New Roman"/>
        </w:rPr>
        <w:t xml:space="preserve"> </w:t>
      </w:r>
      <w:proofErr w:type="spellStart"/>
      <w:r w:rsidR="007A0671" w:rsidRPr="00E2343F">
        <w:rPr>
          <w:rFonts w:ascii="Times New Roman" w:hAnsi="Times New Roman"/>
        </w:rPr>
        <w:t>keparahan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serta</w:t>
      </w:r>
      <w:proofErr w:type="spellEnd"/>
      <w:r w:rsidR="007A0671" w:rsidRPr="00E2343F">
        <w:rPr>
          <w:rFonts w:ascii="Times New Roman" w:hAnsi="Times New Roman"/>
        </w:rPr>
        <w:t xml:space="preserve"> </w:t>
      </w:r>
      <w:proofErr w:type="spellStart"/>
      <w:r w:rsidR="007A0671" w:rsidRPr="00E2343F">
        <w:rPr>
          <w:rFonts w:ascii="Times New Roman" w:hAnsi="Times New Roman"/>
        </w:rPr>
        <w:t>prevalensi</w:t>
      </w:r>
      <w:proofErr w:type="spellEnd"/>
      <w:r w:rsidR="007A0671" w:rsidRPr="00E2343F">
        <w:rPr>
          <w:rFonts w:ascii="Times New Roman" w:hAnsi="Times New Roman"/>
        </w:rPr>
        <w:t xml:space="preserve"> </w:t>
      </w:r>
      <w:proofErr w:type="spellStart"/>
      <w:r w:rsidR="007A0671" w:rsidRPr="00E2343F">
        <w:rPr>
          <w:rFonts w:ascii="Times New Roman" w:hAnsi="Times New Roman"/>
        </w:rPr>
        <w:t>karies</w:t>
      </w:r>
      <w:proofErr w:type="spellEnd"/>
      <w:r w:rsidR="007A0671" w:rsidRPr="00E2343F">
        <w:rPr>
          <w:rFonts w:ascii="Times New Roman" w:hAnsi="Times New Roman"/>
        </w:rPr>
        <w:t xml:space="preserve"> </w:t>
      </w:r>
      <w:proofErr w:type="spellStart"/>
      <w:r w:rsidR="007A0671" w:rsidRPr="00E2343F">
        <w:rPr>
          <w:rFonts w:ascii="Times New Roman" w:hAnsi="Times New Roman"/>
        </w:rPr>
        <w:t>anak</w:t>
      </w:r>
      <w:proofErr w:type="spellEnd"/>
      <w:r w:rsidR="007A0671" w:rsidRPr="00E2343F">
        <w:rPr>
          <w:rFonts w:ascii="Times New Roman" w:hAnsi="Times New Roman"/>
        </w:rPr>
        <w:t xml:space="preserve"> </w:t>
      </w:r>
      <w:proofErr w:type="spellStart"/>
      <w:r w:rsidR="007A0671" w:rsidRPr="00E2343F">
        <w:rPr>
          <w:rFonts w:ascii="Times New Roman" w:hAnsi="Times New Roman"/>
        </w:rPr>
        <w:t>umur</w:t>
      </w:r>
      <w:proofErr w:type="spellEnd"/>
      <w:r w:rsidR="007A0671" w:rsidRPr="00E2343F">
        <w:rPr>
          <w:rFonts w:ascii="Times New Roman" w:hAnsi="Times New Roman"/>
        </w:rPr>
        <w:t xml:space="preserve"> 5-6 </w:t>
      </w:r>
      <w:proofErr w:type="spellStart"/>
      <w:r w:rsidR="007A0671" w:rsidRPr="00E2343F">
        <w:rPr>
          <w:rFonts w:ascii="Times New Roman" w:hAnsi="Times New Roman"/>
        </w:rPr>
        <w:t>tahun</w:t>
      </w:r>
      <w:proofErr w:type="spellEnd"/>
      <w:r w:rsidR="007A0671" w:rsidRPr="00E2343F">
        <w:rPr>
          <w:rFonts w:ascii="Times New Roman" w:hAnsi="Times New Roman"/>
        </w:rPr>
        <w:t xml:space="preserve"> di </w:t>
      </w:r>
      <w:proofErr w:type="spellStart"/>
      <w:r w:rsidR="007A0671" w:rsidRPr="00E2343F">
        <w:rPr>
          <w:rFonts w:ascii="Times New Roman" w:hAnsi="Times New Roman"/>
        </w:rPr>
        <w:t>seluruh</w:t>
      </w:r>
      <w:proofErr w:type="spellEnd"/>
      <w:r w:rsidR="007A0671" w:rsidRPr="00E2343F">
        <w:rPr>
          <w:rFonts w:ascii="Times New Roman" w:hAnsi="Times New Roman"/>
        </w:rPr>
        <w:t xml:space="preserve"> dunia. </w:t>
      </w:r>
      <w:proofErr w:type="spellStart"/>
      <w:r w:rsidR="007A0671" w:rsidRPr="00E2343F">
        <w:rPr>
          <w:rFonts w:ascii="Times New Roman" w:hAnsi="Times New Roman"/>
        </w:rPr>
        <w:t>Berdasarkan</w:t>
      </w:r>
      <w:proofErr w:type="spellEnd"/>
      <w:r w:rsidR="007A0671" w:rsidRPr="00E2343F">
        <w:rPr>
          <w:rFonts w:ascii="Times New Roman" w:hAnsi="Times New Roman"/>
        </w:rPr>
        <w:t xml:space="preserve"> data </w:t>
      </w:r>
      <w:proofErr w:type="spellStart"/>
      <w:r w:rsidR="007A0671" w:rsidRPr="00E2343F">
        <w:rPr>
          <w:rFonts w:ascii="Times New Roman" w:hAnsi="Times New Roman"/>
        </w:rPr>
        <w:t>tersebut</w:t>
      </w:r>
      <w:proofErr w:type="spellEnd"/>
      <w:r w:rsidR="007A0671" w:rsidRPr="00E2343F">
        <w:rPr>
          <w:rFonts w:ascii="Times New Roman" w:hAnsi="Times New Roman"/>
        </w:rPr>
        <w:t xml:space="preserve">, Indonesia </w:t>
      </w:r>
      <w:proofErr w:type="spellStart"/>
      <w:r w:rsidR="007A0671" w:rsidRPr="00E2343F">
        <w:rPr>
          <w:rFonts w:ascii="Times New Roman" w:hAnsi="Times New Roman"/>
        </w:rPr>
        <w:t>dikategorikan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dalam</w:t>
      </w:r>
      <w:proofErr w:type="spellEnd"/>
      <w:r w:rsidR="007A0671" w:rsidRPr="00E2343F">
        <w:rPr>
          <w:rFonts w:ascii="Times New Roman" w:hAnsi="Times New Roman"/>
        </w:rPr>
        <w:t xml:space="preserve"> area </w:t>
      </w:r>
      <w:proofErr w:type="spellStart"/>
      <w:r w:rsidR="007A0671" w:rsidRPr="00E2343F">
        <w:rPr>
          <w:rFonts w:ascii="Times New Roman" w:hAnsi="Times New Roman"/>
        </w:rPr>
        <w:t>merah</w:t>
      </w:r>
      <w:proofErr w:type="spellEnd"/>
      <w:r w:rsidR="007A0671" w:rsidRPr="00E2343F">
        <w:rPr>
          <w:rFonts w:ascii="Times New Roman" w:hAnsi="Times New Roman"/>
        </w:rPr>
        <w:t xml:space="preserve"> </w:t>
      </w:r>
      <w:proofErr w:type="spellStart"/>
      <w:r w:rsidR="007A0671" w:rsidRPr="00E2343F">
        <w:rPr>
          <w:rFonts w:ascii="Times New Roman" w:hAnsi="Times New Roman"/>
        </w:rPr>
        <w:t>bersama</w:t>
      </w:r>
      <w:proofErr w:type="spellEnd"/>
      <w:r w:rsidR="007A0671" w:rsidRPr="00E2343F">
        <w:rPr>
          <w:rFonts w:ascii="Times New Roman" w:hAnsi="Times New Roman"/>
        </w:rPr>
        <w:t xml:space="preserve"> </w:t>
      </w:r>
      <w:proofErr w:type="spellStart"/>
      <w:r w:rsidR="007A0671" w:rsidRPr="00E2343F">
        <w:rPr>
          <w:rFonts w:ascii="Times New Roman" w:hAnsi="Times New Roman"/>
        </w:rPr>
        <w:t>dengan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beberapa</w:t>
      </w:r>
      <w:proofErr w:type="spellEnd"/>
      <w:r w:rsidR="007A0671" w:rsidRPr="00E2343F">
        <w:rPr>
          <w:rFonts w:ascii="Times New Roman" w:hAnsi="Times New Roman"/>
        </w:rPr>
        <w:t xml:space="preserve"> negara di Asia Tenggara, </w:t>
      </w:r>
      <w:proofErr w:type="spellStart"/>
      <w:r w:rsidR="007A0671" w:rsidRPr="00E2343F">
        <w:rPr>
          <w:rFonts w:ascii="Times New Roman" w:hAnsi="Times New Roman"/>
        </w:rPr>
        <w:t>seperti</w:t>
      </w:r>
      <w:proofErr w:type="spellEnd"/>
      <w:r w:rsidR="007A0671" w:rsidRPr="00E2343F">
        <w:rPr>
          <w:rFonts w:ascii="Times New Roman" w:hAnsi="Times New Roman"/>
        </w:rPr>
        <w:t xml:space="preserve"> Malaysia, Filipina, Vietnam, Brunei dan </w:t>
      </w:r>
      <w:proofErr w:type="spellStart"/>
      <w:r w:rsidR="007A0671" w:rsidRPr="00E2343F">
        <w:rPr>
          <w:rFonts w:ascii="Times New Roman" w:hAnsi="Times New Roman"/>
        </w:rPr>
        <w:t>beberapa</w:t>
      </w:r>
      <w:proofErr w:type="spellEnd"/>
      <w:r w:rsidR="007A0671" w:rsidRPr="00E2343F">
        <w:rPr>
          <w:rFonts w:ascii="Times New Roman" w:hAnsi="Times New Roman"/>
        </w:rPr>
        <w:t xml:space="preserve"> negara di </w:t>
      </w:r>
      <w:proofErr w:type="spellStart"/>
      <w:r w:rsidR="007A0671" w:rsidRPr="00E2343F">
        <w:rPr>
          <w:rFonts w:ascii="Times New Roman" w:hAnsi="Times New Roman"/>
        </w:rPr>
        <w:t>Eropa</w:t>
      </w:r>
      <w:proofErr w:type="spellEnd"/>
      <w:r w:rsidR="007A0671" w:rsidRPr="00E2343F">
        <w:rPr>
          <w:rFonts w:ascii="Times New Roman" w:hAnsi="Times New Roman"/>
        </w:rPr>
        <w:t xml:space="preserve"> Timur, yang </w:t>
      </w:r>
      <w:proofErr w:type="spellStart"/>
      <w:r w:rsidR="007A0671" w:rsidRPr="00E2343F">
        <w:rPr>
          <w:rFonts w:ascii="Times New Roman" w:hAnsi="Times New Roman"/>
        </w:rPr>
        <w:t>artinya</w:t>
      </w:r>
      <w:proofErr w:type="spellEnd"/>
      <w:r w:rsidR="007A0671" w:rsidRPr="00E2343F">
        <w:rPr>
          <w:rFonts w:ascii="Times New Roman" w:hAnsi="Times New Roman"/>
        </w:rPr>
        <w:t xml:space="preserve"> </w:t>
      </w:r>
      <w:proofErr w:type="spellStart"/>
      <w:r w:rsidR="007A0671" w:rsidRPr="00E2343F">
        <w:rPr>
          <w:rFonts w:ascii="Times New Roman" w:hAnsi="Times New Roman"/>
        </w:rPr>
        <w:t>mempunyai</w:t>
      </w:r>
      <w:proofErr w:type="spellEnd"/>
      <w:r w:rsidR="007A0671" w:rsidRPr="00E2343F">
        <w:rPr>
          <w:rFonts w:ascii="Times New Roman" w:hAnsi="Times New Roman"/>
        </w:rPr>
        <w:t xml:space="preserve"> </w:t>
      </w:r>
      <w:proofErr w:type="spellStart"/>
      <w:r w:rsidR="007A0671" w:rsidRPr="00E2343F">
        <w:rPr>
          <w:rFonts w:ascii="Times New Roman" w:hAnsi="Times New Roman"/>
        </w:rPr>
        <w:t>tingkat</w:t>
      </w:r>
      <w:proofErr w:type="spellEnd"/>
      <w:r w:rsidR="007A0671" w:rsidRPr="00E2343F">
        <w:rPr>
          <w:rFonts w:ascii="Times New Roman" w:hAnsi="Times New Roman"/>
        </w:rPr>
        <w:t xml:space="preserve"> </w:t>
      </w:r>
      <w:proofErr w:type="spellStart"/>
      <w:r w:rsidR="007A0671" w:rsidRPr="00E2343F">
        <w:rPr>
          <w:rFonts w:ascii="Times New Roman" w:hAnsi="Times New Roman"/>
        </w:rPr>
        <w:t>prevalensi</w:t>
      </w:r>
      <w:proofErr w:type="spellEnd"/>
      <w:r w:rsidR="007A0671" w:rsidRPr="00E2343F">
        <w:rPr>
          <w:rFonts w:ascii="Times New Roman" w:hAnsi="Times New Roman"/>
        </w:rPr>
        <w:t xml:space="preserve"> </w:t>
      </w:r>
      <w:proofErr w:type="spellStart"/>
      <w:r w:rsidR="007A0671" w:rsidRPr="00E2343F">
        <w:rPr>
          <w:rFonts w:ascii="Times New Roman" w:hAnsi="Times New Roman"/>
        </w:rPr>
        <w:t>karies</w:t>
      </w:r>
      <w:proofErr w:type="spellEnd"/>
      <w:r w:rsidR="007A0671" w:rsidRPr="00E2343F">
        <w:rPr>
          <w:rFonts w:ascii="Times New Roman" w:hAnsi="Times New Roman"/>
        </w:rPr>
        <w:t xml:space="preserve"> </w:t>
      </w:r>
      <w:proofErr w:type="spellStart"/>
      <w:r w:rsidR="007A0671" w:rsidRPr="00E2343F">
        <w:rPr>
          <w:rFonts w:ascii="Times New Roman" w:hAnsi="Times New Roman"/>
        </w:rPr>
        <w:t>lebih</w:t>
      </w:r>
      <w:proofErr w:type="spellEnd"/>
      <w:r w:rsidR="007A0671" w:rsidRPr="00E2343F">
        <w:rPr>
          <w:rFonts w:ascii="Times New Roman" w:hAnsi="Times New Roman"/>
        </w:rPr>
        <w:t xml:space="preserve"> </w:t>
      </w:r>
      <w:proofErr w:type="spellStart"/>
      <w:r w:rsidR="007A0671" w:rsidRPr="00E2343F">
        <w:rPr>
          <w:rFonts w:ascii="Times New Roman" w:hAnsi="Times New Roman"/>
        </w:rPr>
        <w:t>dari</w:t>
      </w:r>
      <w:proofErr w:type="spellEnd"/>
      <w:r w:rsidR="007A0671" w:rsidRPr="00E2343F">
        <w:rPr>
          <w:rFonts w:ascii="Times New Roman" w:hAnsi="Times New Roman"/>
        </w:rPr>
        <w:t xml:space="preserve"> 70%. </w:t>
      </w:r>
      <w:proofErr w:type="spellStart"/>
      <w:r w:rsidR="007A0671" w:rsidRPr="00E2343F">
        <w:rPr>
          <w:rFonts w:ascii="Times New Roman" w:hAnsi="Times New Roman"/>
        </w:rPr>
        <w:t>Dinamika</w:t>
      </w:r>
      <w:proofErr w:type="spellEnd"/>
      <w:r w:rsidR="007A0671" w:rsidRPr="00E2343F">
        <w:rPr>
          <w:rFonts w:ascii="Times New Roman" w:hAnsi="Times New Roman"/>
        </w:rPr>
        <w:t xml:space="preserve"> </w:t>
      </w:r>
      <w:proofErr w:type="spellStart"/>
      <w:r w:rsidR="007A0671" w:rsidRPr="00E2343F">
        <w:rPr>
          <w:rFonts w:ascii="Times New Roman" w:hAnsi="Times New Roman"/>
        </w:rPr>
        <w:t>penyakit</w:t>
      </w:r>
      <w:proofErr w:type="spellEnd"/>
      <w:r w:rsidR="007A0671" w:rsidRPr="00E2343F">
        <w:rPr>
          <w:rFonts w:ascii="Times New Roman" w:hAnsi="Times New Roman"/>
        </w:rPr>
        <w:t xml:space="preserve"> </w:t>
      </w:r>
      <w:proofErr w:type="spellStart"/>
      <w:r w:rsidR="007A0671" w:rsidRPr="00E2343F">
        <w:rPr>
          <w:rFonts w:ascii="Times New Roman" w:hAnsi="Times New Roman"/>
        </w:rPr>
        <w:t>karies</w:t>
      </w:r>
      <w:proofErr w:type="spellEnd"/>
      <w:r w:rsidR="007A0671" w:rsidRPr="00E2343F">
        <w:rPr>
          <w:rFonts w:ascii="Times New Roman" w:hAnsi="Times New Roman"/>
        </w:rPr>
        <w:t xml:space="preserve"> </w:t>
      </w:r>
      <w:proofErr w:type="spellStart"/>
      <w:r w:rsidR="007A0671" w:rsidRPr="00E2343F">
        <w:rPr>
          <w:rFonts w:ascii="Times New Roman" w:hAnsi="Times New Roman"/>
        </w:rPr>
        <w:t>berjalan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seiring</w:t>
      </w:r>
      <w:proofErr w:type="spellEnd"/>
      <w:r w:rsidR="007A0671" w:rsidRPr="00E2343F">
        <w:rPr>
          <w:rFonts w:ascii="Times New Roman" w:hAnsi="Times New Roman"/>
        </w:rPr>
        <w:t xml:space="preserve"> </w:t>
      </w:r>
      <w:proofErr w:type="spellStart"/>
      <w:r w:rsidR="007A0671" w:rsidRPr="00E2343F">
        <w:rPr>
          <w:rFonts w:ascii="Times New Roman" w:hAnsi="Times New Roman"/>
        </w:rPr>
        <w:t>dengan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adanya</w:t>
      </w:r>
      <w:proofErr w:type="spellEnd"/>
      <w:r w:rsidR="007A0671" w:rsidRPr="00E2343F">
        <w:rPr>
          <w:rFonts w:ascii="Times New Roman" w:hAnsi="Times New Roman"/>
        </w:rPr>
        <w:t xml:space="preserve"> </w:t>
      </w:r>
      <w:proofErr w:type="spellStart"/>
      <w:r w:rsidR="007A0671" w:rsidRPr="00E2343F">
        <w:rPr>
          <w:rFonts w:ascii="Times New Roman" w:hAnsi="Times New Roman"/>
        </w:rPr>
        <w:t>perkembangan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teknologi</w:t>
      </w:r>
      <w:proofErr w:type="spellEnd"/>
      <w:r w:rsidR="007A0671" w:rsidRPr="00E2343F">
        <w:rPr>
          <w:rFonts w:ascii="Times New Roman" w:hAnsi="Times New Roman"/>
        </w:rPr>
        <w:t xml:space="preserve">, </w:t>
      </w:r>
      <w:proofErr w:type="spellStart"/>
      <w:r w:rsidR="007A0671" w:rsidRPr="00E2343F">
        <w:rPr>
          <w:rFonts w:ascii="Times New Roman" w:hAnsi="Times New Roman"/>
        </w:rPr>
        <w:t>paradigma</w:t>
      </w:r>
      <w:proofErr w:type="spellEnd"/>
      <w:r w:rsidR="007A0671" w:rsidRPr="00E2343F">
        <w:rPr>
          <w:rFonts w:ascii="Times New Roman" w:hAnsi="Times New Roman"/>
        </w:rPr>
        <w:t xml:space="preserve">, </w:t>
      </w:r>
      <w:proofErr w:type="spellStart"/>
      <w:r w:rsidR="007A0671" w:rsidRPr="00E2343F">
        <w:rPr>
          <w:rFonts w:ascii="Times New Roman" w:hAnsi="Times New Roman"/>
          <w:iCs/>
        </w:rPr>
        <w:t>kebiasaan</w:t>
      </w:r>
      <w:proofErr w:type="spellEnd"/>
      <w:r w:rsidR="007A0671" w:rsidRPr="00E2343F">
        <w:rPr>
          <w:rFonts w:ascii="Times New Roman" w:hAnsi="Times New Roman"/>
          <w:i/>
          <w:iCs/>
        </w:rPr>
        <w:t xml:space="preserve">, </w:t>
      </w:r>
      <w:proofErr w:type="spellStart"/>
      <w:r w:rsidR="007A0671" w:rsidRPr="00E2343F">
        <w:rPr>
          <w:rFonts w:ascii="Times New Roman" w:hAnsi="Times New Roman"/>
        </w:rPr>
        <w:t>pola</w:t>
      </w:r>
      <w:proofErr w:type="spellEnd"/>
      <w:r w:rsidR="007A0671" w:rsidRPr="00E2343F">
        <w:rPr>
          <w:rFonts w:ascii="Times New Roman" w:hAnsi="Times New Roman"/>
        </w:rPr>
        <w:t xml:space="preserve"> </w:t>
      </w:r>
      <w:proofErr w:type="spellStart"/>
      <w:r w:rsidR="007A0671" w:rsidRPr="00E2343F">
        <w:rPr>
          <w:rFonts w:ascii="Times New Roman" w:hAnsi="Times New Roman"/>
        </w:rPr>
        <w:t>hidup</w:t>
      </w:r>
      <w:proofErr w:type="spellEnd"/>
      <w:r w:rsidR="007A0671" w:rsidRPr="00E2343F">
        <w:rPr>
          <w:rFonts w:ascii="Times New Roman" w:hAnsi="Times New Roman"/>
        </w:rPr>
        <w:t xml:space="preserve">, </w:t>
      </w:r>
      <w:proofErr w:type="spellStart"/>
      <w:r w:rsidR="007A0671" w:rsidRPr="00E2343F">
        <w:rPr>
          <w:rFonts w:ascii="Times New Roman" w:hAnsi="Times New Roman"/>
        </w:rPr>
        <w:t>serta</w:t>
      </w:r>
      <w:proofErr w:type="spellEnd"/>
      <w:r w:rsidR="007A0671" w:rsidRPr="00E2343F">
        <w:rPr>
          <w:rFonts w:ascii="Times New Roman" w:hAnsi="Times New Roman"/>
        </w:rPr>
        <w:t xml:space="preserve"> </w:t>
      </w:r>
      <w:proofErr w:type="spellStart"/>
      <w:r w:rsidR="007A0671" w:rsidRPr="00E2343F">
        <w:rPr>
          <w:rFonts w:ascii="Times New Roman" w:hAnsi="Times New Roman"/>
        </w:rPr>
        <w:t>terjadinya</w:t>
      </w:r>
      <w:proofErr w:type="spellEnd"/>
      <w:r w:rsidR="007A0671" w:rsidRPr="00E2343F">
        <w:rPr>
          <w:rFonts w:ascii="Times New Roman" w:hAnsi="Times New Roman"/>
        </w:rPr>
        <w:t xml:space="preserve"> </w:t>
      </w:r>
      <w:proofErr w:type="spellStart"/>
      <w:r w:rsidR="007A0671" w:rsidRPr="00E2343F">
        <w:rPr>
          <w:rFonts w:ascii="Times New Roman" w:hAnsi="Times New Roman"/>
        </w:rPr>
        <w:t>perubahan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faktor</w:t>
      </w:r>
      <w:proofErr w:type="spellEnd"/>
      <w:r w:rsidR="007A0671" w:rsidRPr="00E2343F">
        <w:rPr>
          <w:rFonts w:ascii="Times New Roman" w:hAnsi="Times New Roman"/>
        </w:rPr>
        <w:t xml:space="preserve"> </w:t>
      </w:r>
      <w:proofErr w:type="spellStart"/>
      <w:r w:rsidR="007A0671" w:rsidRPr="00E2343F">
        <w:rPr>
          <w:rFonts w:ascii="Times New Roman" w:hAnsi="Times New Roman"/>
        </w:rPr>
        <w:t>eksternal</w:t>
      </w:r>
      <w:proofErr w:type="spellEnd"/>
      <w:r w:rsidR="007A0671" w:rsidRPr="00E2343F">
        <w:rPr>
          <w:rFonts w:ascii="Times New Roman" w:hAnsi="Times New Roman"/>
        </w:rPr>
        <w:t xml:space="preserve"> dan juga </w:t>
      </w:r>
      <w:proofErr w:type="spellStart"/>
      <w:r w:rsidR="007A0671" w:rsidRPr="00E2343F">
        <w:rPr>
          <w:rFonts w:ascii="Times New Roman" w:hAnsi="Times New Roman"/>
        </w:rPr>
        <w:t>perubahan</w:t>
      </w:r>
      <w:proofErr w:type="spellEnd"/>
      <w:r w:rsidR="007A0671" w:rsidRPr="00E2343F">
        <w:rPr>
          <w:rFonts w:ascii="Times New Roman" w:hAnsi="Times New Roman"/>
        </w:rPr>
        <w:t xml:space="preserve"> </w:t>
      </w:r>
      <w:proofErr w:type="spellStart"/>
      <w:r w:rsidR="007A0671" w:rsidRPr="00E2343F">
        <w:rPr>
          <w:rFonts w:ascii="Times New Roman" w:hAnsi="Times New Roman"/>
        </w:rPr>
        <w:t>demografi</w:t>
      </w:r>
      <w:proofErr w:type="spellEnd"/>
      <w:r w:rsidR="007A0671" w:rsidRPr="00E2343F">
        <w:rPr>
          <w:rFonts w:ascii="Times New Roman" w:hAnsi="Times New Roman"/>
        </w:rPr>
        <w:t xml:space="preserve"> </w:t>
      </w:r>
      <w:proofErr w:type="spellStart"/>
      <w:r w:rsidR="007A0671" w:rsidRPr="00E2343F">
        <w:rPr>
          <w:rFonts w:ascii="Times New Roman" w:hAnsi="Times New Roman"/>
        </w:rPr>
        <w:t>lingkungan</w:t>
      </w:r>
      <w:proofErr w:type="spellEnd"/>
      <w:r w:rsidR="007A0671" w:rsidRPr="00E2343F">
        <w:rPr>
          <w:rFonts w:ascii="Times New Roman" w:hAnsi="Times New Roman"/>
        </w:rPr>
        <w:t xml:space="preserve"> yang </w:t>
      </w:r>
      <w:proofErr w:type="spellStart"/>
      <w:r w:rsidR="007A0671" w:rsidRPr="00E2343F">
        <w:rPr>
          <w:rFonts w:ascii="Times New Roman" w:hAnsi="Times New Roman"/>
        </w:rPr>
        <w:t>berpengaruh</w:t>
      </w:r>
      <w:proofErr w:type="spellEnd"/>
      <w:r w:rsidR="007A0671" w:rsidRPr="00E2343F">
        <w:rPr>
          <w:rFonts w:ascii="Times New Roman" w:hAnsi="Times New Roman"/>
        </w:rPr>
        <w:t xml:space="preserve"> </w:t>
      </w:r>
      <w:proofErr w:type="spellStart"/>
      <w:r w:rsidR="007A0671" w:rsidRPr="00E2343F">
        <w:rPr>
          <w:rFonts w:ascii="Times New Roman" w:hAnsi="Times New Roman"/>
        </w:rPr>
        <w:t>terhadap</w:t>
      </w:r>
      <w:proofErr w:type="spellEnd"/>
      <w:r w:rsidR="007A0671" w:rsidRPr="00E2343F">
        <w:rPr>
          <w:rFonts w:ascii="Times New Roman" w:hAnsi="Times New Roman"/>
        </w:rPr>
        <w:t xml:space="preserve"> </w:t>
      </w:r>
      <w:proofErr w:type="spellStart"/>
      <w:r w:rsidR="007A0671" w:rsidRPr="00E2343F">
        <w:rPr>
          <w:rFonts w:ascii="Times New Roman" w:hAnsi="Times New Roman"/>
        </w:rPr>
        <w:t>pola</w:t>
      </w:r>
      <w:proofErr w:type="spellEnd"/>
      <w:r w:rsidR="007A0671" w:rsidRPr="00E2343F">
        <w:rPr>
          <w:rFonts w:ascii="Times New Roman" w:hAnsi="Times New Roman"/>
        </w:rPr>
        <w:t xml:space="preserve"> dan </w:t>
      </w:r>
      <w:proofErr w:type="spellStart"/>
      <w:r w:rsidR="007A0671" w:rsidRPr="00E2343F">
        <w:rPr>
          <w:rFonts w:ascii="Times New Roman" w:hAnsi="Times New Roman"/>
        </w:rPr>
        <w:t>progesifitasnya</w:t>
      </w:r>
      <w:proofErr w:type="spellEnd"/>
      <w:r w:rsidR="00AF5FEB">
        <w:rPr>
          <w:rFonts w:ascii="Times New Roman" w:hAnsi="Times New Roman"/>
        </w:rPr>
        <w:t xml:space="preserve"> </w:t>
      </w:r>
      <w:r w:rsidR="002758BA" w:rsidRPr="00E2343F">
        <w:rPr>
          <w:rFonts w:ascii="Times New Roman" w:hAnsi="Times New Roman"/>
        </w:rPr>
        <w:t>[1].</w:t>
      </w:r>
    </w:p>
    <w:p w14:paraId="6EEBD5CD" w14:textId="6A24864B" w:rsidR="007A0671" w:rsidRPr="00A15143" w:rsidRDefault="00A15143" w:rsidP="00A15143">
      <w:pPr>
        <w:tabs>
          <w:tab w:val="left" w:pos="284"/>
        </w:tabs>
        <w:rPr>
          <w:rFonts w:ascii="Times New Roman" w:hAnsi="Times New Roman"/>
        </w:rPr>
      </w:pPr>
      <w:r>
        <w:tab/>
      </w:r>
      <w:r w:rsidRPr="00A15143">
        <w:rPr>
          <w:rFonts w:ascii="Times New Roman" w:hAnsi="Times New Roman"/>
        </w:rPr>
        <w:t xml:space="preserve">Proses </w:t>
      </w:r>
      <w:proofErr w:type="spellStart"/>
      <w:r w:rsidRPr="00A15143">
        <w:rPr>
          <w:rFonts w:ascii="Times New Roman" w:hAnsi="Times New Roman"/>
        </w:rPr>
        <w:t>kronis</w:t>
      </w:r>
      <w:proofErr w:type="spellEnd"/>
      <w:r w:rsidRPr="00A15143">
        <w:rPr>
          <w:rFonts w:ascii="Times New Roman" w:hAnsi="Times New Roman"/>
        </w:rPr>
        <w:t xml:space="preserve"> yang </w:t>
      </w:r>
      <w:proofErr w:type="spellStart"/>
      <w:r w:rsidRPr="00A15143">
        <w:rPr>
          <w:rFonts w:ascii="Times New Roman" w:hAnsi="Times New Roman"/>
        </w:rPr>
        <w:t>mengarah</w:t>
      </w:r>
      <w:proofErr w:type="spellEnd"/>
      <w:r w:rsidRPr="00A15143">
        <w:rPr>
          <w:rFonts w:ascii="Times New Roman" w:hAnsi="Times New Roman"/>
        </w:rPr>
        <w:t xml:space="preserve"> pada </w:t>
      </w:r>
      <w:proofErr w:type="spellStart"/>
      <w:r w:rsidRPr="00A15143">
        <w:rPr>
          <w:rFonts w:ascii="Times New Roman" w:hAnsi="Times New Roman"/>
        </w:rPr>
        <w:t>kerusakan</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karies</w:t>
      </w:r>
      <w:proofErr w:type="spellEnd"/>
      <w:r w:rsidRPr="00A15143">
        <w:rPr>
          <w:rFonts w:ascii="Times New Roman" w:hAnsi="Times New Roman"/>
        </w:rPr>
        <w:t xml:space="preserve"> </w:t>
      </w:r>
      <w:proofErr w:type="spellStart"/>
      <w:r w:rsidRPr="00A15143">
        <w:rPr>
          <w:rFonts w:ascii="Times New Roman" w:hAnsi="Times New Roman"/>
        </w:rPr>
        <w:t>dimulai</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w:t>
      </w:r>
      <w:proofErr w:type="spellStart"/>
      <w:r w:rsidRPr="00A15143">
        <w:rPr>
          <w:rFonts w:ascii="Times New Roman" w:hAnsi="Times New Roman"/>
        </w:rPr>
        <w:t>pengikisan</w:t>
      </w:r>
      <w:proofErr w:type="spellEnd"/>
      <w:r w:rsidRPr="00A15143">
        <w:rPr>
          <w:rFonts w:ascii="Times New Roman" w:hAnsi="Times New Roman"/>
        </w:rPr>
        <w:t xml:space="preserve"> mineral email. </w:t>
      </w:r>
      <w:proofErr w:type="spellStart"/>
      <w:r w:rsidRPr="00A15143">
        <w:rPr>
          <w:rFonts w:ascii="Times New Roman" w:hAnsi="Times New Roman"/>
        </w:rPr>
        <w:t>Ini</w:t>
      </w:r>
      <w:proofErr w:type="spellEnd"/>
      <w:r w:rsidRPr="00A15143">
        <w:rPr>
          <w:rFonts w:ascii="Times New Roman" w:hAnsi="Times New Roman"/>
        </w:rPr>
        <w:t xml:space="preserve"> </w:t>
      </w:r>
      <w:proofErr w:type="spellStart"/>
      <w:r w:rsidRPr="00A15143">
        <w:rPr>
          <w:rFonts w:ascii="Times New Roman" w:hAnsi="Times New Roman"/>
        </w:rPr>
        <w:t>terjadi</w:t>
      </w:r>
      <w:proofErr w:type="spellEnd"/>
      <w:r w:rsidRPr="00A15143">
        <w:rPr>
          <w:rFonts w:ascii="Times New Roman" w:hAnsi="Times New Roman"/>
        </w:rPr>
        <w:t xml:space="preserve"> </w:t>
      </w:r>
      <w:proofErr w:type="spellStart"/>
      <w:r w:rsidRPr="00A15143">
        <w:rPr>
          <w:rFonts w:ascii="Times New Roman" w:hAnsi="Times New Roman"/>
        </w:rPr>
        <w:t>karena</w:t>
      </w:r>
      <w:proofErr w:type="spellEnd"/>
      <w:r w:rsidRPr="00A15143">
        <w:rPr>
          <w:rFonts w:ascii="Times New Roman" w:hAnsi="Times New Roman"/>
        </w:rPr>
        <w:t xml:space="preserve"> </w:t>
      </w:r>
      <w:proofErr w:type="spellStart"/>
      <w:r w:rsidRPr="00A15143">
        <w:rPr>
          <w:rFonts w:ascii="Times New Roman" w:hAnsi="Times New Roman"/>
        </w:rPr>
        <w:t>produksi</w:t>
      </w:r>
      <w:proofErr w:type="spellEnd"/>
      <w:r w:rsidRPr="00A15143">
        <w:rPr>
          <w:rFonts w:ascii="Times New Roman" w:hAnsi="Times New Roman"/>
        </w:rPr>
        <w:t xml:space="preserve"> </w:t>
      </w:r>
      <w:proofErr w:type="spellStart"/>
      <w:r w:rsidRPr="00A15143">
        <w:rPr>
          <w:rFonts w:ascii="Times New Roman" w:hAnsi="Times New Roman"/>
        </w:rPr>
        <w:t>asam</w:t>
      </w:r>
      <w:proofErr w:type="spellEnd"/>
      <w:r w:rsidRPr="00A15143">
        <w:rPr>
          <w:rFonts w:ascii="Times New Roman" w:hAnsi="Times New Roman"/>
        </w:rPr>
        <w:t xml:space="preserve"> oleh </w:t>
      </w:r>
      <w:proofErr w:type="spellStart"/>
      <w:r w:rsidRPr="00A15143">
        <w:rPr>
          <w:rFonts w:ascii="Times New Roman" w:hAnsi="Times New Roman"/>
        </w:rPr>
        <w:t>mikroba</w:t>
      </w:r>
      <w:proofErr w:type="spellEnd"/>
      <w:r w:rsidRPr="00A15143">
        <w:rPr>
          <w:rFonts w:ascii="Times New Roman" w:hAnsi="Times New Roman"/>
        </w:rPr>
        <w:t xml:space="preserve"> yang </w:t>
      </w:r>
      <w:proofErr w:type="spellStart"/>
      <w:r w:rsidRPr="00A15143">
        <w:rPr>
          <w:rFonts w:ascii="Times New Roman" w:hAnsi="Times New Roman"/>
        </w:rPr>
        <w:t>berkembang</w:t>
      </w:r>
      <w:proofErr w:type="spellEnd"/>
      <w:r w:rsidRPr="00A15143">
        <w:rPr>
          <w:rFonts w:ascii="Times New Roman" w:hAnsi="Times New Roman"/>
        </w:rPr>
        <w:t xml:space="preserve"> </w:t>
      </w:r>
      <w:proofErr w:type="spellStart"/>
      <w:r w:rsidRPr="00A15143">
        <w:rPr>
          <w:rFonts w:ascii="Times New Roman" w:hAnsi="Times New Roman"/>
        </w:rPr>
        <w:t>dari</w:t>
      </w:r>
      <w:proofErr w:type="spellEnd"/>
      <w:r w:rsidRPr="00A15143">
        <w:rPr>
          <w:rFonts w:ascii="Times New Roman" w:hAnsi="Times New Roman"/>
        </w:rPr>
        <w:t xml:space="preserve"> </w:t>
      </w:r>
      <w:proofErr w:type="spellStart"/>
      <w:r w:rsidRPr="00A15143">
        <w:rPr>
          <w:rFonts w:ascii="Times New Roman" w:hAnsi="Times New Roman"/>
        </w:rPr>
        <w:t>bahan</w:t>
      </w:r>
      <w:proofErr w:type="spellEnd"/>
      <w:r w:rsidRPr="00A15143">
        <w:rPr>
          <w:rFonts w:ascii="Times New Roman" w:hAnsi="Times New Roman"/>
        </w:rPr>
        <w:t xml:space="preserve"> </w:t>
      </w:r>
      <w:proofErr w:type="spellStart"/>
      <w:r w:rsidRPr="00A15143">
        <w:rPr>
          <w:rFonts w:ascii="Times New Roman" w:hAnsi="Times New Roman"/>
        </w:rPr>
        <w:t>substrat</w:t>
      </w:r>
      <w:proofErr w:type="spellEnd"/>
      <w:r w:rsidRPr="00A15143">
        <w:rPr>
          <w:rFonts w:ascii="Times New Roman" w:hAnsi="Times New Roman"/>
        </w:rPr>
        <w:t xml:space="preserve"> </w:t>
      </w:r>
      <w:proofErr w:type="spellStart"/>
      <w:r w:rsidRPr="00A15143">
        <w:rPr>
          <w:rFonts w:ascii="Times New Roman" w:hAnsi="Times New Roman"/>
        </w:rPr>
        <w:t>tertentu</w:t>
      </w:r>
      <w:proofErr w:type="spellEnd"/>
      <w:r w:rsidRPr="00A15143">
        <w:rPr>
          <w:rFonts w:ascii="Times New Roman" w:hAnsi="Times New Roman"/>
        </w:rPr>
        <w:t xml:space="preserve">. </w:t>
      </w:r>
      <w:proofErr w:type="spellStart"/>
      <w:r w:rsidRPr="00A15143">
        <w:rPr>
          <w:rFonts w:ascii="Times New Roman" w:hAnsi="Times New Roman"/>
        </w:rPr>
        <w:t>Dampaknya</w:t>
      </w:r>
      <w:proofErr w:type="spellEnd"/>
      <w:r w:rsidRPr="00A15143">
        <w:rPr>
          <w:rFonts w:ascii="Times New Roman" w:hAnsi="Times New Roman"/>
        </w:rPr>
        <w:t xml:space="preserve"> </w:t>
      </w:r>
      <w:proofErr w:type="spellStart"/>
      <w:r w:rsidRPr="00A15143">
        <w:rPr>
          <w:rFonts w:ascii="Times New Roman" w:hAnsi="Times New Roman"/>
        </w:rPr>
        <w:t>adalah</w:t>
      </w:r>
      <w:proofErr w:type="spellEnd"/>
      <w:r w:rsidRPr="00A15143">
        <w:rPr>
          <w:rFonts w:ascii="Times New Roman" w:hAnsi="Times New Roman"/>
        </w:rPr>
        <w:t xml:space="preserve"> </w:t>
      </w:r>
      <w:proofErr w:type="spellStart"/>
      <w:r w:rsidRPr="00A15143">
        <w:rPr>
          <w:rFonts w:ascii="Times New Roman" w:hAnsi="Times New Roman"/>
        </w:rPr>
        <w:t>degradasi</w:t>
      </w:r>
      <w:proofErr w:type="spellEnd"/>
      <w:r w:rsidRPr="00A15143">
        <w:rPr>
          <w:rFonts w:ascii="Times New Roman" w:hAnsi="Times New Roman"/>
        </w:rPr>
        <w:t xml:space="preserve"> </w:t>
      </w:r>
      <w:proofErr w:type="spellStart"/>
      <w:r w:rsidRPr="00A15143">
        <w:rPr>
          <w:rFonts w:ascii="Times New Roman" w:hAnsi="Times New Roman"/>
        </w:rPr>
        <w:t>komponen</w:t>
      </w:r>
      <w:proofErr w:type="spellEnd"/>
      <w:r w:rsidRPr="00A15143">
        <w:rPr>
          <w:rFonts w:ascii="Times New Roman" w:hAnsi="Times New Roman"/>
        </w:rPr>
        <w:t xml:space="preserve"> </w:t>
      </w:r>
      <w:proofErr w:type="spellStart"/>
      <w:r w:rsidRPr="00A15143">
        <w:rPr>
          <w:rFonts w:ascii="Times New Roman" w:hAnsi="Times New Roman"/>
        </w:rPr>
        <w:t>organik</w:t>
      </w:r>
      <w:proofErr w:type="spellEnd"/>
      <w:r w:rsidRPr="00A15143">
        <w:rPr>
          <w:rFonts w:ascii="Times New Roman" w:hAnsi="Times New Roman"/>
        </w:rPr>
        <w:t xml:space="preserve"> yang pada </w:t>
      </w:r>
      <w:proofErr w:type="spellStart"/>
      <w:r w:rsidRPr="00A15143">
        <w:rPr>
          <w:rFonts w:ascii="Times New Roman" w:hAnsi="Times New Roman"/>
        </w:rPr>
        <w:t>akhirnya</w:t>
      </w:r>
      <w:proofErr w:type="spellEnd"/>
      <w:r w:rsidRPr="00A15143">
        <w:rPr>
          <w:rFonts w:ascii="Times New Roman" w:hAnsi="Times New Roman"/>
        </w:rPr>
        <w:t xml:space="preserve"> </w:t>
      </w:r>
      <w:proofErr w:type="spellStart"/>
      <w:r w:rsidRPr="00A15143">
        <w:rPr>
          <w:rFonts w:ascii="Times New Roman" w:hAnsi="Times New Roman"/>
        </w:rPr>
        <w:t>membentuk</w:t>
      </w:r>
      <w:proofErr w:type="spellEnd"/>
      <w:r w:rsidRPr="00A15143">
        <w:rPr>
          <w:rFonts w:ascii="Times New Roman" w:hAnsi="Times New Roman"/>
        </w:rPr>
        <w:t xml:space="preserve"> </w:t>
      </w:r>
      <w:proofErr w:type="spellStart"/>
      <w:r w:rsidRPr="00A15143">
        <w:rPr>
          <w:rFonts w:ascii="Times New Roman" w:hAnsi="Times New Roman"/>
        </w:rPr>
        <w:t>lesi</w:t>
      </w:r>
      <w:proofErr w:type="spellEnd"/>
      <w:r w:rsidRPr="00A15143">
        <w:rPr>
          <w:rFonts w:ascii="Times New Roman" w:hAnsi="Times New Roman"/>
        </w:rPr>
        <w:t xml:space="preserve"> yang </w:t>
      </w:r>
      <w:proofErr w:type="spellStart"/>
      <w:r w:rsidRPr="00A15143">
        <w:rPr>
          <w:rFonts w:ascii="Times New Roman" w:hAnsi="Times New Roman"/>
        </w:rPr>
        <w:t>dikenal</w:t>
      </w:r>
      <w:proofErr w:type="spellEnd"/>
      <w:r w:rsidRPr="00A15143">
        <w:rPr>
          <w:rFonts w:ascii="Times New Roman" w:hAnsi="Times New Roman"/>
        </w:rPr>
        <w:t xml:space="preserve"> </w:t>
      </w:r>
      <w:proofErr w:type="spellStart"/>
      <w:r w:rsidRPr="00A15143">
        <w:rPr>
          <w:rFonts w:ascii="Times New Roman" w:hAnsi="Times New Roman"/>
        </w:rPr>
        <w:t>sebagai</w:t>
      </w:r>
      <w:proofErr w:type="spellEnd"/>
      <w:r w:rsidRPr="00A15143">
        <w:rPr>
          <w:rFonts w:ascii="Times New Roman" w:hAnsi="Times New Roman"/>
        </w:rPr>
        <w:t xml:space="preserve"> </w:t>
      </w:r>
      <w:proofErr w:type="spellStart"/>
      <w:r w:rsidRPr="00A15143">
        <w:rPr>
          <w:rFonts w:ascii="Times New Roman" w:hAnsi="Times New Roman"/>
        </w:rPr>
        <w:t>kavitas</w:t>
      </w:r>
      <w:proofErr w:type="spellEnd"/>
      <w:r w:rsidRPr="00A15143">
        <w:rPr>
          <w:rFonts w:ascii="Times New Roman" w:hAnsi="Times New Roman"/>
        </w:rPr>
        <w:t xml:space="preserve">. Proses </w:t>
      </w:r>
      <w:proofErr w:type="spellStart"/>
      <w:r w:rsidRPr="00A15143">
        <w:rPr>
          <w:rFonts w:ascii="Times New Roman" w:hAnsi="Times New Roman"/>
        </w:rPr>
        <w:t>ini</w:t>
      </w:r>
      <w:proofErr w:type="spellEnd"/>
      <w:r w:rsidRPr="00A15143">
        <w:rPr>
          <w:rFonts w:ascii="Times New Roman" w:hAnsi="Times New Roman"/>
        </w:rPr>
        <w:t xml:space="preserve"> </w:t>
      </w:r>
      <w:proofErr w:type="spellStart"/>
      <w:r w:rsidRPr="00A15143">
        <w:rPr>
          <w:rFonts w:ascii="Times New Roman" w:hAnsi="Times New Roman"/>
        </w:rPr>
        <w:t>terus</w:t>
      </w:r>
      <w:proofErr w:type="spellEnd"/>
      <w:r w:rsidRPr="00A15143">
        <w:rPr>
          <w:rFonts w:ascii="Times New Roman" w:hAnsi="Times New Roman"/>
        </w:rPr>
        <w:t xml:space="preserve"> </w:t>
      </w:r>
      <w:proofErr w:type="spellStart"/>
      <w:r w:rsidRPr="00A15143">
        <w:rPr>
          <w:rFonts w:ascii="Times New Roman" w:hAnsi="Times New Roman"/>
        </w:rPr>
        <w:t>berlanjut</w:t>
      </w:r>
      <w:proofErr w:type="spellEnd"/>
      <w:r w:rsidRPr="00A15143">
        <w:rPr>
          <w:rFonts w:ascii="Times New Roman" w:hAnsi="Times New Roman"/>
        </w:rPr>
        <w:t xml:space="preserve"> dan </w:t>
      </w:r>
      <w:proofErr w:type="spellStart"/>
      <w:r w:rsidRPr="00A15143">
        <w:rPr>
          <w:rFonts w:ascii="Times New Roman" w:hAnsi="Times New Roman"/>
        </w:rPr>
        <w:t>menembus</w:t>
      </w:r>
      <w:proofErr w:type="spellEnd"/>
      <w:r w:rsidRPr="00A15143">
        <w:rPr>
          <w:rFonts w:ascii="Times New Roman" w:hAnsi="Times New Roman"/>
        </w:rPr>
        <w:t xml:space="preserve"> </w:t>
      </w:r>
      <w:proofErr w:type="spellStart"/>
      <w:r w:rsidRPr="00A15143">
        <w:rPr>
          <w:rFonts w:ascii="Times New Roman" w:hAnsi="Times New Roman"/>
        </w:rPr>
        <w:t>lapisan</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yang </w:t>
      </w:r>
      <w:proofErr w:type="spellStart"/>
      <w:r w:rsidRPr="00A15143">
        <w:rPr>
          <w:rFonts w:ascii="Times New Roman" w:hAnsi="Times New Roman"/>
        </w:rPr>
        <w:t>lebih</w:t>
      </w:r>
      <w:proofErr w:type="spellEnd"/>
      <w:r w:rsidRPr="00A15143">
        <w:rPr>
          <w:rFonts w:ascii="Times New Roman" w:hAnsi="Times New Roman"/>
        </w:rPr>
        <w:t xml:space="preserve"> </w:t>
      </w:r>
      <w:proofErr w:type="spellStart"/>
      <w:r w:rsidRPr="00A15143">
        <w:rPr>
          <w:rFonts w:ascii="Times New Roman" w:hAnsi="Times New Roman"/>
        </w:rPr>
        <w:t>dalam</w:t>
      </w:r>
      <w:proofErr w:type="spellEnd"/>
      <w:r w:rsidRPr="00A15143">
        <w:rPr>
          <w:rFonts w:ascii="Times New Roman" w:hAnsi="Times New Roman"/>
        </w:rPr>
        <w:t xml:space="preserve">, </w:t>
      </w:r>
      <w:proofErr w:type="spellStart"/>
      <w:r w:rsidRPr="00A15143">
        <w:rPr>
          <w:rFonts w:ascii="Times New Roman" w:hAnsi="Times New Roman"/>
        </w:rPr>
        <w:t>menghasilkan</w:t>
      </w:r>
      <w:proofErr w:type="spellEnd"/>
      <w:r w:rsidRPr="00A15143">
        <w:rPr>
          <w:rFonts w:ascii="Times New Roman" w:hAnsi="Times New Roman"/>
        </w:rPr>
        <w:t xml:space="preserve"> </w:t>
      </w:r>
      <w:proofErr w:type="spellStart"/>
      <w:r w:rsidRPr="00A15143">
        <w:rPr>
          <w:rFonts w:ascii="Times New Roman" w:hAnsi="Times New Roman"/>
        </w:rPr>
        <w:t>formasi</w:t>
      </w:r>
      <w:proofErr w:type="spellEnd"/>
      <w:r w:rsidRPr="00A15143">
        <w:rPr>
          <w:rFonts w:ascii="Times New Roman" w:hAnsi="Times New Roman"/>
        </w:rPr>
        <w:t xml:space="preserve"> </w:t>
      </w:r>
      <w:proofErr w:type="spellStart"/>
      <w:r w:rsidRPr="00A15143">
        <w:rPr>
          <w:rFonts w:ascii="Times New Roman" w:hAnsi="Times New Roman"/>
        </w:rPr>
        <w:t>lubang</w:t>
      </w:r>
      <w:proofErr w:type="spellEnd"/>
      <w:r w:rsidRPr="00A15143">
        <w:rPr>
          <w:rFonts w:ascii="Times New Roman" w:hAnsi="Times New Roman"/>
        </w:rPr>
        <w:t xml:space="preserve"> yang </w:t>
      </w:r>
      <w:proofErr w:type="spellStart"/>
      <w:r w:rsidRPr="00A15143">
        <w:rPr>
          <w:rFonts w:ascii="Times New Roman" w:hAnsi="Times New Roman"/>
        </w:rPr>
        <w:t>tak</w:t>
      </w:r>
      <w:proofErr w:type="spellEnd"/>
      <w:r w:rsidRPr="00A15143">
        <w:rPr>
          <w:rFonts w:ascii="Times New Roman" w:hAnsi="Times New Roman"/>
        </w:rPr>
        <w:t xml:space="preserve"> </w:t>
      </w:r>
      <w:proofErr w:type="spellStart"/>
      <w:r w:rsidRPr="00A15143">
        <w:rPr>
          <w:rFonts w:ascii="Times New Roman" w:hAnsi="Times New Roman"/>
        </w:rPr>
        <w:t>dapat</w:t>
      </w:r>
      <w:proofErr w:type="spellEnd"/>
      <w:r w:rsidRPr="00A15143">
        <w:rPr>
          <w:rFonts w:ascii="Times New Roman" w:hAnsi="Times New Roman"/>
        </w:rPr>
        <w:t xml:space="preserve"> </w:t>
      </w:r>
      <w:proofErr w:type="spellStart"/>
      <w:r w:rsidRPr="00A15143">
        <w:rPr>
          <w:rFonts w:ascii="Times New Roman" w:hAnsi="Times New Roman"/>
        </w:rPr>
        <w:t>pulih</w:t>
      </w:r>
      <w:proofErr w:type="spellEnd"/>
      <w:r w:rsidRPr="00A15143">
        <w:rPr>
          <w:rFonts w:ascii="Times New Roman" w:hAnsi="Times New Roman"/>
        </w:rPr>
        <w:t xml:space="preserve"> </w:t>
      </w:r>
      <w:proofErr w:type="spellStart"/>
      <w:r w:rsidRPr="00A15143">
        <w:rPr>
          <w:rFonts w:ascii="Times New Roman" w:hAnsi="Times New Roman"/>
        </w:rPr>
        <w:t>melalui</w:t>
      </w:r>
      <w:proofErr w:type="spellEnd"/>
      <w:r w:rsidRPr="00A15143">
        <w:rPr>
          <w:rFonts w:ascii="Times New Roman" w:hAnsi="Times New Roman"/>
        </w:rPr>
        <w:t xml:space="preserve"> </w:t>
      </w:r>
      <w:proofErr w:type="spellStart"/>
      <w:r w:rsidRPr="00A15143">
        <w:rPr>
          <w:rFonts w:ascii="Times New Roman" w:hAnsi="Times New Roman"/>
        </w:rPr>
        <w:t>upaya</w:t>
      </w:r>
      <w:proofErr w:type="spellEnd"/>
      <w:r w:rsidRPr="00A15143">
        <w:rPr>
          <w:rFonts w:ascii="Times New Roman" w:hAnsi="Times New Roman"/>
        </w:rPr>
        <w:t xml:space="preserve"> </w:t>
      </w:r>
      <w:proofErr w:type="spellStart"/>
      <w:r w:rsidRPr="00A15143">
        <w:rPr>
          <w:rFonts w:ascii="Times New Roman" w:hAnsi="Times New Roman"/>
        </w:rPr>
        <w:t>penyembuhan</w:t>
      </w:r>
      <w:proofErr w:type="spellEnd"/>
      <w:r w:rsidRPr="00A15143">
        <w:rPr>
          <w:rFonts w:ascii="Times New Roman" w:hAnsi="Times New Roman"/>
        </w:rPr>
        <w:t xml:space="preserve"> </w:t>
      </w:r>
      <w:proofErr w:type="spellStart"/>
      <w:r w:rsidRPr="00A15143">
        <w:rPr>
          <w:rFonts w:ascii="Times New Roman" w:hAnsi="Times New Roman"/>
        </w:rPr>
        <w:t>tubuh</w:t>
      </w:r>
      <w:proofErr w:type="spellEnd"/>
      <w:r w:rsidRPr="00A15143">
        <w:rPr>
          <w:rFonts w:ascii="Times New Roman" w:hAnsi="Times New Roman"/>
        </w:rPr>
        <w:t xml:space="preserve">. </w:t>
      </w:r>
      <w:proofErr w:type="spellStart"/>
      <w:r w:rsidRPr="00A15143">
        <w:rPr>
          <w:rFonts w:ascii="Times New Roman" w:hAnsi="Times New Roman"/>
        </w:rPr>
        <w:t>Demineralisasi</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berlangsung</w:t>
      </w:r>
      <w:proofErr w:type="spellEnd"/>
      <w:r w:rsidRPr="00A15143">
        <w:rPr>
          <w:rFonts w:ascii="Times New Roman" w:hAnsi="Times New Roman"/>
        </w:rPr>
        <w:t xml:space="preserve"> </w:t>
      </w:r>
      <w:proofErr w:type="spellStart"/>
      <w:r w:rsidRPr="00A15143">
        <w:rPr>
          <w:rFonts w:ascii="Times New Roman" w:hAnsi="Times New Roman"/>
        </w:rPr>
        <w:t>karena</w:t>
      </w:r>
      <w:proofErr w:type="spellEnd"/>
      <w:r w:rsidRPr="00A15143">
        <w:rPr>
          <w:rFonts w:ascii="Times New Roman" w:hAnsi="Times New Roman"/>
        </w:rPr>
        <w:t xml:space="preserve"> </w:t>
      </w:r>
      <w:proofErr w:type="spellStart"/>
      <w:r w:rsidRPr="00A15143">
        <w:rPr>
          <w:rFonts w:ascii="Times New Roman" w:hAnsi="Times New Roman"/>
        </w:rPr>
        <w:t>interaksi</w:t>
      </w:r>
      <w:proofErr w:type="spellEnd"/>
      <w:r w:rsidRPr="00A15143">
        <w:rPr>
          <w:rFonts w:ascii="Times New Roman" w:hAnsi="Times New Roman"/>
        </w:rPr>
        <w:t xml:space="preserve"> </w:t>
      </w:r>
      <w:proofErr w:type="spellStart"/>
      <w:r w:rsidRPr="00A15143">
        <w:rPr>
          <w:rFonts w:ascii="Times New Roman" w:hAnsi="Times New Roman"/>
        </w:rPr>
        <w:t>antara</w:t>
      </w:r>
      <w:proofErr w:type="spellEnd"/>
      <w:r w:rsidRPr="00A15143">
        <w:rPr>
          <w:rFonts w:ascii="Times New Roman" w:hAnsi="Times New Roman"/>
        </w:rPr>
        <w:t xml:space="preserve"> </w:t>
      </w:r>
      <w:proofErr w:type="spellStart"/>
      <w:r w:rsidRPr="00A15143">
        <w:rPr>
          <w:rFonts w:ascii="Times New Roman" w:hAnsi="Times New Roman"/>
        </w:rPr>
        <w:t>mikroorganisme</w:t>
      </w:r>
      <w:proofErr w:type="spellEnd"/>
      <w:r w:rsidRPr="00A15143">
        <w:rPr>
          <w:rFonts w:ascii="Times New Roman" w:hAnsi="Times New Roman"/>
        </w:rPr>
        <w:t xml:space="preserve">, </w:t>
      </w:r>
      <w:proofErr w:type="spellStart"/>
      <w:r w:rsidRPr="00A15143">
        <w:rPr>
          <w:rFonts w:ascii="Times New Roman" w:hAnsi="Times New Roman"/>
        </w:rPr>
        <w:t>karbohidrat</w:t>
      </w:r>
      <w:proofErr w:type="spellEnd"/>
      <w:r w:rsidRPr="00A15143">
        <w:rPr>
          <w:rFonts w:ascii="Times New Roman" w:hAnsi="Times New Roman"/>
        </w:rPr>
        <w:t xml:space="preserve"> yang </w:t>
      </w:r>
      <w:proofErr w:type="spellStart"/>
      <w:r w:rsidRPr="00A15143">
        <w:rPr>
          <w:rFonts w:ascii="Times New Roman" w:hAnsi="Times New Roman"/>
        </w:rPr>
        <w:t>hadir</w:t>
      </w:r>
      <w:proofErr w:type="spellEnd"/>
      <w:r w:rsidRPr="00A15143">
        <w:rPr>
          <w:rFonts w:ascii="Times New Roman" w:hAnsi="Times New Roman"/>
        </w:rPr>
        <w:t xml:space="preserve"> di </w:t>
      </w:r>
      <w:proofErr w:type="spellStart"/>
      <w:r w:rsidRPr="00A15143">
        <w:rPr>
          <w:rFonts w:ascii="Times New Roman" w:hAnsi="Times New Roman"/>
        </w:rPr>
        <w:t>permukaan</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dan </w:t>
      </w:r>
      <w:proofErr w:type="spellStart"/>
      <w:r w:rsidRPr="00A15143">
        <w:rPr>
          <w:rFonts w:ascii="Times New Roman" w:hAnsi="Times New Roman"/>
        </w:rPr>
        <w:t>faktor</w:t>
      </w:r>
      <w:proofErr w:type="spellEnd"/>
      <w:r w:rsidRPr="00A15143">
        <w:rPr>
          <w:rFonts w:ascii="Times New Roman" w:hAnsi="Times New Roman"/>
        </w:rPr>
        <w:t xml:space="preserve"> </w:t>
      </w:r>
      <w:proofErr w:type="spellStart"/>
      <w:r w:rsidRPr="00A15143">
        <w:rPr>
          <w:rFonts w:ascii="Times New Roman" w:hAnsi="Times New Roman"/>
        </w:rPr>
        <w:t>waktu</w:t>
      </w:r>
      <w:proofErr w:type="spellEnd"/>
      <w:r w:rsidRPr="00A15143">
        <w:rPr>
          <w:rFonts w:ascii="Times New Roman" w:hAnsi="Times New Roman"/>
        </w:rPr>
        <w:t xml:space="preserve"> </w:t>
      </w:r>
      <w:r w:rsidR="004E5158" w:rsidRPr="00A15143">
        <w:rPr>
          <w:rFonts w:ascii="Times New Roman" w:hAnsi="Times New Roman"/>
        </w:rPr>
        <w:t>[2].</w:t>
      </w:r>
    </w:p>
    <w:p w14:paraId="68760FEF" w14:textId="27C8CFD7" w:rsidR="007A0671" w:rsidRPr="00A15143" w:rsidRDefault="00A15143" w:rsidP="004E5158">
      <w:pPr>
        <w:spacing w:line="240" w:lineRule="auto"/>
        <w:ind w:firstLine="284"/>
        <w:rPr>
          <w:rFonts w:ascii="Times New Roman" w:hAnsi="Times New Roman"/>
        </w:rPr>
      </w:pPr>
      <w:proofErr w:type="spellStart"/>
      <w:r w:rsidRPr="00A15143">
        <w:rPr>
          <w:rFonts w:ascii="Times New Roman" w:hAnsi="Times New Roman"/>
        </w:rPr>
        <w:t>Berdasarkan</w:t>
      </w:r>
      <w:proofErr w:type="spellEnd"/>
      <w:r w:rsidRPr="00A15143">
        <w:rPr>
          <w:rFonts w:ascii="Times New Roman" w:hAnsi="Times New Roman"/>
        </w:rPr>
        <w:t xml:space="preserve"> </w:t>
      </w:r>
      <w:proofErr w:type="spellStart"/>
      <w:r w:rsidRPr="00A15143">
        <w:rPr>
          <w:rFonts w:ascii="Times New Roman" w:hAnsi="Times New Roman"/>
        </w:rPr>
        <w:t>informasi</w:t>
      </w:r>
      <w:proofErr w:type="spellEnd"/>
      <w:r w:rsidRPr="00A15143">
        <w:rPr>
          <w:rFonts w:ascii="Times New Roman" w:hAnsi="Times New Roman"/>
        </w:rPr>
        <w:t xml:space="preserve"> yang </w:t>
      </w:r>
      <w:proofErr w:type="spellStart"/>
      <w:r w:rsidRPr="00A15143">
        <w:rPr>
          <w:rFonts w:ascii="Times New Roman" w:hAnsi="Times New Roman"/>
        </w:rPr>
        <w:t>tercatat</w:t>
      </w:r>
      <w:proofErr w:type="spellEnd"/>
      <w:r w:rsidRPr="00A15143">
        <w:rPr>
          <w:rFonts w:ascii="Times New Roman" w:hAnsi="Times New Roman"/>
        </w:rPr>
        <w:t xml:space="preserve"> </w:t>
      </w:r>
      <w:proofErr w:type="spellStart"/>
      <w:r w:rsidRPr="00A15143">
        <w:rPr>
          <w:rFonts w:ascii="Times New Roman" w:hAnsi="Times New Roman"/>
        </w:rPr>
        <w:t>dalam</w:t>
      </w:r>
      <w:proofErr w:type="spellEnd"/>
      <w:r w:rsidRPr="00A15143">
        <w:rPr>
          <w:rFonts w:ascii="Times New Roman" w:hAnsi="Times New Roman"/>
        </w:rPr>
        <w:t xml:space="preserve"> </w:t>
      </w:r>
      <w:proofErr w:type="spellStart"/>
      <w:r w:rsidRPr="00A15143">
        <w:rPr>
          <w:rFonts w:ascii="Times New Roman" w:hAnsi="Times New Roman"/>
        </w:rPr>
        <w:t>Riskesdas</w:t>
      </w:r>
      <w:proofErr w:type="spellEnd"/>
      <w:r w:rsidRPr="00A15143">
        <w:rPr>
          <w:rFonts w:ascii="Times New Roman" w:hAnsi="Times New Roman"/>
        </w:rPr>
        <w:t xml:space="preserve"> </w:t>
      </w:r>
      <w:proofErr w:type="spellStart"/>
      <w:r w:rsidRPr="00A15143">
        <w:rPr>
          <w:rFonts w:ascii="Times New Roman" w:hAnsi="Times New Roman"/>
        </w:rPr>
        <w:t>tahun</w:t>
      </w:r>
      <w:proofErr w:type="spellEnd"/>
      <w:r w:rsidRPr="00A15143">
        <w:rPr>
          <w:rFonts w:ascii="Times New Roman" w:hAnsi="Times New Roman"/>
        </w:rPr>
        <w:t xml:space="preserve"> 2018, </w:t>
      </w:r>
      <w:proofErr w:type="spellStart"/>
      <w:r w:rsidRPr="00A15143">
        <w:rPr>
          <w:rFonts w:ascii="Times New Roman" w:hAnsi="Times New Roman"/>
        </w:rPr>
        <w:t>dapat</w:t>
      </w:r>
      <w:proofErr w:type="spellEnd"/>
      <w:r w:rsidRPr="00A15143">
        <w:rPr>
          <w:rFonts w:ascii="Times New Roman" w:hAnsi="Times New Roman"/>
        </w:rPr>
        <w:t xml:space="preserve"> </w:t>
      </w:r>
      <w:proofErr w:type="spellStart"/>
      <w:r w:rsidRPr="00A15143">
        <w:rPr>
          <w:rFonts w:ascii="Times New Roman" w:hAnsi="Times New Roman"/>
        </w:rPr>
        <w:t>dilihat</w:t>
      </w:r>
      <w:proofErr w:type="spellEnd"/>
      <w:r w:rsidRPr="00A15143">
        <w:rPr>
          <w:rFonts w:ascii="Times New Roman" w:hAnsi="Times New Roman"/>
        </w:rPr>
        <w:t xml:space="preserve"> </w:t>
      </w:r>
      <w:proofErr w:type="spellStart"/>
      <w:r w:rsidRPr="00A15143">
        <w:rPr>
          <w:rFonts w:ascii="Times New Roman" w:hAnsi="Times New Roman"/>
        </w:rPr>
        <w:t>bahwa</w:t>
      </w:r>
      <w:proofErr w:type="spellEnd"/>
      <w:r w:rsidRPr="00A15143">
        <w:rPr>
          <w:rFonts w:ascii="Times New Roman" w:hAnsi="Times New Roman"/>
        </w:rPr>
        <w:t xml:space="preserve"> </w:t>
      </w:r>
      <w:proofErr w:type="spellStart"/>
      <w:r w:rsidRPr="00A15143">
        <w:rPr>
          <w:rFonts w:ascii="Times New Roman" w:hAnsi="Times New Roman"/>
        </w:rPr>
        <w:t>tingkat</w:t>
      </w:r>
      <w:proofErr w:type="spellEnd"/>
      <w:r w:rsidRPr="00A15143">
        <w:rPr>
          <w:rFonts w:ascii="Times New Roman" w:hAnsi="Times New Roman"/>
        </w:rPr>
        <w:t xml:space="preserve"> </w:t>
      </w:r>
      <w:proofErr w:type="spellStart"/>
      <w:r w:rsidRPr="00A15143">
        <w:rPr>
          <w:rFonts w:ascii="Times New Roman" w:hAnsi="Times New Roman"/>
        </w:rPr>
        <w:t>pengamalan</w:t>
      </w:r>
      <w:proofErr w:type="spellEnd"/>
      <w:r w:rsidRPr="00A15143">
        <w:rPr>
          <w:rFonts w:ascii="Times New Roman" w:hAnsi="Times New Roman"/>
        </w:rPr>
        <w:t xml:space="preserve"> </w:t>
      </w:r>
      <w:proofErr w:type="spellStart"/>
      <w:r w:rsidRPr="00A15143">
        <w:rPr>
          <w:rFonts w:ascii="Times New Roman" w:hAnsi="Times New Roman"/>
        </w:rPr>
        <w:t>kebiasaan</w:t>
      </w:r>
      <w:proofErr w:type="spellEnd"/>
      <w:r w:rsidRPr="00A15143">
        <w:rPr>
          <w:rFonts w:ascii="Times New Roman" w:hAnsi="Times New Roman"/>
        </w:rPr>
        <w:t xml:space="preserve"> </w:t>
      </w:r>
      <w:proofErr w:type="spellStart"/>
      <w:r w:rsidRPr="00A15143">
        <w:rPr>
          <w:rFonts w:ascii="Times New Roman" w:hAnsi="Times New Roman"/>
        </w:rPr>
        <w:t>merawat</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oleh </w:t>
      </w:r>
      <w:proofErr w:type="spellStart"/>
      <w:r w:rsidRPr="00A15143">
        <w:rPr>
          <w:rFonts w:ascii="Times New Roman" w:hAnsi="Times New Roman"/>
        </w:rPr>
        <w:t>masyarakat</w:t>
      </w:r>
      <w:proofErr w:type="spellEnd"/>
      <w:r w:rsidRPr="00A15143">
        <w:rPr>
          <w:rFonts w:ascii="Times New Roman" w:hAnsi="Times New Roman"/>
        </w:rPr>
        <w:t xml:space="preserve"> Indonesia </w:t>
      </w:r>
      <w:proofErr w:type="spellStart"/>
      <w:r w:rsidRPr="00A15143">
        <w:rPr>
          <w:rFonts w:ascii="Times New Roman" w:hAnsi="Times New Roman"/>
        </w:rPr>
        <w:t>masih</w:t>
      </w:r>
      <w:proofErr w:type="spellEnd"/>
      <w:r w:rsidRPr="00A15143">
        <w:rPr>
          <w:rFonts w:ascii="Times New Roman" w:hAnsi="Times New Roman"/>
        </w:rPr>
        <w:t xml:space="preserve"> </w:t>
      </w:r>
      <w:proofErr w:type="spellStart"/>
      <w:r w:rsidRPr="00A15143">
        <w:rPr>
          <w:rFonts w:ascii="Times New Roman" w:hAnsi="Times New Roman"/>
        </w:rPr>
        <w:t>sangat</w:t>
      </w:r>
      <w:proofErr w:type="spellEnd"/>
      <w:r w:rsidRPr="00A15143">
        <w:rPr>
          <w:rFonts w:ascii="Times New Roman" w:hAnsi="Times New Roman"/>
        </w:rPr>
        <w:t xml:space="preserve"> </w:t>
      </w:r>
      <w:proofErr w:type="spellStart"/>
      <w:r w:rsidRPr="00A15143">
        <w:rPr>
          <w:rFonts w:ascii="Times New Roman" w:hAnsi="Times New Roman"/>
        </w:rPr>
        <w:t>rendah</w:t>
      </w:r>
      <w:proofErr w:type="spellEnd"/>
      <w:r w:rsidRPr="00A15143">
        <w:rPr>
          <w:rFonts w:ascii="Times New Roman" w:hAnsi="Times New Roman"/>
        </w:rPr>
        <w:t xml:space="preserve">. </w:t>
      </w:r>
      <w:proofErr w:type="spellStart"/>
      <w:r w:rsidRPr="00A15143">
        <w:rPr>
          <w:rFonts w:ascii="Times New Roman" w:hAnsi="Times New Roman"/>
        </w:rPr>
        <w:t>Sebanyak</w:t>
      </w:r>
      <w:proofErr w:type="spellEnd"/>
      <w:r w:rsidRPr="00A15143">
        <w:rPr>
          <w:rFonts w:ascii="Times New Roman" w:hAnsi="Times New Roman"/>
        </w:rPr>
        <w:t xml:space="preserve"> 94,7% </w:t>
      </w:r>
      <w:proofErr w:type="spellStart"/>
      <w:r w:rsidRPr="00A15143">
        <w:rPr>
          <w:rFonts w:ascii="Times New Roman" w:hAnsi="Times New Roman"/>
        </w:rPr>
        <w:t>dari</w:t>
      </w:r>
      <w:proofErr w:type="spellEnd"/>
      <w:r w:rsidRPr="00A15143">
        <w:rPr>
          <w:rFonts w:ascii="Times New Roman" w:hAnsi="Times New Roman"/>
        </w:rPr>
        <w:t xml:space="preserve"> </w:t>
      </w:r>
      <w:proofErr w:type="spellStart"/>
      <w:r w:rsidRPr="00A15143">
        <w:rPr>
          <w:rFonts w:ascii="Times New Roman" w:hAnsi="Times New Roman"/>
        </w:rPr>
        <w:t>populasi</w:t>
      </w:r>
      <w:proofErr w:type="spellEnd"/>
      <w:r w:rsidRPr="00A15143">
        <w:rPr>
          <w:rFonts w:ascii="Times New Roman" w:hAnsi="Times New Roman"/>
        </w:rPr>
        <w:t xml:space="preserve"> Indonesia yang </w:t>
      </w:r>
      <w:proofErr w:type="spellStart"/>
      <w:r w:rsidRPr="00A15143">
        <w:rPr>
          <w:rFonts w:ascii="Times New Roman" w:hAnsi="Times New Roman"/>
        </w:rPr>
        <w:t>berusia</w:t>
      </w:r>
      <w:proofErr w:type="spellEnd"/>
      <w:r w:rsidRPr="00A15143">
        <w:rPr>
          <w:rFonts w:ascii="Times New Roman" w:hAnsi="Times New Roman"/>
        </w:rPr>
        <w:t xml:space="preserve"> </w:t>
      </w:r>
      <w:proofErr w:type="spellStart"/>
      <w:r w:rsidRPr="00A15143">
        <w:rPr>
          <w:rFonts w:ascii="Times New Roman" w:hAnsi="Times New Roman"/>
        </w:rPr>
        <w:t>lebih</w:t>
      </w:r>
      <w:proofErr w:type="spellEnd"/>
      <w:r w:rsidRPr="00A15143">
        <w:rPr>
          <w:rFonts w:ascii="Times New Roman" w:hAnsi="Times New Roman"/>
        </w:rPr>
        <w:t xml:space="preserve"> </w:t>
      </w:r>
      <w:proofErr w:type="spellStart"/>
      <w:r w:rsidRPr="00A15143">
        <w:rPr>
          <w:rFonts w:ascii="Times New Roman" w:hAnsi="Times New Roman"/>
        </w:rPr>
        <w:t>dari</w:t>
      </w:r>
      <w:proofErr w:type="spellEnd"/>
      <w:r w:rsidRPr="00A15143">
        <w:rPr>
          <w:rFonts w:ascii="Times New Roman" w:hAnsi="Times New Roman"/>
        </w:rPr>
        <w:t xml:space="preserve"> 3 </w:t>
      </w:r>
      <w:proofErr w:type="spellStart"/>
      <w:r w:rsidRPr="00A15143">
        <w:rPr>
          <w:rFonts w:ascii="Times New Roman" w:hAnsi="Times New Roman"/>
        </w:rPr>
        <w:t>tahun</w:t>
      </w:r>
      <w:proofErr w:type="spellEnd"/>
      <w:r w:rsidRPr="00A15143">
        <w:rPr>
          <w:rFonts w:ascii="Times New Roman" w:hAnsi="Times New Roman"/>
        </w:rPr>
        <w:t xml:space="preserve"> </w:t>
      </w:r>
      <w:proofErr w:type="spellStart"/>
      <w:r w:rsidRPr="00A15143">
        <w:rPr>
          <w:rFonts w:ascii="Times New Roman" w:hAnsi="Times New Roman"/>
        </w:rPr>
        <w:t>mengaku</w:t>
      </w:r>
      <w:proofErr w:type="spellEnd"/>
      <w:r w:rsidRPr="00A15143">
        <w:rPr>
          <w:rFonts w:ascii="Times New Roman" w:hAnsi="Times New Roman"/>
        </w:rPr>
        <w:t xml:space="preserve"> </w:t>
      </w:r>
      <w:proofErr w:type="spellStart"/>
      <w:r w:rsidRPr="00A15143">
        <w:rPr>
          <w:rFonts w:ascii="Times New Roman" w:hAnsi="Times New Roman"/>
        </w:rPr>
        <w:t>menyikat</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meskipun</w:t>
      </w:r>
      <w:proofErr w:type="spellEnd"/>
      <w:r w:rsidRPr="00A15143">
        <w:rPr>
          <w:rFonts w:ascii="Times New Roman" w:hAnsi="Times New Roman"/>
        </w:rPr>
        <w:t xml:space="preserve"> </w:t>
      </w:r>
      <w:proofErr w:type="spellStart"/>
      <w:r w:rsidRPr="00A15143">
        <w:rPr>
          <w:rFonts w:ascii="Times New Roman" w:hAnsi="Times New Roman"/>
        </w:rPr>
        <w:t>hanya</w:t>
      </w:r>
      <w:proofErr w:type="spellEnd"/>
      <w:r w:rsidRPr="00A15143">
        <w:rPr>
          <w:rFonts w:ascii="Times New Roman" w:hAnsi="Times New Roman"/>
        </w:rPr>
        <w:t xml:space="preserve"> 2,8% </w:t>
      </w:r>
      <w:proofErr w:type="spellStart"/>
      <w:r w:rsidRPr="00A15143">
        <w:rPr>
          <w:rFonts w:ascii="Times New Roman" w:hAnsi="Times New Roman"/>
        </w:rPr>
        <w:t>dari</w:t>
      </w:r>
      <w:proofErr w:type="spellEnd"/>
      <w:r w:rsidRPr="00A15143">
        <w:rPr>
          <w:rFonts w:ascii="Times New Roman" w:hAnsi="Times New Roman"/>
        </w:rPr>
        <w:t xml:space="preserve"> </w:t>
      </w:r>
      <w:proofErr w:type="spellStart"/>
      <w:r w:rsidRPr="00A15143">
        <w:rPr>
          <w:rFonts w:ascii="Times New Roman" w:hAnsi="Times New Roman"/>
        </w:rPr>
        <w:t>kelompok</w:t>
      </w:r>
      <w:proofErr w:type="spellEnd"/>
      <w:r w:rsidRPr="00A15143">
        <w:rPr>
          <w:rFonts w:ascii="Times New Roman" w:hAnsi="Times New Roman"/>
        </w:rPr>
        <w:t xml:space="preserve"> </w:t>
      </w:r>
      <w:proofErr w:type="spellStart"/>
      <w:r w:rsidRPr="00A15143">
        <w:rPr>
          <w:rFonts w:ascii="Times New Roman" w:hAnsi="Times New Roman"/>
        </w:rPr>
        <w:t>usia</w:t>
      </w:r>
      <w:proofErr w:type="spellEnd"/>
      <w:r w:rsidRPr="00A15143">
        <w:rPr>
          <w:rFonts w:ascii="Times New Roman" w:hAnsi="Times New Roman"/>
        </w:rPr>
        <w:t xml:space="preserve"> yang </w:t>
      </w:r>
      <w:proofErr w:type="spellStart"/>
      <w:r w:rsidRPr="00A15143">
        <w:rPr>
          <w:rFonts w:ascii="Times New Roman" w:hAnsi="Times New Roman"/>
        </w:rPr>
        <w:t>sama</w:t>
      </w:r>
      <w:proofErr w:type="spellEnd"/>
      <w:r w:rsidRPr="00A15143">
        <w:rPr>
          <w:rFonts w:ascii="Times New Roman" w:hAnsi="Times New Roman"/>
        </w:rPr>
        <w:t xml:space="preserve"> yang </w:t>
      </w:r>
      <w:proofErr w:type="spellStart"/>
      <w:r w:rsidRPr="00A15143">
        <w:rPr>
          <w:rFonts w:ascii="Times New Roman" w:hAnsi="Times New Roman"/>
        </w:rPr>
        <w:t>melakukannya</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w:t>
      </w:r>
      <w:proofErr w:type="spellStart"/>
      <w:r w:rsidRPr="00A15143">
        <w:rPr>
          <w:rFonts w:ascii="Times New Roman" w:hAnsi="Times New Roman"/>
        </w:rPr>
        <w:t>benar</w:t>
      </w:r>
      <w:proofErr w:type="spellEnd"/>
      <w:r w:rsidRPr="00A15143">
        <w:rPr>
          <w:rFonts w:ascii="Times New Roman" w:hAnsi="Times New Roman"/>
        </w:rPr>
        <w:t xml:space="preserve">. Data </w:t>
      </w:r>
      <w:proofErr w:type="spellStart"/>
      <w:r w:rsidRPr="00A15143">
        <w:rPr>
          <w:rFonts w:ascii="Times New Roman" w:hAnsi="Times New Roman"/>
        </w:rPr>
        <w:t>Riskesdas</w:t>
      </w:r>
      <w:proofErr w:type="spellEnd"/>
      <w:r w:rsidRPr="00A15143">
        <w:rPr>
          <w:rFonts w:ascii="Times New Roman" w:hAnsi="Times New Roman"/>
        </w:rPr>
        <w:t xml:space="preserve"> </w:t>
      </w:r>
      <w:proofErr w:type="spellStart"/>
      <w:r w:rsidRPr="00A15143">
        <w:rPr>
          <w:rFonts w:ascii="Times New Roman" w:hAnsi="Times New Roman"/>
        </w:rPr>
        <w:t>tahun</w:t>
      </w:r>
      <w:proofErr w:type="spellEnd"/>
      <w:r w:rsidRPr="00A15143">
        <w:rPr>
          <w:rFonts w:ascii="Times New Roman" w:hAnsi="Times New Roman"/>
        </w:rPr>
        <w:t xml:space="preserve"> 2018 juga </w:t>
      </w:r>
      <w:proofErr w:type="spellStart"/>
      <w:r w:rsidRPr="00A15143">
        <w:rPr>
          <w:rFonts w:ascii="Times New Roman" w:hAnsi="Times New Roman"/>
        </w:rPr>
        <w:t>memberikan</w:t>
      </w:r>
      <w:proofErr w:type="spellEnd"/>
      <w:r w:rsidRPr="00A15143">
        <w:rPr>
          <w:rFonts w:ascii="Times New Roman" w:hAnsi="Times New Roman"/>
        </w:rPr>
        <w:t xml:space="preserve"> </w:t>
      </w:r>
      <w:proofErr w:type="spellStart"/>
      <w:r w:rsidRPr="00A15143">
        <w:rPr>
          <w:rFonts w:ascii="Times New Roman" w:hAnsi="Times New Roman"/>
        </w:rPr>
        <w:t>gambaran</w:t>
      </w:r>
      <w:proofErr w:type="spellEnd"/>
      <w:r w:rsidRPr="00A15143">
        <w:rPr>
          <w:rFonts w:ascii="Times New Roman" w:hAnsi="Times New Roman"/>
        </w:rPr>
        <w:t xml:space="preserve"> </w:t>
      </w:r>
      <w:proofErr w:type="spellStart"/>
      <w:r w:rsidRPr="00A15143">
        <w:rPr>
          <w:rFonts w:ascii="Times New Roman" w:hAnsi="Times New Roman"/>
        </w:rPr>
        <w:t>tentang</w:t>
      </w:r>
      <w:proofErr w:type="spellEnd"/>
      <w:r w:rsidRPr="00A15143">
        <w:rPr>
          <w:rFonts w:ascii="Times New Roman" w:hAnsi="Times New Roman"/>
        </w:rPr>
        <w:t xml:space="preserve"> </w:t>
      </w:r>
      <w:proofErr w:type="spellStart"/>
      <w:r w:rsidRPr="00A15143">
        <w:rPr>
          <w:rFonts w:ascii="Times New Roman" w:hAnsi="Times New Roman"/>
        </w:rPr>
        <w:t>pola</w:t>
      </w:r>
      <w:proofErr w:type="spellEnd"/>
      <w:r w:rsidRPr="00A15143">
        <w:rPr>
          <w:rFonts w:ascii="Times New Roman" w:hAnsi="Times New Roman"/>
        </w:rPr>
        <w:t xml:space="preserve"> </w:t>
      </w:r>
      <w:proofErr w:type="spellStart"/>
      <w:r w:rsidRPr="00A15143">
        <w:rPr>
          <w:rFonts w:ascii="Times New Roman" w:hAnsi="Times New Roman"/>
        </w:rPr>
        <w:t>perilaku</w:t>
      </w:r>
      <w:proofErr w:type="spellEnd"/>
      <w:r w:rsidRPr="00A15143">
        <w:rPr>
          <w:rFonts w:ascii="Times New Roman" w:hAnsi="Times New Roman"/>
        </w:rPr>
        <w:t xml:space="preserve"> </w:t>
      </w:r>
      <w:proofErr w:type="spellStart"/>
      <w:r w:rsidRPr="00A15143">
        <w:rPr>
          <w:rFonts w:ascii="Times New Roman" w:hAnsi="Times New Roman"/>
        </w:rPr>
        <w:t>menggosok</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di </w:t>
      </w:r>
      <w:proofErr w:type="spellStart"/>
      <w:r w:rsidRPr="00A15143">
        <w:rPr>
          <w:rFonts w:ascii="Times New Roman" w:hAnsi="Times New Roman"/>
        </w:rPr>
        <w:t>Provinsi</w:t>
      </w:r>
      <w:proofErr w:type="spellEnd"/>
      <w:r w:rsidRPr="00A15143">
        <w:rPr>
          <w:rFonts w:ascii="Times New Roman" w:hAnsi="Times New Roman"/>
        </w:rPr>
        <w:t xml:space="preserve"> </w:t>
      </w:r>
      <w:proofErr w:type="spellStart"/>
      <w:r w:rsidRPr="00A15143">
        <w:rPr>
          <w:rFonts w:ascii="Times New Roman" w:hAnsi="Times New Roman"/>
        </w:rPr>
        <w:t>Jawa</w:t>
      </w:r>
      <w:proofErr w:type="spellEnd"/>
      <w:r w:rsidRPr="00A15143">
        <w:rPr>
          <w:rFonts w:ascii="Times New Roman" w:hAnsi="Times New Roman"/>
        </w:rPr>
        <w:t xml:space="preserve"> Timur, di mana </w:t>
      </w:r>
      <w:proofErr w:type="spellStart"/>
      <w:r w:rsidRPr="00A15143">
        <w:rPr>
          <w:rFonts w:ascii="Times New Roman" w:hAnsi="Times New Roman"/>
        </w:rPr>
        <w:t>lebih</w:t>
      </w:r>
      <w:proofErr w:type="spellEnd"/>
      <w:r w:rsidRPr="00A15143">
        <w:rPr>
          <w:rFonts w:ascii="Times New Roman" w:hAnsi="Times New Roman"/>
        </w:rPr>
        <w:t xml:space="preserve"> </w:t>
      </w:r>
      <w:proofErr w:type="spellStart"/>
      <w:r w:rsidRPr="00A15143">
        <w:rPr>
          <w:rFonts w:ascii="Times New Roman" w:hAnsi="Times New Roman"/>
        </w:rPr>
        <w:t>dari</w:t>
      </w:r>
      <w:proofErr w:type="spellEnd"/>
      <w:r w:rsidRPr="00A15143">
        <w:rPr>
          <w:rFonts w:ascii="Times New Roman" w:hAnsi="Times New Roman"/>
        </w:rPr>
        <w:t xml:space="preserve"> 95</w:t>
      </w:r>
      <w:proofErr w:type="gramStart"/>
      <w:r w:rsidRPr="00A15143">
        <w:rPr>
          <w:rFonts w:ascii="Times New Roman" w:hAnsi="Times New Roman"/>
        </w:rPr>
        <w:t xml:space="preserve">% </w:t>
      </w:r>
      <w:r>
        <w:rPr>
          <w:rFonts w:ascii="Times New Roman" w:hAnsi="Times New Roman"/>
        </w:rPr>
        <w:t xml:space="preserve"> </w:t>
      </w:r>
      <w:proofErr w:type="spellStart"/>
      <w:r w:rsidRPr="00A15143">
        <w:rPr>
          <w:rFonts w:ascii="Times New Roman" w:hAnsi="Times New Roman"/>
        </w:rPr>
        <w:t>penduduknya</w:t>
      </w:r>
      <w:proofErr w:type="spellEnd"/>
      <w:proofErr w:type="gramEnd"/>
      <w:r w:rsidRPr="00A15143">
        <w:rPr>
          <w:rFonts w:ascii="Times New Roman" w:hAnsi="Times New Roman"/>
        </w:rPr>
        <w:t xml:space="preserve"> </w:t>
      </w:r>
      <w:proofErr w:type="spellStart"/>
      <w:r w:rsidRPr="00A15143">
        <w:rPr>
          <w:rFonts w:ascii="Times New Roman" w:hAnsi="Times New Roman"/>
        </w:rPr>
        <w:t>mengaku</w:t>
      </w:r>
      <w:proofErr w:type="spellEnd"/>
      <w:r w:rsidRPr="00A15143">
        <w:rPr>
          <w:rFonts w:ascii="Times New Roman" w:hAnsi="Times New Roman"/>
        </w:rPr>
        <w:t xml:space="preserve"> </w:t>
      </w:r>
      <w:proofErr w:type="spellStart"/>
      <w:r w:rsidRPr="00A15143">
        <w:rPr>
          <w:rFonts w:ascii="Times New Roman" w:hAnsi="Times New Roman"/>
        </w:rPr>
        <w:t>melakukan</w:t>
      </w:r>
      <w:proofErr w:type="spellEnd"/>
      <w:r w:rsidRPr="00A15143">
        <w:rPr>
          <w:rFonts w:ascii="Times New Roman" w:hAnsi="Times New Roman"/>
        </w:rPr>
        <w:t xml:space="preserve"> </w:t>
      </w:r>
      <w:proofErr w:type="spellStart"/>
      <w:r w:rsidRPr="00A15143">
        <w:rPr>
          <w:rFonts w:ascii="Times New Roman" w:hAnsi="Times New Roman"/>
        </w:rPr>
        <w:t>praktik</w:t>
      </w:r>
      <w:proofErr w:type="spellEnd"/>
      <w:r w:rsidRPr="00A15143">
        <w:rPr>
          <w:rFonts w:ascii="Times New Roman" w:hAnsi="Times New Roman"/>
        </w:rPr>
        <w:t xml:space="preserve"> </w:t>
      </w:r>
      <w:proofErr w:type="spellStart"/>
      <w:r w:rsidRPr="00A15143">
        <w:rPr>
          <w:rFonts w:ascii="Times New Roman" w:hAnsi="Times New Roman"/>
        </w:rPr>
        <w:t>menyikat</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tetapi</w:t>
      </w:r>
      <w:proofErr w:type="spellEnd"/>
      <w:r w:rsidRPr="00A15143">
        <w:rPr>
          <w:rFonts w:ascii="Times New Roman" w:hAnsi="Times New Roman"/>
        </w:rPr>
        <w:t xml:space="preserve"> </w:t>
      </w:r>
      <w:proofErr w:type="spellStart"/>
      <w:r w:rsidRPr="00A15143">
        <w:rPr>
          <w:rFonts w:ascii="Times New Roman" w:hAnsi="Times New Roman"/>
        </w:rPr>
        <w:t>hanya</w:t>
      </w:r>
      <w:proofErr w:type="spellEnd"/>
      <w:r w:rsidRPr="00A15143">
        <w:rPr>
          <w:rFonts w:ascii="Times New Roman" w:hAnsi="Times New Roman"/>
        </w:rPr>
        <w:t xml:space="preserve"> 1,9% di </w:t>
      </w:r>
      <w:proofErr w:type="spellStart"/>
      <w:r w:rsidRPr="00A15143">
        <w:rPr>
          <w:rFonts w:ascii="Times New Roman" w:hAnsi="Times New Roman"/>
        </w:rPr>
        <w:t>antaranya</w:t>
      </w:r>
      <w:proofErr w:type="spellEnd"/>
      <w:r w:rsidRPr="00A15143">
        <w:rPr>
          <w:rFonts w:ascii="Times New Roman" w:hAnsi="Times New Roman"/>
        </w:rPr>
        <w:t xml:space="preserve"> </w:t>
      </w:r>
      <w:r w:rsidRPr="00A15143">
        <w:rPr>
          <w:rFonts w:ascii="Times New Roman" w:hAnsi="Times New Roman"/>
        </w:rPr>
        <w:t xml:space="preserve">yang </w:t>
      </w:r>
      <w:proofErr w:type="spellStart"/>
      <w:r w:rsidRPr="00A15143">
        <w:rPr>
          <w:rFonts w:ascii="Times New Roman" w:hAnsi="Times New Roman"/>
        </w:rPr>
        <w:t>melakukan</w:t>
      </w:r>
      <w:proofErr w:type="spellEnd"/>
      <w:r w:rsidRPr="00A15143">
        <w:rPr>
          <w:rFonts w:ascii="Times New Roman" w:hAnsi="Times New Roman"/>
        </w:rPr>
        <w:t xml:space="preserve"> </w:t>
      </w:r>
      <w:proofErr w:type="spellStart"/>
      <w:r w:rsidRPr="00A15143">
        <w:rPr>
          <w:rFonts w:ascii="Times New Roman" w:hAnsi="Times New Roman"/>
        </w:rPr>
        <w:t>hal</w:t>
      </w:r>
      <w:proofErr w:type="spellEnd"/>
      <w:r w:rsidRPr="00A15143">
        <w:rPr>
          <w:rFonts w:ascii="Times New Roman" w:hAnsi="Times New Roman"/>
        </w:rPr>
        <w:t xml:space="preserve"> </w:t>
      </w:r>
      <w:proofErr w:type="spellStart"/>
      <w:r w:rsidRPr="00A15143">
        <w:rPr>
          <w:rFonts w:ascii="Times New Roman" w:hAnsi="Times New Roman"/>
        </w:rPr>
        <w:t>tersebut</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w:t>
      </w:r>
      <w:proofErr w:type="spellStart"/>
      <w:r w:rsidRPr="00A15143">
        <w:rPr>
          <w:rFonts w:ascii="Times New Roman" w:hAnsi="Times New Roman"/>
        </w:rPr>
        <w:t>cara</w:t>
      </w:r>
      <w:proofErr w:type="spellEnd"/>
      <w:r w:rsidRPr="00A15143">
        <w:rPr>
          <w:rFonts w:ascii="Times New Roman" w:hAnsi="Times New Roman"/>
        </w:rPr>
        <w:t xml:space="preserve"> yang </w:t>
      </w:r>
      <w:proofErr w:type="spellStart"/>
      <w:r w:rsidRPr="00A15143">
        <w:rPr>
          <w:rFonts w:ascii="Times New Roman" w:hAnsi="Times New Roman"/>
        </w:rPr>
        <w:t>tepat</w:t>
      </w:r>
      <w:proofErr w:type="spellEnd"/>
      <w:r w:rsidRPr="00A15143">
        <w:rPr>
          <w:rFonts w:ascii="Times New Roman" w:hAnsi="Times New Roman"/>
        </w:rPr>
        <w:t xml:space="preserve"> </w:t>
      </w:r>
      <w:r w:rsidR="004E5158" w:rsidRPr="00A15143">
        <w:rPr>
          <w:rFonts w:ascii="Times New Roman" w:hAnsi="Times New Roman"/>
        </w:rPr>
        <w:t>[3].</w:t>
      </w:r>
    </w:p>
    <w:p w14:paraId="144E2469" w14:textId="77777777" w:rsidR="007A0671" w:rsidRPr="00E2343F" w:rsidRDefault="007A0671" w:rsidP="00647975">
      <w:pPr>
        <w:shd w:val="clear" w:color="auto" w:fill="FFFFFF"/>
        <w:spacing w:line="240" w:lineRule="auto"/>
        <w:ind w:firstLine="284"/>
        <w:rPr>
          <w:rFonts w:ascii="Times New Roman" w:eastAsia="Times New Roman" w:hAnsi="Times New Roman"/>
        </w:rPr>
      </w:pPr>
      <w:r w:rsidRPr="00E2343F">
        <w:rPr>
          <w:rFonts w:ascii="Times New Roman" w:eastAsia="Times New Roman" w:hAnsi="Times New Roman"/>
          <w:i/>
        </w:rPr>
        <w:t xml:space="preserve">Candida </w:t>
      </w:r>
      <w:r w:rsidRPr="00E2343F">
        <w:rPr>
          <w:rFonts w:ascii="Times New Roman" w:eastAsia="Times New Roman" w:hAnsi="Times New Roman"/>
        </w:rPr>
        <w:t xml:space="preserve">sp. </w:t>
      </w:r>
      <w:proofErr w:type="spellStart"/>
      <w:r w:rsidRPr="00E2343F">
        <w:rPr>
          <w:rFonts w:ascii="Times New Roman" w:eastAsia="Times New Roman" w:hAnsi="Times New Roman"/>
        </w:rPr>
        <w:t>adalah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jenis</w:t>
      </w:r>
      <w:proofErr w:type="spellEnd"/>
      <w:r w:rsidRPr="00E2343F">
        <w:rPr>
          <w:rFonts w:ascii="Times New Roman" w:eastAsia="Times New Roman" w:hAnsi="Times New Roman"/>
        </w:rPr>
        <w:t xml:space="preserve"> flora normal yang </w:t>
      </w:r>
      <w:proofErr w:type="spellStart"/>
      <w:r w:rsidRPr="00E2343F">
        <w:rPr>
          <w:rFonts w:ascii="Times New Roman" w:eastAsia="Times New Roman" w:hAnsi="Times New Roman"/>
        </w:rPr>
        <w:t>yang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sering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ditemukan</w:t>
      </w:r>
      <w:proofErr w:type="spellEnd"/>
      <w:r w:rsidRPr="00E2343F">
        <w:rPr>
          <w:rFonts w:ascii="Times New Roman" w:eastAsia="Times New Roman" w:hAnsi="Times New Roman"/>
        </w:rPr>
        <w:t xml:space="preserve"> pada </w:t>
      </w:r>
      <w:proofErr w:type="spellStart"/>
      <w:r w:rsidRPr="00E2343F">
        <w:rPr>
          <w:rFonts w:ascii="Times New Roman" w:eastAsia="Times New Roman" w:hAnsi="Times New Roman"/>
        </w:rPr>
        <w:t>rongga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mulut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saluran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pencernaan</w:t>
      </w:r>
      <w:proofErr w:type="spellEnd"/>
      <w:r w:rsidRPr="00E2343F">
        <w:rPr>
          <w:rFonts w:ascii="Times New Roman" w:eastAsia="Times New Roman" w:hAnsi="Times New Roman"/>
        </w:rPr>
        <w:t xml:space="preserve"> dan pada vagina. </w:t>
      </w:r>
      <w:proofErr w:type="spellStart"/>
      <w:r w:rsidRPr="00E2343F">
        <w:rPr>
          <w:rFonts w:ascii="Times New Roman" w:eastAsia="Times New Roman" w:hAnsi="Times New Roman"/>
        </w:rPr>
        <w:t>Menginfeksi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secara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oportunistik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saat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kondisi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tubuh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mengalami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perubahan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sistem</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imun</w:t>
      </w:r>
      <w:proofErr w:type="spellEnd"/>
      <w:r w:rsidRPr="00E2343F">
        <w:rPr>
          <w:rFonts w:ascii="Times New Roman" w:eastAsia="Times New Roman" w:hAnsi="Times New Roman"/>
        </w:rPr>
        <w:t xml:space="preserve"> dan </w:t>
      </w:r>
      <w:proofErr w:type="spellStart"/>
      <w:r w:rsidRPr="00E2343F">
        <w:rPr>
          <w:rFonts w:ascii="Times New Roman" w:eastAsia="Times New Roman" w:hAnsi="Times New Roman"/>
        </w:rPr>
        <w:t>terpapar</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agen</w:t>
      </w:r>
      <w:proofErr w:type="spellEnd"/>
      <w:r w:rsidRPr="00E2343F">
        <w:rPr>
          <w:rFonts w:ascii="Times New Roman" w:eastAsia="Times New Roman" w:hAnsi="Times New Roman"/>
        </w:rPr>
        <w:t xml:space="preserve"> yang </w:t>
      </w:r>
      <w:proofErr w:type="spellStart"/>
      <w:r w:rsidRPr="00E2343F">
        <w:rPr>
          <w:rFonts w:ascii="Times New Roman" w:eastAsia="Times New Roman" w:hAnsi="Times New Roman"/>
        </w:rPr>
        <w:t>berasal</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dari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luar</w:t>
      </w:r>
      <w:proofErr w:type="spellEnd"/>
      <w:r w:rsidRPr="00E2343F">
        <w:rPr>
          <w:rFonts w:ascii="Times New Roman" w:eastAsia="Times New Roman" w:hAnsi="Times New Roman"/>
        </w:rPr>
        <w:t xml:space="preserve"> pathogenesis </w:t>
      </w:r>
      <w:proofErr w:type="spellStart"/>
      <w:r w:rsidRPr="00E2343F">
        <w:rPr>
          <w:rFonts w:ascii="Times New Roman" w:eastAsia="Times New Roman" w:hAnsi="Times New Roman"/>
        </w:rPr>
        <w:t>tersebut</w:t>
      </w:r>
      <w:proofErr w:type="spellEnd"/>
      <w:r w:rsidRPr="00E2343F">
        <w:rPr>
          <w:rFonts w:ascii="Times New Roman" w:eastAsia="Times New Roman" w:hAnsi="Times New Roman"/>
        </w:rPr>
        <w:t xml:space="preserve"> </w:t>
      </w:r>
      <w:r w:rsidR="00647975" w:rsidRPr="00E2343F">
        <w:rPr>
          <w:rFonts w:ascii="Times New Roman" w:eastAsia="Times New Roman" w:hAnsi="Times New Roman"/>
        </w:rPr>
        <w:t xml:space="preserve">[4]. </w:t>
      </w:r>
    </w:p>
    <w:p w14:paraId="14D788CB" w14:textId="316E9273" w:rsidR="007A0671" w:rsidRDefault="007A0671" w:rsidP="00C94A1C">
      <w:pPr>
        <w:spacing w:line="240" w:lineRule="auto"/>
        <w:ind w:firstLine="284"/>
        <w:rPr>
          <w:rFonts w:ascii="Times New Roman" w:eastAsia="Times New Roman" w:hAnsi="Times New Roman"/>
        </w:rPr>
      </w:pPr>
      <w:r w:rsidRPr="00E2343F">
        <w:rPr>
          <w:rFonts w:ascii="Times New Roman" w:eastAsia="Times New Roman" w:hAnsi="Times New Roman"/>
        </w:rPr>
        <w:t xml:space="preserve">Biofilm </w:t>
      </w:r>
      <w:proofErr w:type="spellStart"/>
      <w:r w:rsidRPr="00E2343F">
        <w:rPr>
          <w:rFonts w:ascii="Times New Roman" w:eastAsia="Times New Roman" w:hAnsi="Times New Roman"/>
        </w:rPr>
        <w:t>plak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memainkan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peran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penting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dalam</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perkembangan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karies</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melalui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metabolisme</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karbohidrat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terutama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sukrosa</w:t>
      </w:r>
      <w:proofErr w:type="spellEnd"/>
      <w:r w:rsidRPr="00E2343F">
        <w:rPr>
          <w:rFonts w:ascii="Times New Roman" w:eastAsia="Times New Roman" w:hAnsi="Times New Roman"/>
        </w:rPr>
        <w:t xml:space="preserve"> yang </w:t>
      </w:r>
      <w:proofErr w:type="spellStart"/>
      <w:r w:rsidRPr="00E2343F">
        <w:rPr>
          <w:rFonts w:ascii="Times New Roman" w:eastAsia="Times New Roman" w:hAnsi="Times New Roman"/>
        </w:rPr>
        <w:t>mengarah</w:t>
      </w:r>
      <w:proofErr w:type="spellEnd"/>
      <w:r w:rsidRPr="00E2343F">
        <w:rPr>
          <w:rFonts w:ascii="Times New Roman" w:eastAsia="Times New Roman" w:hAnsi="Times New Roman"/>
        </w:rPr>
        <w:t xml:space="preserve"> pada </w:t>
      </w:r>
      <w:proofErr w:type="spellStart"/>
      <w:r w:rsidRPr="00E2343F">
        <w:rPr>
          <w:rFonts w:ascii="Times New Roman" w:eastAsia="Times New Roman" w:hAnsi="Times New Roman"/>
        </w:rPr>
        <w:t>produksi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asam</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laktat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dalam</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jumlah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besar</w:t>
      </w:r>
      <w:proofErr w:type="spellEnd"/>
      <w:r w:rsidRPr="00E2343F">
        <w:rPr>
          <w:rFonts w:ascii="Times New Roman" w:eastAsia="Times New Roman" w:hAnsi="Times New Roman"/>
        </w:rPr>
        <w:t xml:space="preserve"> dan </w:t>
      </w:r>
      <w:proofErr w:type="spellStart"/>
      <w:r w:rsidRPr="00E2343F">
        <w:rPr>
          <w:rFonts w:ascii="Times New Roman" w:eastAsia="Times New Roman" w:hAnsi="Times New Roman"/>
        </w:rPr>
        <w:t>akhirnya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merusak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permukaan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r w:rsidRPr="00E2343F">
        <w:rPr>
          <w:rFonts w:ascii="Times New Roman" w:eastAsia="Times New Roman" w:hAnsi="Times New Roman"/>
          <w:i/>
        </w:rPr>
        <w:t xml:space="preserve">Streptococcus </w:t>
      </w:r>
      <w:proofErr w:type="spellStart"/>
      <w:r w:rsidRPr="00E2343F">
        <w:rPr>
          <w:rFonts w:ascii="Times New Roman" w:eastAsia="Times New Roman" w:hAnsi="Times New Roman"/>
          <w:i/>
        </w:rPr>
        <w:t>mutans</w:t>
      </w:r>
      <w:proofErr w:type="spellEnd"/>
      <w:r w:rsidRPr="00E2343F">
        <w:rPr>
          <w:rFonts w:ascii="Times New Roman" w:eastAsia="Times New Roman" w:hAnsi="Times New Roman"/>
        </w:rPr>
        <w:t xml:space="preserve"> dan </w:t>
      </w:r>
      <w:proofErr w:type="spellStart"/>
      <w:r w:rsidRPr="00E2343F">
        <w:rPr>
          <w:rFonts w:ascii="Times New Roman" w:eastAsia="Times New Roman" w:hAnsi="Times New Roman"/>
        </w:rPr>
        <w:t>spesies</w:t>
      </w:r>
      <w:proofErr w:type="spellEnd"/>
      <w:r w:rsidRPr="00E2343F">
        <w:rPr>
          <w:rFonts w:ascii="Times New Roman" w:eastAsia="Times New Roman" w:hAnsi="Times New Roman"/>
        </w:rPr>
        <w:t xml:space="preserve"> </w:t>
      </w:r>
      <w:r w:rsidRPr="00E2343F">
        <w:rPr>
          <w:rFonts w:ascii="Times New Roman" w:eastAsia="Times New Roman" w:hAnsi="Times New Roman"/>
          <w:i/>
        </w:rPr>
        <w:t xml:space="preserve">Lactobacillus </w:t>
      </w:r>
      <w:proofErr w:type="spellStart"/>
      <w:r w:rsidRPr="00E2343F">
        <w:rPr>
          <w:rFonts w:ascii="Times New Roman" w:eastAsia="Times New Roman" w:hAnsi="Times New Roman"/>
        </w:rPr>
        <w:t>palingsering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dikaitkan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dengan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kondisi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karies</w:t>
      </w:r>
      <w:proofErr w:type="spellEnd"/>
      <w:r w:rsidRPr="00E2343F">
        <w:rPr>
          <w:rFonts w:ascii="Times New Roman" w:eastAsia="Times New Roman" w:hAnsi="Times New Roman"/>
        </w:rPr>
        <w:t xml:space="preserve">. </w:t>
      </w:r>
      <w:proofErr w:type="spellStart"/>
      <w:proofErr w:type="gramStart"/>
      <w:r w:rsidRPr="00E2343F">
        <w:rPr>
          <w:rFonts w:ascii="Times New Roman" w:eastAsia="Times New Roman" w:hAnsi="Times New Roman"/>
        </w:rPr>
        <w:t>Namun,studi</w:t>
      </w:r>
      <w:proofErr w:type="spellEnd"/>
      <w:proofErr w:type="gramEnd"/>
      <w:r w:rsidRPr="00E2343F">
        <w:rPr>
          <w:rFonts w:ascii="Times New Roman" w:eastAsia="Times New Roman" w:hAnsi="Times New Roman"/>
        </w:rPr>
        <w:t xml:space="preserve"> </w:t>
      </w:r>
      <w:proofErr w:type="spellStart"/>
      <w:r w:rsidRPr="00E2343F">
        <w:rPr>
          <w:rFonts w:ascii="Times New Roman" w:eastAsia="Times New Roman" w:hAnsi="Times New Roman"/>
        </w:rPr>
        <w:t>mikrobioma</w:t>
      </w:r>
      <w:proofErr w:type="spellEnd"/>
      <w:r w:rsidRPr="00E2343F">
        <w:rPr>
          <w:rFonts w:ascii="Times New Roman" w:eastAsia="Times New Roman" w:hAnsi="Times New Roman"/>
        </w:rPr>
        <w:t xml:space="preserve"> oral </w:t>
      </w:r>
      <w:proofErr w:type="spellStart"/>
      <w:r w:rsidRPr="00E2343F">
        <w:rPr>
          <w:rFonts w:ascii="Times New Roman" w:eastAsia="Times New Roman" w:hAnsi="Times New Roman"/>
        </w:rPr>
        <w:t>baru-baru</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ini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telah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menyoroti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etiologi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polimikrobial</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dari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lesi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karies</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Ragi</w:t>
      </w:r>
      <w:proofErr w:type="spellEnd"/>
      <w:r w:rsidRPr="00E2343F">
        <w:rPr>
          <w:rFonts w:ascii="Times New Roman" w:eastAsia="Times New Roman" w:hAnsi="Times New Roman"/>
        </w:rPr>
        <w:t xml:space="preserve"> </w:t>
      </w:r>
      <w:r w:rsidRPr="00E2343F">
        <w:rPr>
          <w:rFonts w:ascii="Times New Roman" w:eastAsia="Times New Roman" w:hAnsi="Times New Roman"/>
          <w:i/>
        </w:rPr>
        <w:t>Candida</w:t>
      </w:r>
      <w:r w:rsidRPr="00E2343F">
        <w:rPr>
          <w:rFonts w:ascii="Times New Roman" w:eastAsia="Times New Roman" w:hAnsi="Times New Roman"/>
        </w:rPr>
        <w:t xml:space="preserve"> </w:t>
      </w:r>
      <w:proofErr w:type="spellStart"/>
      <w:r w:rsidRPr="00E2343F">
        <w:rPr>
          <w:rFonts w:ascii="Times New Roman" w:eastAsia="Times New Roman" w:hAnsi="Times New Roman"/>
        </w:rPr>
        <w:t>telah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diisolasi</w:t>
      </w:r>
      <w:proofErr w:type="spellEnd"/>
      <w:r w:rsidRPr="00E2343F">
        <w:rPr>
          <w:rFonts w:ascii="Times New Roman" w:eastAsia="Times New Roman" w:hAnsi="Times New Roman"/>
        </w:rPr>
        <w:t xml:space="preserve"> pada </w:t>
      </w:r>
      <w:proofErr w:type="spellStart"/>
      <w:r w:rsidRPr="00E2343F">
        <w:rPr>
          <w:rFonts w:ascii="Times New Roman" w:eastAsia="Times New Roman" w:hAnsi="Times New Roman"/>
        </w:rPr>
        <w:t>pasien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dengan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karies</w:t>
      </w:r>
      <w:proofErr w:type="spellEnd"/>
      <w:r w:rsidRPr="00E2343F">
        <w:rPr>
          <w:rFonts w:ascii="Times New Roman" w:eastAsia="Times New Roman" w:hAnsi="Times New Roman"/>
        </w:rPr>
        <w:t xml:space="preserve">, dan </w:t>
      </w:r>
      <w:proofErr w:type="spellStart"/>
      <w:r w:rsidRPr="00E2343F">
        <w:rPr>
          <w:rFonts w:ascii="Times New Roman" w:eastAsia="Times New Roman" w:hAnsi="Times New Roman"/>
        </w:rPr>
        <w:t>terdapat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bukti</w:t>
      </w:r>
      <w:proofErr w:type="spellEnd"/>
      <w:r w:rsidRPr="00E2343F">
        <w:rPr>
          <w:rFonts w:ascii="Times New Roman" w:eastAsia="Times New Roman" w:hAnsi="Times New Roman"/>
        </w:rPr>
        <w:t xml:space="preserve"> yang </w:t>
      </w:r>
      <w:proofErr w:type="spellStart"/>
      <w:r w:rsidRPr="00E2343F">
        <w:rPr>
          <w:rFonts w:ascii="Times New Roman" w:eastAsia="Times New Roman" w:hAnsi="Times New Roman"/>
        </w:rPr>
        <w:t>berkembang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bahwa</w:t>
      </w:r>
      <w:proofErr w:type="spellEnd"/>
      <w:r w:rsidRPr="00E2343F">
        <w:rPr>
          <w:rFonts w:ascii="Times New Roman" w:eastAsia="Times New Roman" w:hAnsi="Times New Roman"/>
        </w:rPr>
        <w:t xml:space="preserve"> </w:t>
      </w:r>
      <w:r w:rsidRPr="00E2343F">
        <w:rPr>
          <w:rFonts w:ascii="Times New Roman" w:eastAsia="Times New Roman" w:hAnsi="Times New Roman"/>
          <w:i/>
        </w:rPr>
        <w:t>Candida albicans</w:t>
      </w:r>
      <w:r w:rsidRPr="00E2343F">
        <w:rPr>
          <w:rFonts w:ascii="Times New Roman" w:eastAsia="Times New Roman" w:hAnsi="Times New Roman"/>
        </w:rPr>
        <w:t xml:space="preserve"> </w:t>
      </w:r>
      <w:proofErr w:type="spellStart"/>
      <w:r w:rsidRPr="00E2343F">
        <w:rPr>
          <w:rFonts w:ascii="Times New Roman" w:eastAsia="Times New Roman" w:hAnsi="Times New Roman"/>
        </w:rPr>
        <w:t>secara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aktif</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berpartisipasi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dalam</w:t>
      </w:r>
      <w:proofErr w:type="spellEnd"/>
      <w:r w:rsidRPr="00E2343F">
        <w:rPr>
          <w:rFonts w:ascii="Times New Roman" w:eastAsia="Times New Roman" w:hAnsi="Times New Roman"/>
        </w:rPr>
        <w:t xml:space="preserve"> biofilm </w:t>
      </w:r>
      <w:proofErr w:type="spellStart"/>
      <w:r w:rsidRPr="00E2343F">
        <w:rPr>
          <w:rFonts w:ascii="Times New Roman" w:eastAsia="Times New Roman" w:hAnsi="Times New Roman"/>
        </w:rPr>
        <w:t>kariogenik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melalui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interaksi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sinergis</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dengan</w:t>
      </w:r>
      <w:proofErr w:type="spellEnd"/>
      <w:r w:rsidRPr="00E2343F">
        <w:rPr>
          <w:rFonts w:ascii="Times New Roman" w:eastAsia="Times New Roman" w:hAnsi="Times New Roman"/>
        </w:rPr>
        <w:t xml:space="preserve"> </w:t>
      </w:r>
      <w:r w:rsidRPr="00E2343F">
        <w:rPr>
          <w:rFonts w:ascii="Times New Roman" w:eastAsia="Times New Roman" w:hAnsi="Times New Roman"/>
          <w:i/>
        </w:rPr>
        <w:t xml:space="preserve">Streptococcus </w:t>
      </w:r>
      <w:proofErr w:type="spellStart"/>
      <w:r w:rsidRPr="00E2343F">
        <w:rPr>
          <w:rFonts w:ascii="Times New Roman" w:eastAsia="Times New Roman" w:hAnsi="Times New Roman"/>
          <w:i/>
        </w:rPr>
        <w:t>mutans</w:t>
      </w:r>
      <w:proofErr w:type="spellEnd"/>
      <w:r w:rsidR="00647975" w:rsidRPr="00E2343F">
        <w:rPr>
          <w:rFonts w:ascii="Times New Roman" w:eastAsia="Times New Roman" w:hAnsi="Times New Roman"/>
        </w:rPr>
        <w:t xml:space="preserve"> [5].</w:t>
      </w:r>
    </w:p>
    <w:p w14:paraId="2BA79383" w14:textId="363D8CD4" w:rsidR="000B60AD" w:rsidRPr="00A15143" w:rsidRDefault="00A15143" w:rsidP="00A15143">
      <w:pPr>
        <w:spacing w:line="240" w:lineRule="auto"/>
        <w:ind w:firstLine="284"/>
        <w:rPr>
          <w:rFonts w:ascii="Times New Roman" w:eastAsia="Times New Roman" w:hAnsi="Times New Roman"/>
        </w:rPr>
      </w:pPr>
      <w:proofErr w:type="spellStart"/>
      <w:r w:rsidRPr="00A15143">
        <w:rPr>
          <w:rFonts w:ascii="Times New Roman" w:hAnsi="Times New Roman"/>
        </w:rPr>
        <w:t>Tindakan</w:t>
      </w:r>
      <w:proofErr w:type="spellEnd"/>
      <w:r w:rsidRPr="00A15143">
        <w:rPr>
          <w:rFonts w:ascii="Times New Roman" w:hAnsi="Times New Roman"/>
        </w:rPr>
        <w:t xml:space="preserve"> </w:t>
      </w:r>
      <w:proofErr w:type="spellStart"/>
      <w:r w:rsidRPr="00A15143">
        <w:rPr>
          <w:rFonts w:ascii="Times New Roman" w:hAnsi="Times New Roman"/>
        </w:rPr>
        <w:t>menjaga</w:t>
      </w:r>
      <w:proofErr w:type="spellEnd"/>
      <w:r w:rsidRPr="00A15143">
        <w:rPr>
          <w:rFonts w:ascii="Times New Roman" w:hAnsi="Times New Roman"/>
        </w:rPr>
        <w:t xml:space="preserve"> </w:t>
      </w:r>
      <w:proofErr w:type="spellStart"/>
      <w:r w:rsidRPr="00A15143">
        <w:rPr>
          <w:rFonts w:ascii="Times New Roman" w:hAnsi="Times New Roman"/>
        </w:rPr>
        <w:t>kesehatan</w:t>
      </w:r>
      <w:proofErr w:type="spellEnd"/>
      <w:r w:rsidRPr="00A15143">
        <w:rPr>
          <w:rFonts w:ascii="Times New Roman" w:hAnsi="Times New Roman"/>
        </w:rPr>
        <w:t xml:space="preserve"> </w:t>
      </w:r>
      <w:proofErr w:type="spellStart"/>
      <w:r w:rsidRPr="00A15143">
        <w:rPr>
          <w:rFonts w:ascii="Times New Roman" w:hAnsi="Times New Roman"/>
        </w:rPr>
        <w:t>mulut</w:t>
      </w:r>
      <w:proofErr w:type="spellEnd"/>
      <w:r w:rsidRPr="00A15143">
        <w:rPr>
          <w:rFonts w:ascii="Times New Roman" w:hAnsi="Times New Roman"/>
        </w:rPr>
        <w:t xml:space="preserve"> </w:t>
      </w:r>
      <w:proofErr w:type="spellStart"/>
      <w:r w:rsidRPr="00A15143">
        <w:rPr>
          <w:rFonts w:ascii="Times New Roman" w:hAnsi="Times New Roman"/>
        </w:rPr>
        <w:t>masyarakat</w:t>
      </w:r>
      <w:proofErr w:type="spellEnd"/>
      <w:r w:rsidRPr="00A15143">
        <w:rPr>
          <w:rFonts w:ascii="Times New Roman" w:hAnsi="Times New Roman"/>
        </w:rPr>
        <w:t xml:space="preserve"> </w:t>
      </w:r>
      <w:proofErr w:type="spellStart"/>
      <w:r w:rsidRPr="00A15143">
        <w:rPr>
          <w:rFonts w:ascii="Times New Roman" w:hAnsi="Times New Roman"/>
        </w:rPr>
        <w:t>tercermin</w:t>
      </w:r>
      <w:proofErr w:type="spellEnd"/>
      <w:r w:rsidRPr="00A15143">
        <w:rPr>
          <w:rFonts w:ascii="Times New Roman" w:hAnsi="Times New Roman"/>
        </w:rPr>
        <w:t xml:space="preserve"> </w:t>
      </w:r>
      <w:proofErr w:type="spellStart"/>
      <w:r w:rsidRPr="00A15143">
        <w:rPr>
          <w:rFonts w:ascii="Times New Roman" w:hAnsi="Times New Roman"/>
        </w:rPr>
        <w:t>dalam</w:t>
      </w:r>
      <w:proofErr w:type="spellEnd"/>
      <w:r w:rsidRPr="00A15143">
        <w:rPr>
          <w:rFonts w:ascii="Times New Roman" w:hAnsi="Times New Roman"/>
        </w:rPr>
        <w:t xml:space="preserve"> </w:t>
      </w:r>
      <w:proofErr w:type="spellStart"/>
      <w:r w:rsidRPr="00A15143">
        <w:rPr>
          <w:rFonts w:ascii="Times New Roman" w:hAnsi="Times New Roman"/>
        </w:rPr>
        <w:t>perilaku</w:t>
      </w:r>
      <w:proofErr w:type="spellEnd"/>
      <w:r w:rsidRPr="00A15143">
        <w:rPr>
          <w:rFonts w:ascii="Times New Roman" w:hAnsi="Times New Roman"/>
        </w:rPr>
        <w:t xml:space="preserve"> </w:t>
      </w:r>
      <w:proofErr w:type="spellStart"/>
      <w:r w:rsidRPr="00A15143">
        <w:rPr>
          <w:rFonts w:ascii="Times New Roman" w:hAnsi="Times New Roman"/>
        </w:rPr>
        <w:t>perawatan</w:t>
      </w:r>
      <w:proofErr w:type="spellEnd"/>
      <w:r w:rsidRPr="00A15143">
        <w:rPr>
          <w:rFonts w:ascii="Times New Roman" w:hAnsi="Times New Roman"/>
        </w:rPr>
        <w:t xml:space="preserve"> </w:t>
      </w:r>
      <w:proofErr w:type="spellStart"/>
      <w:r w:rsidRPr="00A15143">
        <w:rPr>
          <w:rFonts w:ascii="Times New Roman" w:hAnsi="Times New Roman"/>
        </w:rPr>
        <w:t>diri</w:t>
      </w:r>
      <w:proofErr w:type="spellEnd"/>
      <w:r w:rsidRPr="00A15143">
        <w:rPr>
          <w:rFonts w:ascii="Times New Roman" w:hAnsi="Times New Roman"/>
        </w:rPr>
        <w:t xml:space="preserve">, di mana salah </w:t>
      </w:r>
      <w:proofErr w:type="spellStart"/>
      <w:r w:rsidRPr="00A15143">
        <w:rPr>
          <w:rFonts w:ascii="Times New Roman" w:hAnsi="Times New Roman"/>
        </w:rPr>
        <w:t>satu</w:t>
      </w:r>
      <w:proofErr w:type="spellEnd"/>
      <w:r w:rsidRPr="00A15143">
        <w:rPr>
          <w:rFonts w:ascii="Times New Roman" w:hAnsi="Times New Roman"/>
        </w:rPr>
        <w:t xml:space="preserve"> </w:t>
      </w:r>
      <w:proofErr w:type="spellStart"/>
      <w:r w:rsidRPr="00A15143">
        <w:rPr>
          <w:rFonts w:ascii="Times New Roman" w:hAnsi="Times New Roman"/>
        </w:rPr>
        <w:t>indikator</w:t>
      </w:r>
      <w:proofErr w:type="spellEnd"/>
      <w:r w:rsidRPr="00A15143">
        <w:rPr>
          <w:rFonts w:ascii="Times New Roman" w:hAnsi="Times New Roman"/>
        </w:rPr>
        <w:t xml:space="preserve"> </w:t>
      </w:r>
      <w:proofErr w:type="spellStart"/>
      <w:r w:rsidRPr="00A15143">
        <w:rPr>
          <w:rFonts w:ascii="Times New Roman" w:hAnsi="Times New Roman"/>
        </w:rPr>
        <w:t>utamanya</w:t>
      </w:r>
      <w:proofErr w:type="spellEnd"/>
      <w:r w:rsidRPr="00A15143">
        <w:rPr>
          <w:rFonts w:ascii="Times New Roman" w:hAnsi="Times New Roman"/>
        </w:rPr>
        <w:t xml:space="preserve"> </w:t>
      </w:r>
      <w:proofErr w:type="spellStart"/>
      <w:r w:rsidRPr="00A15143">
        <w:rPr>
          <w:rFonts w:ascii="Times New Roman" w:hAnsi="Times New Roman"/>
        </w:rPr>
        <w:t>adalah</w:t>
      </w:r>
      <w:proofErr w:type="spellEnd"/>
      <w:r w:rsidRPr="00A15143">
        <w:rPr>
          <w:rFonts w:ascii="Times New Roman" w:hAnsi="Times New Roman"/>
        </w:rPr>
        <w:t xml:space="preserve"> </w:t>
      </w:r>
      <w:proofErr w:type="spellStart"/>
      <w:r w:rsidRPr="00A15143">
        <w:rPr>
          <w:rFonts w:ascii="Times New Roman" w:hAnsi="Times New Roman"/>
        </w:rPr>
        <w:t>aktivitas</w:t>
      </w:r>
      <w:proofErr w:type="spellEnd"/>
      <w:r w:rsidRPr="00A15143">
        <w:rPr>
          <w:rFonts w:ascii="Times New Roman" w:hAnsi="Times New Roman"/>
        </w:rPr>
        <w:t xml:space="preserve"> </w:t>
      </w:r>
      <w:proofErr w:type="spellStart"/>
      <w:r w:rsidRPr="00A15143">
        <w:rPr>
          <w:rFonts w:ascii="Times New Roman" w:hAnsi="Times New Roman"/>
        </w:rPr>
        <w:t>menyikat</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Menyikat</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merupakan</w:t>
      </w:r>
      <w:proofErr w:type="spellEnd"/>
      <w:r w:rsidRPr="00A15143">
        <w:rPr>
          <w:rFonts w:ascii="Times New Roman" w:hAnsi="Times New Roman"/>
        </w:rPr>
        <w:t xml:space="preserve"> </w:t>
      </w:r>
      <w:proofErr w:type="spellStart"/>
      <w:r w:rsidRPr="00A15143">
        <w:rPr>
          <w:rFonts w:ascii="Times New Roman" w:hAnsi="Times New Roman"/>
        </w:rPr>
        <w:t>bentuk</w:t>
      </w:r>
      <w:proofErr w:type="spellEnd"/>
      <w:r w:rsidRPr="00A15143">
        <w:rPr>
          <w:rFonts w:ascii="Times New Roman" w:hAnsi="Times New Roman"/>
        </w:rPr>
        <w:t xml:space="preserve"> </w:t>
      </w:r>
      <w:proofErr w:type="spellStart"/>
      <w:r w:rsidRPr="00A15143">
        <w:rPr>
          <w:rFonts w:ascii="Times New Roman" w:hAnsi="Times New Roman"/>
        </w:rPr>
        <w:t>tindakan</w:t>
      </w:r>
      <w:proofErr w:type="spellEnd"/>
      <w:r w:rsidRPr="00A15143">
        <w:rPr>
          <w:rFonts w:ascii="Times New Roman" w:hAnsi="Times New Roman"/>
        </w:rPr>
        <w:t xml:space="preserve"> </w:t>
      </w:r>
      <w:proofErr w:type="spellStart"/>
      <w:r w:rsidRPr="00A15143">
        <w:rPr>
          <w:rFonts w:ascii="Times New Roman" w:hAnsi="Times New Roman"/>
        </w:rPr>
        <w:t>pencegahan</w:t>
      </w:r>
      <w:proofErr w:type="spellEnd"/>
      <w:r w:rsidRPr="00A15143">
        <w:rPr>
          <w:rFonts w:ascii="Times New Roman" w:hAnsi="Times New Roman"/>
        </w:rPr>
        <w:t xml:space="preserve"> </w:t>
      </w:r>
      <w:proofErr w:type="spellStart"/>
      <w:r w:rsidRPr="00A15143">
        <w:rPr>
          <w:rFonts w:ascii="Times New Roman" w:hAnsi="Times New Roman"/>
        </w:rPr>
        <w:t>utama</w:t>
      </w:r>
      <w:proofErr w:type="spellEnd"/>
      <w:r w:rsidRPr="00A15143">
        <w:rPr>
          <w:rFonts w:ascii="Times New Roman" w:hAnsi="Times New Roman"/>
        </w:rPr>
        <w:t xml:space="preserve"> </w:t>
      </w:r>
      <w:proofErr w:type="spellStart"/>
      <w:r w:rsidRPr="00A15143">
        <w:rPr>
          <w:rFonts w:ascii="Times New Roman" w:hAnsi="Times New Roman"/>
        </w:rPr>
        <w:t>dalam</w:t>
      </w:r>
      <w:proofErr w:type="spellEnd"/>
      <w:r w:rsidRPr="00A15143">
        <w:rPr>
          <w:rFonts w:ascii="Times New Roman" w:hAnsi="Times New Roman"/>
        </w:rPr>
        <w:t xml:space="preserve"> </w:t>
      </w:r>
      <w:proofErr w:type="spellStart"/>
      <w:r w:rsidRPr="00A15143">
        <w:rPr>
          <w:rFonts w:ascii="Times New Roman" w:hAnsi="Times New Roman"/>
        </w:rPr>
        <w:t>perawatan</w:t>
      </w:r>
      <w:proofErr w:type="spellEnd"/>
      <w:r w:rsidRPr="00A15143">
        <w:rPr>
          <w:rFonts w:ascii="Times New Roman" w:hAnsi="Times New Roman"/>
        </w:rPr>
        <w:t xml:space="preserve"> </w:t>
      </w:r>
      <w:proofErr w:type="spellStart"/>
      <w:r w:rsidRPr="00A15143">
        <w:rPr>
          <w:rFonts w:ascii="Times New Roman" w:hAnsi="Times New Roman"/>
        </w:rPr>
        <w:t>mulut</w:t>
      </w:r>
      <w:proofErr w:type="spellEnd"/>
      <w:r w:rsidRPr="00A15143">
        <w:rPr>
          <w:rFonts w:ascii="Times New Roman" w:hAnsi="Times New Roman"/>
        </w:rPr>
        <w:t xml:space="preserve"> dan </w:t>
      </w:r>
      <w:proofErr w:type="spellStart"/>
      <w:r w:rsidRPr="00A15143">
        <w:rPr>
          <w:rFonts w:ascii="Times New Roman" w:hAnsi="Times New Roman"/>
        </w:rPr>
        <w:t>sangat</w:t>
      </w:r>
      <w:proofErr w:type="spellEnd"/>
      <w:r w:rsidRPr="00A15143">
        <w:rPr>
          <w:rFonts w:ascii="Times New Roman" w:hAnsi="Times New Roman"/>
        </w:rPr>
        <w:t xml:space="preserve"> </w:t>
      </w:r>
      <w:proofErr w:type="spellStart"/>
      <w:r w:rsidRPr="00A15143">
        <w:rPr>
          <w:rFonts w:ascii="Times New Roman" w:hAnsi="Times New Roman"/>
        </w:rPr>
        <w:t>dianjurkan</w:t>
      </w:r>
      <w:proofErr w:type="spellEnd"/>
      <w:r w:rsidRPr="00A15143">
        <w:rPr>
          <w:rFonts w:ascii="Times New Roman" w:hAnsi="Times New Roman"/>
        </w:rPr>
        <w:t xml:space="preserve">. Cara </w:t>
      </w:r>
      <w:proofErr w:type="spellStart"/>
      <w:r w:rsidRPr="00A15143">
        <w:rPr>
          <w:rFonts w:ascii="Times New Roman" w:hAnsi="Times New Roman"/>
        </w:rPr>
        <w:t>seseorang</w:t>
      </w:r>
      <w:proofErr w:type="spellEnd"/>
      <w:r w:rsidRPr="00A15143">
        <w:rPr>
          <w:rFonts w:ascii="Times New Roman" w:hAnsi="Times New Roman"/>
        </w:rPr>
        <w:t xml:space="preserve"> </w:t>
      </w:r>
      <w:proofErr w:type="spellStart"/>
      <w:r w:rsidRPr="00A15143">
        <w:rPr>
          <w:rFonts w:ascii="Times New Roman" w:hAnsi="Times New Roman"/>
        </w:rPr>
        <w:t>menjalankan</w:t>
      </w:r>
      <w:proofErr w:type="spellEnd"/>
      <w:r w:rsidRPr="00A15143">
        <w:rPr>
          <w:rFonts w:ascii="Times New Roman" w:hAnsi="Times New Roman"/>
        </w:rPr>
        <w:t xml:space="preserve"> </w:t>
      </w:r>
      <w:proofErr w:type="spellStart"/>
      <w:r w:rsidRPr="00A15143">
        <w:rPr>
          <w:rFonts w:ascii="Times New Roman" w:hAnsi="Times New Roman"/>
        </w:rPr>
        <w:t>kebiasaan</w:t>
      </w:r>
      <w:proofErr w:type="spellEnd"/>
      <w:r w:rsidRPr="00A15143">
        <w:rPr>
          <w:rFonts w:ascii="Times New Roman" w:hAnsi="Times New Roman"/>
        </w:rPr>
        <w:t xml:space="preserve"> </w:t>
      </w:r>
      <w:proofErr w:type="spellStart"/>
      <w:r w:rsidRPr="00A15143">
        <w:rPr>
          <w:rFonts w:ascii="Times New Roman" w:hAnsi="Times New Roman"/>
        </w:rPr>
        <w:t>menggosok</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dapat</w:t>
      </w:r>
      <w:proofErr w:type="spellEnd"/>
      <w:r w:rsidRPr="00A15143">
        <w:rPr>
          <w:rFonts w:ascii="Times New Roman" w:hAnsi="Times New Roman"/>
        </w:rPr>
        <w:t xml:space="preserve"> </w:t>
      </w:r>
      <w:proofErr w:type="spellStart"/>
      <w:r w:rsidRPr="00A15143">
        <w:rPr>
          <w:rFonts w:ascii="Times New Roman" w:hAnsi="Times New Roman"/>
        </w:rPr>
        <w:t>berdampak</w:t>
      </w:r>
      <w:proofErr w:type="spellEnd"/>
      <w:r w:rsidRPr="00A15143">
        <w:rPr>
          <w:rFonts w:ascii="Times New Roman" w:hAnsi="Times New Roman"/>
        </w:rPr>
        <w:t xml:space="preserve"> pada </w:t>
      </w:r>
      <w:proofErr w:type="spellStart"/>
      <w:r w:rsidRPr="00A15143">
        <w:rPr>
          <w:rFonts w:ascii="Times New Roman" w:hAnsi="Times New Roman"/>
        </w:rPr>
        <w:t>kemungkinan</w:t>
      </w:r>
      <w:proofErr w:type="spellEnd"/>
      <w:r w:rsidRPr="00A15143">
        <w:rPr>
          <w:rFonts w:ascii="Times New Roman" w:hAnsi="Times New Roman"/>
        </w:rPr>
        <w:t xml:space="preserve"> </w:t>
      </w:r>
      <w:proofErr w:type="spellStart"/>
      <w:r w:rsidRPr="00A15143">
        <w:rPr>
          <w:rFonts w:ascii="Times New Roman" w:hAnsi="Times New Roman"/>
        </w:rPr>
        <w:t>terjadinya</w:t>
      </w:r>
      <w:proofErr w:type="spellEnd"/>
      <w:r w:rsidRPr="00A15143">
        <w:rPr>
          <w:rFonts w:ascii="Times New Roman" w:hAnsi="Times New Roman"/>
        </w:rPr>
        <w:t xml:space="preserve"> </w:t>
      </w:r>
      <w:proofErr w:type="spellStart"/>
      <w:r w:rsidRPr="00A15143">
        <w:rPr>
          <w:rFonts w:ascii="Times New Roman" w:hAnsi="Times New Roman"/>
        </w:rPr>
        <w:t>karies</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w:t>
      </w:r>
      <w:r>
        <w:rPr>
          <w:rFonts w:ascii="Times New Roman" w:eastAsia="Times New Roman" w:hAnsi="Times New Roman"/>
        </w:rPr>
        <w:t xml:space="preserve"> </w:t>
      </w:r>
      <w:proofErr w:type="spellStart"/>
      <w:r w:rsidR="000B60AD" w:rsidRPr="00E2343F">
        <w:rPr>
          <w:rFonts w:ascii="Times New Roman" w:hAnsi="Times New Roman"/>
        </w:rPr>
        <w:t>Penulis</w:t>
      </w:r>
      <w:proofErr w:type="spellEnd"/>
      <w:r w:rsidR="000B60AD" w:rsidRPr="00E2343F">
        <w:rPr>
          <w:rFonts w:ascii="Times New Roman" w:hAnsi="Times New Roman"/>
        </w:rPr>
        <w:t xml:space="preserve"> </w:t>
      </w:r>
      <w:proofErr w:type="spellStart"/>
      <w:r w:rsidR="000B60AD" w:rsidRPr="00E2343F">
        <w:rPr>
          <w:rFonts w:ascii="Times New Roman" w:hAnsi="Times New Roman"/>
        </w:rPr>
        <w:t>ingin</w:t>
      </w:r>
      <w:proofErr w:type="spellEnd"/>
      <w:r w:rsidR="000B60AD" w:rsidRPr="00E2343F">
        <w:rPr>
          <w:rFonts w:ascii="Times New Roman" w:hAnsi="Times New Roman"/>
        </w:rPr>
        <w:t xml:space="preserve"> </w:t>
      </w:r>
      <w:proofErr w:type="spellStart"/>
      <w:r w:rsidR="000B60AD" w:rsidRPr="00E2343F">
        <w:rPr>
          <w:rFonts w:ascii="Times New Roman" w:hAnsi="Times New Roman"/>
        </w:rPr>
        <w:t>mengetahui</w:t>
      </w:r>
      <w:proofErr w:type="spellEnd"/>
      <w:r w:rsidR="000B60AD" w:rsidRPr="00E2343F">
        <w:rPr>
          <w:rFonts w:ascii="Times New Roman" w:hAnsi="Times New Roman"/>
        </w:rPr>
        <w:t xml:space="preserve"> </w:t>
      </w:r>
      <w:proofErr w:type="spellStart"/>
      <w:r w:rsidR="000B60AD" w:rsidRPr="00E2343F">
        <w:rPr>
          <w:rFonts w:ascii="Times New Roman" w:hAnsi="Times New Roman"/>
        </w:rPr>
        <w:t>hubungan</w:t>
      </w:r>
      <w:proofErr w:type="spellEnd"/>
      <w:r w:rsidR="000B60AD" w:rsidRPr="00E2343F">
        <w:rPr>
          <w:rFonts w:ascii="Times New Roman" w:hAnsi="Times New Roman"/>
        </w:rPr>
        <w:t xml:space="preserve"> </w:t>
      </w:r>
      <w:proofErr w:type="spellStart"/>
      <w:r w:rsidR="000B60AD" w:rsidRPr="00E2343F">
        <w:rPr>
          <w:rFonts w:ascii="Times New Roman" w:hAnsi="Times New Roman"/>
        </w:rPr>
        <w:t>antara</w:t>
      </w:r>
      <w:proofErr w:type="spellEnd"/>
      <w:r w:rsidR="000B60AD" w:rsidRPr="00E2343F">
        <w:rPr>
          <w:rFonts w:ascii="Times New Roman" w:hAnsi="Times New Roman"/>
        </w:rPr>
        <w:t xml:space="preserve"> </w:t>
      </w:r>
      <w:proofErr w:type="spellStart"/>
      <w:r w:rsidR="000B60AD" w:rsidRPr="00E2343F">
        <w:rPr>
          <w:rFonts w:ascii="Times New Roman" w:hAnsi="Times New Roman"/>
        </w:rPr>
        <w:t>banyaknya</w:t>
      </w:r>
      <w:proofErr w:type="spellEnd"/>
      <w:r w:rsidR="000B60AD" w:rsidRPr="00E2343F">
        <w:rPr>
          <w:rFonts w:ascii="Times New Roman" w:hAnsi="Times New Roman"/>
        </w:rPr>
        <w:t xml:space="preserve"> </w:t>
      </w:r>
      <w:proofErr w:type="spellStart"/>
      <w:r w:rsidR="000B60AD" w:rsidRPr="00E2343F">
        <w:rPr>
          <w:rFonts w:ascii="Times New Roman" w:hAnsi="Times New Roman"/>
        </w:rPr>
        <w:t>jumlah</w:t>
      </w:r>
      <w:proofErr w:type="spellEnd"/>
      <w:r w:rsidR="000B60AD" w:rsidRPr="00E2343F">
        <w:rPr>
          <w:rFonts w:ascii="Times New Roman" w:hAnsi="Times New Roman"/>
        </w:rPr>
        <w:t xml:space="preserve"> </w:t>
      </w:r>
      <w:proofErr w:type="spellStart"/>
      <w:r w:rsidR="000B60AD" w:rsidRPr="00E2343F">
        <w:rPr>
          <w:rFonts w:ascii="Times New Roman" w:hAnsi="Times New Roman"/>
        </w:rPr>
        <w:t>koloni</w:t>
      </w:r>
      <w:proofErr w:type="spellEnd"/>
      <w:r w:rsidR="000B60AD" w:rsidRPr="00E2343F">
        <w:rPr>
          <w:rFonts w:ascii="Times New Roman" w:hAnsi="Times New Roman"/>
        </w:rPr>
        <w:t xml:space="preserve"> </w:t>
      </w:r>
      <w:r w:rsidR="000B60AD" w:rsidRPr="00E2343F">
        <w:rPr>
          <w:rFonts w:ascii="Times New Roman" w:hAnsi="Times New Roman"/>
          <w:i/>
          <w:iCs/>
        </w:rPr>
        <w:t>Candida</w:t>
      </w:r>
      <w:r w:rsidR="000B60AD" w:rsidRPr="00E2343F">
        <w:rPr>
          <w:rFonts w:ascii="Times New Roman" w:hAnsi="Times New Roman"/>
        </w:rPr>
        <w:t xml:space="preserve"> sp. </w:t>
      </w:r>
      <w:proofErr w:type="spellStart"/>
      <w:r w:rsidR="000B60AD" w:rsidRPr="00E2343F">
        <w:rPr>
          <w:rFonts w:ascii="Times New Roman" w:hAnsi="Times New Roman"/>
        </w:rPr>
        <w:t>dengan</w:t>
      </w:r>
      <w:proofErr w:type="spellEnd"/>
      <w:r w:rsidR="000B60AD" w:rsidRPr="00E2343F">
        <w:rPr>
          <w:rFonts w:ascii="Times New Roman" w:hAnsi="Times New Roman"/>
        </w:rPr>
        <w:t xml:space="preserve"> </w:t>
      </w:r>
      <w:proofErr w:type="spellStart"/>
      <w:r w:rsidR="000B60AD" w:rsidRPr="00E2343F">
        <w:rPr>
          <w:rFonts w:ascii="Times New Roman" w:hAnsi="Times New Roman"/>
        </w:rPr>
        <w:t>kebiasaan</w:t>
      </w:r>
      <w:proofErr w:type="spellEnd"/>
      <w:r w:rsidR="000B60AD" w:rsidRPr="00E2343F">
        <w:rPr>
          <w:rFonts w:ascii="Times New Roman" w:hAnsi="Times New Roman"/>
        </w:rPr>
        <w:t xml:space="preserve"> </w:t>
      </w:r>
      <w:proofErr w:type="spellStart"/>
      <w:r w:rsidR="000B60AD" w:rsidRPr="00E2343F">
        <w:rPr>
          <w:rFonts w:ascii="Times New Roman" w:hAnsi="Times New Roman"/>
        </w:rPr>
        <w:t>menggosok</w:t>
      </w:r>
      <w:proofErr w:type="spellEnd"/>
      <w:r w:rsidR="000B60AD" w:rsidRPr="00E2343F">
        <w:rPr>
          <w:rFonts w:ascii="Times New Roman" w:hAnsi="Times New Roman"/>
        </w:rPr>
        <w:t xml:space="preserve"> </w:t>
      </w:r>
      <w:proofErr w:type="spellStart"/>
      <w:r w:rsidR="000B60AD" w:rsidRPr="00E2343F">
        <w:rPr>
          <w:rFonts w:ascii="Times New Roman" w:hAnsi="Times New Roman"/>
        </w:rPr>
        <w:t>gigi</w:t>
      </w:r>
      <w:proofErr w:type="spellEnd"/>
      <w:r w:rsidR="000B60AD" w:rsidRPr="00E2343F">
        <w:rPr>
          <w:rFonts w:ascii="Times New Roman" w:hAnsi="Times New Roman"/>
        </w:rPr>
        <w:t>.</w:t>
      </w:r>
    </w:p>
    <w:p w14:paraId="56D2D22B" w14:textId="77777777" w:rsidR="000B60AD" w:rsidRPr="00E2343F" w:rsidRDefault="000B60AD" w:rsidP="009A629A">
      <w:pPr>
        <w:spacing w:line="240" w:lineRule="auto"/>
        <w:ind w:left="360" w:firstLine="420"/>
        <w:rPr>
          <w:rFonts w:ascii="Times New Roman" w:hAnsi="Times New Roman"/>
        </w:rPr>
      </w:pPr>
    </w:p>
    <w:p w14:paraId="70D5A3B2" w14:textId="77777777" w:rsidR="000B60AD" w:rsidRPr="00E2343F" w:rsidRDefault="000B60AD" w:rsidP="006D43E0">
      <w:pPr>
        <w:spacing w:line="240" w:lineRule="auto"/>
        <w:ind w:left="567" w:firstLine="567"/>
        <w:rPr>
          <w:rFonts w:ascii="Times New Roman" w:hAnsi="Times New Roman"/>
          <w:b/>
        </w:rPr>
      </w:pPr>
      <w:r w:rsidRPr="00E2343F">
        <w:rPr>
          <w:rFonts w:ascii="Times New Roman" w:hAnsi="Times New Roman"/>
          <w:b/>
        </w:rPr>
        <w:t>METODE PENELITIAN</w:t>
      </w:r>
    </w:p>
    <w:p w14:paraId="4EF5C8F7" w14:textId="77777777" w:rsidR="000B60AD" w:rsidRPr="00E2343F" w:rsidRDefault="000B60AD" w:rsidP="009A629A">
      <w:pPr>
        <w:spacing w:line="240" w:lineRule="auto"/>
        <w:rPr>
          <w:rFonts w:ascii="Times New Roman" w:hAnsi="Times New Roman"/>
          <w:b/>
        </w:rPr>
      </w:pPr>
    </w:p>
    <w:p w14:paraId="462B9BC0" w14:textId="77777777" w:rsidR="00C11933" w:rsidRPr="00E2343F" w:rsidRDefault="000B60AD" w:rsidP="006D43E0">
      <w:pPr>
        <w:spacing w:line="240" w:lineRule="auto"/>
        <w:ind w:right="72" w:firstLine="426"/>
        <w:rPr>
          <w:rFonts w:ascii="Times New Roman" w:hAnsi="Times New Roman"/>
        </w:rPr>
      </w:pP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ini</w:t>
      </w:r>
      <w:proofErr w:type="spellEnd"/>
      <w:r w:rsidRPr="00E2343F">
        <w:rPr>
          <w:rFonts w:ascii="Times New Roman" w:hAnsi="Times New Roman"/>
        </w:rPr>
        <w:t xml:space="preserve"> </w:t>
      </w:r>
      <w:proofErr w:type="spellStart"/>
      <w:r w:rsidRPr="00E2343F">
        <w:rPr>
          <w:rFonts w:ascii="Times New Roman" w:hAnsi="Times New Roman"/>
        </w:rPr>
        <w:t>merupakan</w:t>
      </w:r>
      <w:proofErr w:type="spellEnd"/>
      <w:r w:rsidRPr="00E2343F">
        <w:rPr>
          <w:rFonts w:ascii="Times New Roman" w:hAnsi="Times New Roman"/>
        </w:rPr>
        <w:t xml:space="preserve"> </w:t>
      </w: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survei</w:t>
      </w:r>
      <w:proofErr w:type="spellEnd"/>
      <w:r w:rsidRPr="00E2343F">
        <w:rPr>
          <w:rFonts w:ascii="Times New Roman" w:hAnsi="Times New Roman"/>
        </w:rPr>
        <w:t xml:space="preserve"> </w:t>
      </w:r>
      <w:proofErr w:type="spellStart"/>
      <w:r w:rsidRPr="00E2343F">
        <w:rPr>
          <w:rFonts w:ascii="Times New Roman" w:hAnsi="Times New Roman"/>
        </w:rPr>
        <w:t>analitik</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pendekatan</w:t>
      </w:r>
      <w:proofErr w:type="spellEnd"/>
      <w:r w:rsidRPr="00E2343F">
        <w:rPr>
          <w:rFonts w:ascii="Times New Roman" w:hAnsi="Times New Roman"/>
        </w:rPr>
        <w:t xml:space="preserve"> </w:t>
      </w:r>
      <w:r w:rsidRPr="00E2343F">
        <w:rPr>
          <w:rFonts w:ascii="Times New Roman" w:hAnsi="Times New Roman"/>
          <w:i/>
          <w:iCs/>
        </w:rPr>
        <w:t>cross sectional</w:t>
      </w:r>
      <w:r w:rsidR="00623325" w:rsidRPr="00E2343F">
        <w:rPr>
          <w:rFonts w:ascii="Times New Roman" w:hAnsi="Times New Roman"/>
        </w:rPr>
        <w:t xml:space="preserve"> yang </w:t>
      </w:r>
      <w:proofErr w:type="spellStart"/>
      <w:r w:rsidR="00623325" w:rsidRPr="00E2343F">
        <w:rPr>
          <w:rFonts w:ascii="Times New Roman" w:hAnsi="Times New Roman"/>
        </w:rPr>
        <w:t>dilaksanakan</w:t>
      </w:r>
      <w:proofErr w:type="spellEnd"/>
      <w:r w:rsidR="00623325" w:rsidRPr="00E2343F">
        <w:rPr>
          <w:rFonts w:ascii="Times New Roman" w:hAnsi="Times New Roman"/>
        </w:rPr>
        <w:t xml:space="preserve"> pada </w:t>
      </w:r>
      <w:proofErr w:type="spellStart"/>
      <w:r w:rsidR="00623325" w:rsidRPr="00E2343F">
        <w:rPr>
          <w:rFonts w:ascii="Times New Roman" w:hAnsi="Times New Roman"/>
        </w:rPr>
        <w:t>adalah</w:t>
      </w:r>
      <w:proofErr w:type="spellEnd"/>
      <w:r w:rsidR="00623325" w:rsidRPr="00E2343F">
        <w:rPr>
          <w:rFonts w:ascii="Times New Roman" w:hAnsi="Times New Roman"/>
        </w:rPr>
        <w:t xml:space="preserve"> </w:t>
      </w:r>
      <w:proofErr w:type="spellStart"/>
      <w:r w:rsidR="00623325" w:rsidRPr="00E2343F">
        <w:rPr>
          <w:rFonts w:ascii="Times New Roman" w:hAnsi="Times New Roman"/>
        </w:rPr>
        <w:t>siswa</w:t>
      </w:r>
      <w:proofErr w:type="spellEnd"/>
      <w:r w:rsidR="00623325" w:rsidRPr="00E2343F">
        <w:rPr>
          <w:rFonts w:ascii="Times New Roman" w:hAnsi="Times New Roman"/>
        </w:rPr>
        <w:t xml:space="preserve"> </w:t>
      </w:r>
      <w:proofErr w:type="spellStart"/>
      <w:r w:rsidR="00623325" w:rsidRPr="00E2343F">
        <w:rPr>
          <w:rFonts w:ascii="Times New Roman" w:hAnsi="Times New Roman"/>
        </w:rPr>
        <w:t>sekolah</w:t>
      </w:r>
      <w:proofErr w:type="spellEnd"/>
      <w:r w:rsidR="00623325" w:rsidRPr="00E2343F">
        <w:rPr>
          <w:rFonts w:ascii="Times New Roman" w:hAnsi="Times New Roman"/>
        </w:rPr>
        <w:t xml:space="preserve"> </w:t>
      </w:r>
      <w:proofErr w:type="spellStart"/>
      <w:r w:rsidR="00623325" w:rsidRPr="00E2343F">
        <w:rPr>
          <w:rFonts w:ascii="Times New Roman" w:hAnsi="Times New Roman"/>
        </w:rPr>
        <w:t>dasar</w:t>
      </w:r>
      <w:proofErr w:type="spellEnd"/>
      <w:r w:rsidR="00623325" w:rsidRPr="00E2343F">
        <w:rPr>
          <w:rFonts w:ascii="Times New Roman" w:hAnsi="Times New Roman"/>
        </w:rPr>
        <w:t xml:space="preserve"> </w:t>
      </w:r>
      <w:proofErr w:type="spellStart"/>
      <w:r w:rsidR="00623325" w:rsidRPr="00E2343F">
        <w:rPr>
          <w:rFonts w:ascii="Times New Roman" w:hAnsi="Times New Roman"/>
        </w:rPr>
        <w:t>dengan</w:t>
      </w:r>
      <w:proofErr w:type="spellEnd"/>
      <w:r w:rsidR="00623325" w:rsidRPr="00E2343F">
        <w:rPr>
          <w:rFonts w:ascii="Times New Roman" w:hAnsi="Times New Roman"/>
        </w:rPr>
        <w:t xml:space="preserve"> </w:t>
      </w:r>
      <w:proofErr w:type="spellStart"/>
      <w:r w:rsidR="00623325" w:rsidRPr="00E2343F">
        <w:rPr>
          <w:rFonts w:ascii="Times New Roman" w:hAnsi="Times New Roman"/>
        </w:rPr>
        <w:t>usia</w:t>
      </w:r>
      <w:proofErr w:type="spellEnd"/>
      <w:r w:rsidR="00623325" w:rsidRPr="00E2343F">
        <w:rPr>
          <w:rFonts w:ascii="Times New Roman" w:hAnsi="Times New Roman"/>
        </w:rPr>
        <w:t xml:space="preserve"> </w:t>
      </w:r>
      <w:proofErr w:type="spellStart"/>
      <w:r w:rsidR="00623325" w:rsidRPr="00E2343F">
        <w:rPr>
          <w:rFonts w:ascii="Times New Roman" w:hAnsi="Times New Roman"/>
        </w:rPr>
        <w:t>dibawah</w:t>
      </w:r>
      <w:proofErr w:type="spellEnd"/>
      <w:r w:rsidR="00623325" w:rsidRPr="00E2343F">
        <w:rPr>
          <w:rFonts w:ascii="Times New Roman" w:hAnsi="Times New Roman"/>
        </w:rPr>
        <w:t xml:space="preserve"> 10 </w:t>
      </w:r>
      <w:proofErr w:type="spellStart"/>
      <w:r w:rsidR="00623325" w:rsidRPr="00E2343F">
        <w:rPr>
          <w:rFonts w:ascii="Times New Roman" w:hAnsi="Times New Roman"/>
        </w:rPr>
        <w:t>tahun</w:t>
      </w:r>
      <w:proofErr w:type="spellEnd"/>
      <w:r w:rsidR="00623325" w:rsidRPr="00E2343F">
        <w:rPr>
          <w:rFonts w:ascii="Times New Roman" w:hAnsi="Times New Roman"/>
        </w:rPr>
        <w:t xml:space="preserve"> (</w:t>
      </w:r>
      <w:proofErr w:type="spellStart"/>
      <w:r w:rsidR="00623325" w:rsidRPr="00E2343F">
        <w:rPr>
          <w:rFonts w:ascii="Times New Roman" w:hAnsi="Times New Roman"/>
        </w:rPr>
        <w:t>yaitu</w:t>
      </w:r>
      <w:proofErr w:type="spellEnd"/>
      <w:r w:rsidR="00623325" w:rsidRPr="00E2343F">
        <w:rPr>
          <w:rFonts w:ascii="Times New Roman" w:hAnsi="Times New Roman"/>
        </w:rPr>
        <w:t xml:space="preserve"> </w:t>
      </w:r>
      <w:proofErr w:type="spellStart"/>
      <w:r w:rsidR="00623325" w:rsidRPr="00E2343F">
        <w:rPr>
          <w:rFonts w:ascii="Times New Roman" w:hAnsi="Times New Roman"/>
        </w:rPr>
        <w:t>siswa</w:t>
      </w:r>
      <w:proofErr w:type="spellEnd"/>
      <w:r w:rsidR="00623325" w:rsidRPr="00E2343F">
        <w:rPr>
          <w:rFonts w:ascii="Times New Roman" w:hAnsi="Times New Roman"/>
        </w:rPr>
        <w:t xml:space="preserve"> </w:t>
      </w:r>
      <w:proofErr w:type="spellStart"/>
      <w:r w:rsidR="00623325" w:rsidRPr="00E2343F">
        <w:rPr>
          <w:rFonts w:ascii="Times New Roman" w:hAnsi="Times New Roman"/>
        </w:rPr>
        <w:t>kelas</w:t>
      </w:r>
      <w:proofErr w:type="spellEnd"/>
      <w:r w:rsidR="00623325" w:rsidRPr="00E2343F">
        <w:rPr>
          <w:rFonts w:ascii="Times New Roman" w:hAnsi="Times New Roman"/>
        </w:rPr>
        <w:t xml:space="preserve"> 1, 2, 3, dan 4) SDN 01 </w:t>
      </w:r>
      <w:proofErr w:type="spellStart"/>
      <w:r w:rsidR="00623325" w:rsidRPr="00E2343F">
        <w:rPr>
          <w:rFonts w:ascii="Times New Roman" w:hAnsi="Times New Roman"/>
        </w:rPr>
        <w:t>Petung</w:t>
      </w:r>
      <w:proofErr w:type="spellEnd"/>
      <w:r w:rsidR="00623325" w:rsidRPr="00E2343F">
        <w:rPr>
          <w:rFonts w:ascii="Times New Roman" w:hAnsi="Times New Roman"/>
        </w:rPr>
        <w:t xml:space="preserve"> </w:t>
      </w:r>
      <w:proofErr w:type="spellStart"/>
      <w:proofErr w:type="gramStart"/>
      <w:r w:rsidR="00623325" w:rsidRPr="00E2343F">
        <w:rPr>
          <w:rFonts w:ascii="Times New Roman" w:hAnsi="Times New Roman"/>
        </w:rPr>
        <w:t>Bondowoso</w:t>
      </w:r>
      <w:proofErr w:type="spellEnd"/>
      <w:r w:rsidR="00623325" w:rsidRPr="00E2343F">
        <w:rPr>
          <w:rFonts w:ascii="Times New Roman" w:hAnsi="Times New Roman"/>
        </w:rPr>
        <w:t xml:space="preserve"> ,</w:t>
      </w:r>
      <w:proofErr w:type="gramEnd"/>
      <w:r w:rsidR="00623325" w:rsidRPr="00E2343F">
        <w:rPr>
          <w:rFonts w:ascii="Times New Roman" w:hAnsi="Times New Roman"/>
        </w:rPr>
        <w:t xml:space="preserve"> </w:t>
      </w:r>
      <w:proofErr w:type="spellStart"/>
      <w:r w:rsidR="00623325" w:rsidRPr="00E2343F">
        <w:rPr>
          <w:rFonts w:ascii="Times New Roman" w:hAnsi="Times New Roman"/>
        </w:rPr>
        <w:t>bekerja</w:t>
      </w:r>
      <w:proofErr w:type="spellEnd"/>
      <w:r w:rsidR="00623325" w:rsidRPr="00E2343F">
        <w:rPr>
          <w:rFonts w:ascii="Times New Roman" w:hAnsi="Times New Roman"/>
        </w:rPr>
        <w:t xml:space="preserve"> </w:t>
      </w:r>
      <w:proofErr w:type="spellStart"/>
      <w:r w:rsidR="00623325" w:rsidRPr="00E2343F">
        <w:rPr>
          <w:rFonts w:ascii="Times New Roman" w:hAnsi="Times New Roman"/>
        </w:rPr>
        <w:t>sama</w:t>
      </w:r>
      <w:proofErr w:type="spellEnd"/>
      <w:r w:rsidR="00623325" w:rsidRPr="00E2343F">
        <w:rPr>
          <w:rFonts w:ascii="Times New Roman" w:hAnsi="Times New Roman"/>
        </w:rPr>
        <w:t xml:space="preserve"> </w:t>
      </w:r>
      <w:proofErr w:type="spellStart"/>
      <w:r w:rsidR="00623325" w:rsidRPr="00E2343F">
        <w:rPr>
          <w:rFonts w:ascii="Times New Roman" w:hAnsi="Times New Roman"/>
        </w:rPr>
        <w:t>dengan</w:t>
      </w:r>
      <w:proofErr w:type="spellEnd"/>
      <w:r w:rsidR="00623325" w:rsidRPr="00E2343F">
        <w:rPr>
          <w:rFonts w:ascii="Times New Roman" w:hAnsi="Times New Roman"/>
        </w:rPr>
        <w:t xml:space="preserve"> program UKGS (Usaha </w:t>
      </w:r>
      <w:proofErr w:type="spellStart"/>
      <w:r w:rsidR="00623325" w:rsidRPr="00E2343F">
        <w:rPr>
          <w:rFonts w:ascii="Times New Roman" w:hAnsi="Times New Roman"/>
        </w:rPr>
        <w:t>Kesehatan</w:t>
      </w:r>
      <w:proofErr w:type="spellEnd"/>
      <w:r w:rsidR="00623325" w:rsidRPr="00E2343F">
        <w:rPr>
          <w:rFonts w:ascii="Times New Roman" w:hAnsi="Times New Roman"/>
        </w:rPr>
        <w:t xml:space="preserve"> Gigi </w:t>
      </w:r>
      <w:proofErr w:type="spellStart"/>
      <w:r w:rsidR="00623325" w:rsidRPr="00E2343F">
        <w:rPr>
          <w:rFonts w:ascii="Times New Roman" w:hAnsi="Times New Roman"/>
        </w:rPr>
        <w:t>Sekolah</w:t>
      </w:r>
      <w:proofErr w:type="spellEnd"/>
      <w:r w:rsidR="00623325" w:rsidRPr="00E2343F">
        <w:rPr>
          <w:rFonts w:ascii="Times New Roman" w:hAnsi="Times New Roman"/>
        </w:rPr>
        <w:t xml:space="preserve">) </w:t>
      </w:r>
      <w:proofErr w:type="spellStart"/>
      <w:r w:rsidR="00623325" w:rsidRPr="00E2343F">
        <w:rPr>
          <w:rFonts w:ascii="Times New Roman" w:hAnsi="Times New Roman"/>
        </w:rPr>
        <w:t>dari</w:t>
      </w:r>
      <w:proofErr w:type="spellEnd"/>
      <w:r w:rsidR="00623325" w:rsidRPr="00E2343F">
        <w:rPr>
          <w:rFonts w:ascii="Times New Roman" w:hAnsi="Times New Roman"/>
        </w:rPr>
        <w:t xml:space="preserve"> </w:t>
      </w:r>
      <w:proofErr w:type="spellStart"/>
      <w:r w:rsidR="00623325" w:rsidRPr="00E2343F">
        <w:rPr>
          <w:rFonts w:ascii="Times New Roman" w:hAnsi="Times New Roman"/>
        </w:rPr>
        <w:t>Puskesmas</w:t>
      </w:r>
      <w:proofErr w:type="spellEnd"/>
      <w:r w:rsidR="00623325" w:rsidRPr="00E2343F">
        <w:rPr>
          <w:rFonts w:ascii="Times New Roman" w:hAnsi="Times New Roman"/>
        </w:rPr>
        <w:t xml:space="preserve"> </w:t>
      </w:r>
      <w:proofErr w:type="spellStart"/>
      <w:r w:rsidR="00623325" w:rsidRPr="00E2343F">
        <w:rPr>
          <w:rFonts w:ascii="Times New Roman" w:hAnsi="Times New Roman"/>
        </w:rPr>
        <w:t>Curahdami</w:t>
      </w:r>
      <w:proofErr w:type="spellEnd"/>
      <w:r w:rsidR="00623325" w:rsidRPr="00E2343F">
        <w:rPr>
          <w:rFonts w:ascii="Times New Roman" w:hAnsi="Times New Roman"/>
        </w:rPr>
        <w:t xml:space="preserve"> </w:t>
      </w:r>
      <w:proofErr w:type="spellStart"/>
      <w:r w:rsidR="00623325" w:rsidRPr="00E2343F">
        <w:rPr>
          <w:rFonts w:ascii="Times New Roman" w:hAnsi="Times New Roman"/>
        </w:rPr>
        <w:t>Bondowoso</w:t>
      </w:r>
      <w:proofErr w:type="spellEnd"/>
      <w:r w:rsidRPr="00E2343F">
        <w:rPr>
          <w:rFonts w:ascii="Times New Roman" w:hAnsi="Times New Roman"/>
        </w:rPr>
        <w:t xml:space="preserve">. </w:t>
      </w:r>
    </w:p>
    <w:p w14:paraId="1202DD6F" w14:textId="77777777" w:rsidR="000B60AD" w:rsidRPr="00E2343F" w:rsidRDefault="000B60AD" w:rsidP="006D43E0">
      <w:pPr>
        <w:spacing w:line="240" w:lineRule="auto"/>
        <w:ind w:right="72" w:firstLine="426"/>
        <w:rPr>
          <w:rFonts w:ascii="Times New Roman" w:hAnsi="Times New Roman"/>
        </w:rPr>
      </w:pP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ini</w:t>
      </w:r>
      <w:proofErr w:type="spellEnd"/>
      <w:r w:rsidRPr="00E2343F">
        <w:rPr>
          <w:rFonts w:ascii="Times New Roman" w:hAnsi="Times New Roman"/>
        </w:rPr>
        <w:t xml:space="preserve"> </w:t>
      </w:r>
      <w:proofErr w:type="spellStart"/>
      <w:r w:rsidRPr="00E2343F">
        <w:rPr>
          <w:rFonts w:ascii="Times New Roman" w:hAnsi="Times New Roman"/>
        </w:rPr>
        <w:t>melihat</w:t>
      </w:r>
      <w:proofErr w:type="spellEnd"/>
      <w:r w:rsidRPr="00E2343F">
        <w:rPr>
          <w:rFonts w:ascii="Times New Roman" w:hAnsi="Times New Roman"/>
        </w:rPr>
        <w:t xml:space="preserve"> </w:t>
      </w:r>
      <w:proofErr w:type="spellStart"/>
      <w:r w:rsidRPr="00E2343F">
        <w:rPr>
          <w:rFonts w:ascii="Times New Roman" w:hAnsi="Times New Roman"/>
        </w:rPr>
        <w:t>hubungan</w:t>
      </w:r>
      <w:proofErr w:type="spellEnd"/>
      <w:r w:rsidRPr="00E2343F">
        <w:rPr>
          <w:rFonts w:ascii="Times New Roman" w:hAnsi="Times New Roman"/>
        </w:rPr>
        <w:t xml:space="preserve"> </w:t>
      </w:r>
      <w:proofErr w:type="spellStart"/>
      <w:r w:rsidRPr="00E2343F">
        <w:rPr>
          <w:rFonts w:ascii="Times New Roman" w:hAnsi="Times New Roman"/>
        </w:rPr>
        <w:t>kebiasaan</w:t>
      </w:r>
      <w:proofErr w:type="spellEnd"/>
      <w:r w:rsidRPr="00E2343F">
        <w:rPr>
          <w:rFonts w:ascii="Times New Roman" w:hAnsi="Times New Roman"/>
        </w:rPr>
        <w:t xml:space="preserve"> </w:t>
      </w:r>
      <w:proofErr w:type="spellStart"/>
      <w:r w:rsidRPr="00E2343F">
        <w:rPr>
          <w:rFonts w:ascii="Times New Roman" w:hAnsi="Times New Roman"/>
        </w:rPr>
        <w:t>menggosok</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jumlah</w:t>
      </w:r>
      <w:proofErr w:type="spellEnd"/>
      <w:r w:rsidRPr="00E2343F">
        <w:rPr>
          <w:rFonts w:ascii="Times New Roman" w:hAnsi="Times New Roman"/>
        </w:rPr>
        <w:t xml:space="preserve"> </w:t>
      </w:r>
      <w:proofErr w:type="spellStart"/>
      <w:r w:rsidRPr="00E2343F">
        <w:rPr>
          <w:rFonts w:ascii="Times New Roman" w:hAnsi="Times New Roman"/>
        </w:rPr>
        <w:t>koloni</w:t>
      </w:r>
      <w:proofErr w:type="spellEnd"/>
      <w:r w:rsidRPr="00E2343F">
        <w:rPr>
          <w:rFonts w:ascii="Times New Roman" w:hAnsi="Times New Roman"/>
        </w:rPr>
        <w:t xml:space="preserve"> </w:t>
      </w:r>
      <w:r w:rsidRPr="00E2343F">
        <w:rPr>
          <w:rFonts w:ascii="Times New Roman" w:hAnsi="Times New Roman"/>
          <w:i/>
        </w:rPr>
        <w:t xml:space="preserve">Candida </w:t>
      </w:r>
      <w:r w:rsidRPr="00E2343F">
        <w:rPr>
          <w:rFonts w:ascii="Times New Roman" w:hAnsi="Times New Roman"/>
          <w:iCs/>
        </w:rPr>
        <w:t>sp</w:t>
      </w:r>
      <w:r w:rsidRPr="00E2343F">
        <w:rPr>
          <w:rFonts w:ascii="Times New Roman" w:hAnsi="Times New Roman"/>
          <w:i/>
        </w:rPr>
        <w:t>.</w:t>
      </w:r>
      <w:r w:rsidRPr="00E2343F">
        <w:rPr>
          <w:rFonts w:ascii="Times New Roman" w:hAnsi="Times New Roman"/>
        </w:rPr>
        <w:t xml:space="preserve"> pada </w:t>
      </w:r>
      <w:proofErr w:type="spellStart"/>
      <w:r w:rsidRPr="00E2343F">
        <w:rPr>
          <w:rFonts w:ascii="Times New Roman" w:hAnsi="Times New Roman"/>
        </w:rPr>
        <w:t>karies</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w:t>
      </w:r>
      <w:proofErr w:type="spellStart"/>
      <w:r w:rsidRPr="00E2343F">
        <w:rPr>
          <w:rFonts w:ascii="Times New Roman" w:hAnsi="Times New Roman"/>
        </w:rPr>
        <w:t>anak</w:t>
      </w:r>
      <w:proofErr w:type="spellEnd"/>
      <w:r w:rsidRPr="00E2343F">
        <w:rPr>
          <w:rFonts w:ascii="Times New Roman" w:hAnsi="Times New Roman"/>
        </w:rPr>
        <w:t xml:space="preserve"> </w:t>
      </w:r>
      <w:proofErr w:type="spellStart"/>
      <w:r w:rsidRPr="00E2343F">
        <w:rPr>
          <w:rFonts w:ascii="Times New Roman" w:hAnsi="Times New Roman"/>
        </w:rPr>
        <w:t>usia</w:t>
      </w:r>
      <w:proofErr w:type="spellEnd"/>
      <w:r w:rsidRPr="00E2343F">
        <w:rPr>
          <w:rFonts w:ascii="Times New Roman" w:hAnsi="Times New Roman"/>
        </w:rPr>
        <w:t xml:space="preserve"> </w:t>
      </w:r>
      <w:proofErr w:type="spellStart"/>
      <w:r w:rsidRPr="00E2343F">
        <w:rPr>
          <w:rFonts w:ascii="Times New Roman" w:hAnsi="Times New Roman"/>
        </w:rPr>
        <w:t>dibawah</w:t>
      </w:r>
      <w:proofErr w:type="spellEnd"/>
      <w:r w:rsidRPr="00E2343F">
        <w:rPr>
          <w:rFonts w:ascii="Times New Roman" w:hAnsi="Times New Roman"/>
        </w:rPr>
        <w:t xml:space="preserve"> 10 </w:t>
      </w:r>
      <w:proofErr w:type="spellStart"/>
      <w:r w:rsidRPr="00E2343F">
        <w:rPr>
          <w:rFonts w:ascii="Times New Roman" w:hAnsi="Times New Roman"/>
        </w:rPr>
        <w:t>tahun</w:t>
      </w:r>
      <w:proofErr w:type="spellEnd"/>
      <w:r w:rsidRPr="00E2343F">
        <w:rPr>
          <w:rFonts w:ascii="Times New Roman" w:hAnsi="Times New Roman"/>
        </w:rPr>
        <w:t xml:space="preserve">. </w:t>
      </w: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ini</w:t>
      </w:r>
      <w:proofErr w:type="spellEnd"/>
      <w:r w:rsidRPr="00E2343F">
        <w:rPr>
          <w:rFonts w:ascii="Times New Roman" w:hAnsi="Times New Roman"/>
        </w:rPr>
        <w:t xml:space="preserve"> </w:t>
      </w:r>
      <w:proofErr w:type="spellStart"/>
      <w:r w:rsidRPr="00E2343F">
        <w:rPr>
          <w:rFonts w:ascii="Times New Roman" w:hAnsi="Times New Roman"/>
        </w:rPr>
        <w:t>telah</w:t>
      </w:r>
      <w:proofErr w:type="spellEnd"/>
      <w:r w:rsidRPr="00E2343F">
        <w:rPr>
          <w:rFonts w:ascii="Times New Roman" w:hAnsi="Times New Roman"/>
        </w:rPr>
        <w:t xml:space="preserve"> </w:t>
      </w:r>
      <w:proofErr w:type="spellStart"/>
      <w:r w:rsidRPr="00E2343F">
        <w:rPr>
          <w:rFonts w:ascii="Times New Roman" w:hAnsi="Times New Roman"/>
        </w:rPr>
        <w:t>mendapatkan</w:t>
      </w:r>
      <w:proofErr w:type="spellEnd"/>
      <w:r w:rsidRPr="00E2343F">
        <w:rPr>
          <w:rFonts w:ascii="Times New Roman" w:hAnsi="Times New Roman"/>
        </w:rPr>
        <w:t xml:space="preserve"> </w:t>
      </w:r>
      <w:proofErr w:type="spellStart"/>
      <w:r w:rsidRPr="00E2343F">
        <w:rPr>
          <w:rFonts w:ascii="Times New Roman" w:hAnsi="Times New Roman"/>
        </w:rPr>
        <w:t>persetujuan</w:t>
      </w:r>
      <w:proofErr w:type="spellEnd"/>
      <w:r w:rsidRPr="00E2343F">
        <w:rPr>
          <w:rFonts w:ascii="Times New Roman" w:hAnsi="Times New Roman"/>
        </w:rPr>
        <w:t xml:space="preserve"> </w:t>
      </w:r>
      <w:proofErr w:type="spellStart"/>
      <w:r w:rsidRPr="00E2343F">
        <w:rPr>
          <w:rFonts w:ascii="Times New Roman" w:hAnsi="Times New Roman"/>
        </w:rPr>
        <w:t>etik</w:t>
      </w:r>
      <w:proofErr w:type="spellEnd"/>
      <w:r w:rsidRPr="00E2343F">
        <w:rPr>
          <w:rFonts w:ascii="Times New Roman" w:hAnsi="Times New Roman"/>
        </w:rPr>
        <w:t xml:space="preserve"> </w:t>
      </w:r>
      <w:proofErr w:type="spellStart"/>
      <w:r w:rsidRPr="00E2343F">
        <w:rPr>
          <w:rFonts w:ascii="Times New Roman" w:hAnsi="Times New Roman"/>
        </w:rPr>
        <w:t>dari</w:t>
      </w:r>
      <w:proofErr w:type="spellEnd"/>
      <w:r w:rsidRPr="00E2343F">
        <w:rPr>
          <w:rFonts w:ascii="Times New Roman" w:hAnsi="Times New Roman"/>
        </w:rPr>
        <w:t xml:space="preserve"> </w:t>
      </w:r>
      <w:proofErr w:type="spellStart"/>
      <w:r w:rsidRPr="00E2343F">
        <w:rPr>
          <w:rFonts w:ascii="Times New Roman" w:hAnsi="Times New Roman"/>
        </w:rPr>
        <w:t>Komisi</w:t>
      </w:r>
      <w:proofErr w:type="spellEnd"/>
      <w:r w:rsidRPr="00E2343F">
        <w:rPr>
          <w:rFonts w:ascii="Times New Roman" w:hAnsi="Times New Roman"/>
        </w:rPr>
        <w:t xml:space="preserve"> </w:t>
      </w:r>
      <w:proofErr w:type="spellStart"/>
      <w:r w:rsidRPr="00E2343F">
        <w:rPr>
          <w:rFonts w:ascii="Times New Roman" w:hAnsi="Times New Roman"/>
        </w:rPr>
        <w:t>Etik</w:t>
      </w:r>
      <w:proofErr w:type="spellEnd"/>
      <w:r w:rsidRPr="00E2343F">
        <w:rPr>
          <w:rFonts w:ascii="Times New Roman" w:hAnsi="Times New Roman"/>
        </w:rPr>
        <w:t xml:space="preserve"> </w:t>
      </w:r>
      <w:proofErr w:type="spellStart"/>
      <w:r w:rsidRPr="00E2343F">
        <w:rPr>
          <w:rFonts w:ascii="Times New Roman" w:hAnsi="Times New Roman"/>
        </w:rPr>
        <w:t>Universitas</w:t>
      </w:r>
      <w:proofErr w:type="spellEnd"/>
      <w:r w:rsidRPr="00E2343F">
        <w:rPr>
          <w:rFonts w:ascii="Times New Roman" w:hAnsi="Times New Roman"/>
        </w:rPr>
        <w:t xml:space="preserve"> Muhammadiyah </w:t>
      </w:r>
      <w:proofErr w:type="spellStart"/>
      <w:r w:rsidRPr="00E2343F">
        <w:rPr>
          <w:rFonts w:ascii="Times New Roman" w:hAnsi="Times New Roman"/>
        </w:rPr>
        <w:t>Purwokerto</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nomor</w:t>
      </w:r>
      <w:proofErr w:type="spellEnd"/>
      <w:r w:rsidRPr="00E2343F">
        <w:rPr>
          <w:rFonts w:ascii="Times New Roman" w:hAnsi="Times New Roman"/>
        </w:rPr>
        <w:t xml:space="preserve"> KEPK/UMP/24/1/2023. </w:t>
      </w:r>
    </w:p>
    <w:p w14:paraId="12F5A625" w14:textId="0C18F3E1" w:rsidR="00C11933" w:rsidRPr="00E2343F" w:rsidRDefault="00A15143" w:rsidP="00A15143">
      <w:pPr>
        <w:spacing w:line="240" w:lineRule="auto"/>
        <w:ind w:firstLine="420"/>
        <w:rPr>
          <w:rFonts w:ascii="Times New Roman" w:hAnsi="Times New Roman"/>
        </w:rPr>
      </w:pPr>
      <w:r w:rsidRPr="00A15143">
        <w:rPr>
          <w:rFonts w:ascii="Times New Roman" w:hAnsi="Times New Roman"/>
        </w:rPr>
        <w:lastRenderedPageBreak/>
        <w:t xml:space="preserve">Proses </w:t>
      </w:r>
      <w:proofErr w:type="spellStart"/>
      <w:r w:rsidRPr="00A15143">
        <w:rPr>
          <w:rFonts w:ascii="Times New Roman" w:hAnsi="Times New Roman"/>
        </w:rPr>
        <w:t>pengambilan</w:t>
      </w:r>
      <w:proofErr w:type="spellEnd"/>
      <w:r w:rsidRPr="00A15143">
        <w:rPr>
          <w:rFonts w:ascii="Times New Roman" w:hAnsi="Times New Roman"/>
        </w:rPr>
        <w:t xml:space="preserve"> </w:t>
      </w:r>
      <w:proofErr w:type="spellStart"/>
      <w:r w:rsidRPr="00A15143">
        <w:rPr>
          <w:rFonts w:ascii="Times New Roman" w:hAnsi="Times New Roman"/>
        </w:rPr>
        <w:t>sampel</w:t>
      </w:r>
      <w:proofErr w:type="spellEnd"/>
      <w:r w:rsidRPr="00A15143">
        <w:rPr>
          <w:rFonts w:ascii="Times New Roman" w:hAnsi="Times New Roman"/>
        </w:rPr>
        <w:t xml:space="preserve"> </w:t>
      </w:r>
      <w:proofErr w:type="spellStart"/>
      <w:r w:rsidRPr="00A15143">
        <w:rPr>
          <w:rFonts w:ascii="Times New Roman" w:hAnsi="Times New Roman"/>
        </w:rPr>
        <w:t>dilaksanakan</w:t>
      </w:r>
      <w:proofErr w:type="spellEnd"/>
      <w:r w:rsidRPr="00A15143">
        <w:rPr>
          <w:rFonts w:ascii="Times New Roman" w:hAnsi="Times New Roman"/>
        </w:rPr>
        <w:t xml:space="preserve"> </w:t>
      </w:r>
      <w:proofErr w:type="spellStart"/>
      <w:r w:rsidRPr="00A15143">
        <w:rPr>
          <w:rFonts w:ascii="Times New Roman" w:hAnsi="Times New Roman"/>
        </w:rPr>
        <w:t>melalui</w:t>
      </w:r>
      <w:proofErr w:type="spellEnd"/>
      <w:r w:rsidRPr="00A15143">
        <w:rPr>
          <w:rFonts w:ascii="Times New Roman" w:hAnsi="Times New Roman"/>
        </w:rPr>
        <w:t xml:space="preserve"> </w:t>
      </w:r>
      <w:proofErr w:type="spellStart"/>
      <w:r w:rsidRPr="00A15143">
        <w:rPr>
          <w:rFonts w:ascii="Times New Roman" w:hAnsi="Times New Roman"/>
        </w:rPr>
        <w:t>interaksi</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para </w:t>
      </w:r>
      <w:proofErr w:type="spellStart"/>
      <w:r w:rsidRPr="00A15143">
        <w:rPr>
          <w:rFonts w:ascii="Times New Roman" w:hAnsi="Times New Roman"/>
        </w:rPr>
        <w:t>siswa</w:t>
      </w:r>
      <w:proofErr w:type="spellEnd"/>
      <w:r w:rsidRPr="00A15143">
        <w:rPr>
          <w:rFonts w:ascii="Times New Roman" w:hAnsi="Times New Roman"/>
        </w:rPr>
        <w:t xml:space="preserve">, yang </w:t>
      </w:r>
      <w:proofErr w:type="spellStart"/>
      <w:r w:rsidRPr="00A15143">
        <w:rPr>
          <w:rFonts w:ascii="Times New Roman" w:hAnsi="Times New Roman"/>
        </w:rPr>
        <w:t>dijelaskan</w:t>
      </w:r>
      <w:proofErr w:type="spellEnd"/>
      <w:r w:rsidRPr="00A15143">
        <w:rPr>
          <w:rFonts w:ascii="Times New Roman" w:hAnsi="Times New Roman"/>
        </w:rPr>
        <w:t xml:space="preserve"> </w:t>
      </w:r>
      <w:proofErr w:type="spellStart"/>
      <w:r w:rsidRPr="00A15143">
        <w:rPr>
          <w:rFonts w:ascii="Times New Roman" w:hAnsi="Times New Roman"/>
        </w:rPr>
        <w:t>bahwa</w:t>
      </w:r>
      <w:proofErr w:type="spellEnd"/>
      <w:r w:rsidRPr="00A15143">
        <w:rPr>
          <w:rFonts w:ascii="Times New Roman" w:hAnsi="Times New Roman"/>
        </w:rPr>
        <w:t xml:space="preserve"> </w:t>
      </w:r>
      <w:proofErr w:type="spellStart"/>
      <w:r w:rsidRPr="00A15143">
        <w:rPr>
          <w:rFonts w:ascii="Times New Roman" w:hAnsi="Times New Roman"/>
        </w:rPr>
        <w:t>akan</w:t>
      </w:r>
      <w:proofErr w:type="spellEnd"/>
      <w:r w:rsidRPr="00A15143">
        <w:rPr>
          <w:rFonts w:ascii="Times New Roman" w:hAnsi="Times New Roman"/>
        </w:rPr>
        <w:t xml:space="preserve"> </w:t>
      </w:r>
      <w:proofErr w:type="spellStart"/>
      <w:r w:rsidRPr="00A15143">
        <w:rPr>
          <w:rFonts w:ascii="Times New Roman" w:hAnsi="Times New Roman"/>
        </w:rPr>
        <w:t>ada</w:t>
      </w:r>
      <w:proofErr w:type="spellEnd"/>
      <w:r w:rsidRPr="00A15143">
        <w:rPr>
          <w:rFonts w:ascii="Times New Roman" w:hAnsi="Times New Roman"/>
        </w:rPr>
        <w:t xml:space="preserve"> </w:t>
      </w:r>
      <w:proofErr w:type="spellStart"/>
      <w:r w:rsidRPr="00A15143">
        <w:rPr>
          <w:rFonts w:ascii="Times New Roman" w:hAnsi="Times New Roman"/>
        </w:rPr>
        <w:t>pemeriksaan</w:t>
      </w:r>
      <w:proofErr w:type="spellEnd"/>
      <w:r w:rsidRPr="00A15143">
        <w:rPr>
          <w:rFonts w:ascii="Times New Roman" w:hAnsi="Times New Roman"/>
        </w:rPr>
        <w:t xml:space="preserve"> </w:t>
      </w:r>
      <w:proofErr w:type="spellStart"/>
      <w:r w:rsidRPr="00A15143">
        <w:rPr>
          <w:rFonts w:ascii="Times New Roman" w:hAnsi="Times New Roman"/>
        </w:rPr>
        <w:t>terkait</w:t>
      </w:r>
      <w:proofErr w:type="spellEnd"/>
      <w:r w:rsidRPr="00A15143">
        <w:rPr>
          <w:rFonts w:ascii="Times New Roman" w:hAnsi="Times New Roman"/>
        </w:rPr>
        <w:t xml:space="preserve"> </w:t>
      </w:r>
      <w:proofErr w:type="spellStart"/>
      <w:r w:rsidRPr="00A15143">
        <w:rPr>
          <w:rFonts w:ascii="Times New Roman" w:hAnsi="Times New Roman"/>
        </w:rPr>
        <w:t>kerusakan</w:t>
      </w:r>
      <w:proofErr w:type="spellEnd"/>
      <w:r w:rsidRPr="00A15143">
        <w:rPr>
          <w:rFonts w:ascii="Times New Roman" w:hAnsi="Times New Roman"/>
        </w:rPr>
        <w:t xml:space="preserve"> </w:t>
      </w:r>
      <w:proofErr w:type="spellStart"/>
      <w:r w:rsidRPr="00A15143">
        <w:rPr>
          <w:rFonts w:ascii="Times New Roman" w:hAnsi="Times New Roman"/>
        </w:rPr>
        <w:t>gigi</w:t>
      </w:r>
      <w:proofErr w:type="spellEnd"/>
      <w:r w:rsidRPr="00A15143">
        <w:rPr>
          <w:rFonts w:ascii="Times New Roman" w:hAnsi="Times New Roman"/>
        </w:rPr>
        <w:t xml:space="preserve"> </w:t>
      </w:r>
      <w:proofErr w:type="spellStart"/>
      <w:r w:rsidRPr="00A15143">
        <w:rPr>
          <w:rFonts w:ascii="Times New Roman" w:hAnsi="Times New Roman"/>
        </w:rPr>
        <w:t>karies</w:t>
      </w:r>
      <w:proofErr w:type="spellEnd"/>
      <w:r w:rsidRPr="00A15143">
        <w:rPr>
          <w:rFonts w:ascii="Times New Roman" w:hAnsi="Times New Roman"/>
        </w:rPr>
        <w:t xml:space="preserve">. </w:t>
      </w:r>
      <w:proofErr w:type="spellStart"/>
      <w:r w:rsidRPr="00A15143">
        <w:rPr>
          <w:rFonts w:ascii="Times New Roman" w:hAnsi="Times New Roman"/>
        </w:rPr>
        <w:t>Sampel</w:t>
      </w:r>
      <w:proofErr w:type="spellEnd"/>
      <w:r w:rsidRPr="00A15143">
        <w:rPr>
          <w:rFonts w:ascii="Times New Roman" w:hAnsi="Times New Roman"/>
        </w:rPr>
        <w:t xml:space="preserve"> </w:t>
      </w:r>
      <w:proofErr w:type="spellStart"/>
      <w:r w:rsidRPr="00A15143">
        <w:rPr>
          <w:rFonts w:ascii="Times New Roman" w:hAnsi="Times New Roman"/>
        </w:rPr>
        <w:t>diambil</w:t>
      </w:r>
      <w:proofErr w:type="spellEnd"/>
      <w:r w:rsidRPr="00A15143">
        <w:rPr>
          <w:rFonts w:ascii="Times New Roman" w:hAnsi="Times New Roman"/>
        </w:rPr>
        <w:t xml:space="preserve"> </w:t>
      </w:r>
      <w:proofErr w:type="spellStart"/>
      <w:r w:rsidRPr="00A15143">
        <w:rPr>
          <w:rFonts w:ascii="Times New Roman" w:hAnsi="Times New Roman"/>
        </w:rPr>
        <w:t>melalui</w:t>
      </w:r>
      <w:proofErr w:type="spellEnd"/>
      <w:r w:rsidRPr="00A15143">
        <w:rPr>
          <w:rFonts w:ascii="Times New Roman" w:hAnsi="Times New Roman"/>
        </w:rPr>
        <w:t xml:space="preserve"> </w:t>
      </w:r>
      <w:proofErr w:type="spellStart"/>
      <w:r w:rsidRPr="00A15143">
        <w:rPr>
          <w:rFonts w:ascii="Times New Roman" w:hAnsi="Times New Roman"/>
        </w:rPr>
        <w:t>metode</w:t>
      </w:r>
      <w:proofErr w:type="spellEnd"/>
      <w:r w:rsidRPr="00A15143">
        <w:rPr>
          <w:rFonts w:ascii="Times New Roman" w:hAnsi="Times New Roman"/>
        </w:rPr>
        <w:t xml:space="preserve"> </w:t>
      </w:r>
      <w:proofErr w:type="spellStart"/>
      <w:r w:rsidRPr="00A15143">
        <w:rPr>
          <w:rFonts w:ascii="Times New Roman" w:hAnsi="Times New Roman"/>
        </w:rPr>
        <w:t>pengusapan</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w:t>
      </w:r>
      <w:proofErr w:type="spellStart"/>
      <w:r w:rsidRPr="00A15143">
        <w:rPr>
          <w:rFonts w:ascii="Times New Roman" w:hAnsi="Times New Roman"/>
        </w:rPr>
        <w:t>menggunakan</w:t>
      </w:r>
      <w:proofErr w:type="spellEnd"/>
      <w:r w:rsidRPr="00A15143">
        <w:rPr>
          <w:rFonts w:ascii="Times New Roman" w:hAnsi="Times New Roman"/>
        </w:rPr>
        <w:t xml:space="preserve"> swab </w:t>
      </w:r>
      <w:proofErr w:type="spellStart"/>
      <w:r w:rsidRPr="00A15143">
        <w:rPr>
          <w:rFonts w:ascii="Times New Roman" w:hAnsi="Times New Roman"/>
        </w:rPr>
        <w:t>steril</w:t>
      </w:r>
      <w:proofErr w:type="spellEnd"/>
      <w:r w:rsidRPr="00A15143">
        <w:rPr>
          <w:rFonts w:ascii="Times New Roman" w:hAnsi="Times New Roman"/>
        </w:rPr>
        <w:t xml:space="preserve"> yang </w:t>
      </w:r>
      <w:proofErr w:type="spellStart"/>
      <w:r w:rsidRPr="00A15143">
        <w:rPr>
          <w:rFonts w:ascii="Times New Roman" w:hAnsi="Times New Roman"/>
        </w:rPr>
        <w:t>telah</w:t>
      </w:r>
      <w:proofErr w:type="spellEnd"/>
      <w:r w:rsidRPr="00A15143">
        <w:rPr>
          <w:rFonts w:ascii="Times New Roman" w:hAnsi="Times New Roman"/>
        </w:rPr>
        <w:t xml:space="preserve"> </w:t>
      </w:r>
      <w:proofErr w:type="spellStart"/>
      <w:r w:rsidRPr="00A15143">
        <w:rPr>
          <w:rFonts w:ascii="Times New Roman" w:hAnsi="Times New Roman"/>
        </w:rPr>
        <w:t>dibasahi</w:t>
      </w:r>
      <w:proofErr w:type="spellEnd"/>
      <w:r w:rsidRPr="00A15143">
        <w:rPr>
          <w:rFonts w:ascii="Times New Roman" w:hAnsi="Times New Roman"/>
        </w:rPr>
        <w:t xml:space="preserve"> </w:t>
      </w:r>
      <w:proofErr w:type="spellStart"/>
      <w:r w:rsidRPr="00A15143">
        <w:rPr>
          <w:rFonts w:ascii="Times New Roman" w:hAnsi="Times New Roman"/>
        </w:rPr>
        <w:t>atau</w:t>
      </w:r>
      <w:proofErr w:type="spellEnd"/>
      <w:r w:rsidRPr="00A15143">
        <w:rPr>
          <w:rFonts w:ascii="Times New Roman" w:hAnsi="Times New Roman"/>
        </w:rPr>
        <w:t xml:space="preserve"> </w:t>
      </w:r>
      <w:proofErr w:type="spellStart"/>
      <w:r w:rsidRPr="00A15143">
        <w:rPr>
          <w:rFonts w:ascii="Times New Roman" w:hAnsi="Times New Roman"/>
        </w:rPr>
        <w:t>dimasukkan</w:t>
      </w:r>
      <w:proofErr w:type="spellEnd"/>
      <w:r w:rsidRPr="00A15143">
        <w:rPr>
          <w:rFonts w:ascii="Times New Roman" w:hAnsi="Times New Roman"/>
        </w:rPr>
        <w:t xml:space="preserve"> </w:t>
      </w:r>
      <w:proofErr w:type="spellStart"/>
      <w:r w:rsidRPr="00A15143">
        <w:rPr>
          <w:rFonts w:ascii="Times New Roman" w:hAnsi="Times New Roman"/>
        </w:rPr>
        <w:t>ke</w:t>
      </w:r>
      <w:proofErr w:type="spellEnd"/>
      <w:r w:rsidRPr="00A15143">
        <w:rPr>
          <w:rFonts w:ascii="Times New Roman" w:hAnsi="Times New Roman"/>
        </w:rPr>
        <w:t xml:space="preserve"> </w:t>
      </w:r>
      <w:proofErr w:type="spellStart"/>
      <w:r w:rsidRPr="00A15143">
        <w:rPr>
          <w:rFonts w:ascii="Times New Roman" w:hAnsi="Times New Roman"/>
        </w:rPr>
        <w:t>dalam</w:t>
      </w:r>
      <w:proofErr w:type="spellEnd"/>
      <w:r w:rsidRPr="00A15143">
        <w:rPr>
          <w:rFonts w:ascii="Times New Roman" w:hAnsi="Times New Roman"/>
        </w:rPr>
        <w:t xml:space="preserve"> </w:t>
      </w:r>
      <w:proofErr w:type="spellStart"/>
      <w:r w:rsidRPr="00A15143">
        <w:rPr>
          <w:rFonts w:ascii="Times New Roman" w:hAnsi="Times New Roman"/>
        </w:rPr>
        <w:t>larutan</w:t>
      </w:r>
      <w:proofErr w:type="spellEnd"/>
      <w:r w:rsidRPr="00A15143">
        <w:rPr>
          <w:rFonts w:ascii="Times New Roman" w:hAnsi="Times New Roman"/>
        </w:rPr>
        <w:t xml:space="preserve"> NaCl </w:t>
      </w:r>
      <w:proofErr w:type="spellStart"/>
      <w:r w:rsidRPr="00A15143">
        <w:rPr>
          <w:rFonts w:ascii="Times New Roman" w:hAnsi="Times New Roman"/>
        </w:rPr>
        <w:t>Fisiologis</w:t>
      </w:r>
      <w:proofErr w:type="spellEnd"/>
      <w:r w:rsidRPr="00A15143">
        <w:rPr>
          <w:rFonts w:ascii="Times New Roman" w:hAnsi="Times New Roman"/>
        </w:rPr>
        <w:t xml:space="preserve"> 0,85%. </w:t>
      </w:r>
      <w:proofErr w:type="spellStart"/>
      <w:r w:rsidRPr="00A15143">
        <w:rPr>
          <w:rFonts w:ascii="Times New Roman" w:hAnsi="Times New Roman"/>
        </w:rPr>
        <w:t>Pengusapan</w:t>
      </w:r>
      <w:proofErr w:type="spellEnd"/>
      <w:r w:rsidRPr="00A15143">
        <w:rPr>
          <w:rFonts w:ascii="Times New Roman" w:hAnsi="Times New Roman"/>
        </w:rPr>
        <w:t xml:space="preserve"> </w:t>
      </w:r>
      <w:proofErr w:type="spellStart"/>
      <w:r w:rsidRPr="00A15143">
        <w:rPr>
          <w:rFonts w:ascii="Times New Roman" w:hAnsi="Times New Roman"/>
        </w:rPr>
        <w:t>dilakukan</w:t>
      </w:r>
      <w:proofErr w:type="spellEnd"/>
      <w:r w:rsidRPr="00A15143">
        <w:rPr>
          <w:rFonts w:ascii="Times New Roman" w:hAnsi="Times New Roman"/>
        </w:rPr>
        <w:t xml:space="preserve"> </w:t>
      </w:r>
      <w:proofErr w:type="spellStart"/>
      <w:r w:rsidRPr="00A15143">
        <w:rPr>
          <w:rFonts w:ascii="Times New Roman" w:hAnsi="Times New Roman"/>
        </w:rPr>
        <w:t>berulang-ulang</w:t>
      </w:r>
      <w:proofErr w:type="spellEnd"/>
      <w:r w:rsidRPr="00A15143">
        <w:rPr>
          <w:rFonts w:ascii="Times New Roman" w:hAnsi="Times New Roman"/>
        </w:rPr>
        <w:t xml:space="preserve"> </w:t>
      </w:r>
      <w:proofErr w:type="spellStart"/>
      <w:r w:rsidRPr="00A15143">
        <w:rPr>
          <w:rFonts w:ascii="Times New Roman" w:hAnsi="Times New Roman"/>
        </w:rPr>
        <w:t>untuk</w:t>
      </w:r>
      <w:proofErr w:type="spellEnd"/>
      <w:r w:rsidRPr="00A15143">
        <w:rPr>
          <w:rFonts w:ascii="Times New Roman" w:hAnsi="Times New Roman"/>
        </w:rPr>
        <w:t xml:space="preserve"> </w:t>
      </w:r>
      <w:proofErr w:type="spellStart"/>
      <w:r w:rsidRPr="00A15143">
        <w:rPr>
          <w:rFonts w:ascii="Times New Roman" w:hAnsi="Times New Roman"/>
        </w:rPr>
        <w:t>mendapatkan</w:t>
      </w:r>
      <w:proofErr w:type="spellEnd"/>
      <w:r w:rsidRPr="00A15143">
        <w:rPr>
          <w:rFonts w:ascii="Times New Roman" w:hAnsi="Times New Roman"/>
        </w:rPr>
        <w:t xml:space="preserve"> </w:t>
      </w:r>
      <w:proofErr w:type="spellStart"/>
      <w:r w:rsidRPr="00A15143">
        <w:rPr>
          <w:rFonts w:ascii="Times New Roman" w:hAnsi="Times New Roman"/>
        </w:rPr>
        <w:t>sampel</w:t>
      </w:r>
      <w:proofErr w:type="spellEnd"/>
      <w:r w:rsidRPr="00A15143">
        <w:rPr>
          <w:rFonts w:ascii="Times New Roman" w:hAnsi="Times New Roman"/>
        </w:rPr>
        <w:t xml:space="preserve"> yang </w:t>
      </w:r>
      <w:proofErr w:type="spellStart"/>
      <w:r w:rsidRPr="00A15143">
        <w:rPr>
          <w:rFonts w:ascii="Times New Roman" w:hAnsi="Times New Roman"/>
        </w:rPr>
        <w:t>memadai</w:t>
      </w:r>
      <w:proofErr w:type="spellEnd"/>
      <w:r>
        <w:rPr>
          <w:rFonts w:ascii="Times New Roman" w:hAnsi="Times New Roman"/>
        </w:rPr>
        <w:t xml:space="preserve"> </w:t>
      </w:r>
      <w:r w:rsidR="006D43E0" w:rsidRPr="00E2343F">
        <w:rPr>
          <w:rFonts w:ascii="Times New Roman" w:hAnsi="Times New Roman"/>
        </w:rPr>
        <w:t xml:space="preserve">[6]. </w:t>
      </w:r>
    </w:p>
    <w:p w14:paraId="74F3A378" w14:textId="6BACC5AB" w:rsidR="00C11933" w:rsidRPr="00A15143" w:rsidRDefault="00A15143" w:rsidP="00A15143">
      <w:pPr>
        <w:spacing w:line="240" w:lineRule="auto"/>
        <w:ind w:firstLine="420"/>
        <w:rPr>
          <w:rFonts w:ascii="Times New Roman" w:eastAsia="Arial" w:hAnsi="Times New Roman"/>
          <w:color w:val="231F20"/>
        </w:rPr>
      </w:pPr>
      <w:proofErr w:type="spellStart"/>
      <w:r w:rsidRPr="00A15143">
        <w:rPr>
          <w:rFonts w:ascii="Times New Roman" w:hAnsi="Times New Roman"/>
        </w:rPr>
        <w:t>Sampel</w:t>
      </w:r>
      <w:proofErr w:type="spellEnd"/>
      <w:r w:rsidRPr="00A15143">
        <w:rPr>
          <w:rFonts w:ascii="Times New Roman" w:hAnsi="Times New Roman"/>
        </w:rPr>
        <w:t xml:space="preserve"> swab </w:t>
      </w:r>
      <w:proofErr w:type="spellStart"/>
      <w:r w:rsidRPr="00A15143">
        <w:rPr>
          <w:rFonts w:ascii="Times New Roman" w:hAnsi="Times New Roman"/>
        </w:rPr>
        <w:t>dari</w:t>
      </w:r>
      <w:proofErr w:type="spellEnd"/>
      <w:r w:rsidRPr="00A15143">
        <w:rPr>
          <w:rFonts w:ascii="Times New Roman" w:hAnsi="Times New Roman"/>
        </w:rPr>
        <w:t xml:space="preserve"> area </w:t>
      </w:r>
      <w:proofErr w:type="spellStart"/>
      <w:r w:rsidRPr="00A15143">
        <w:rPr>
          <w:rFonts w:ascii="Times New Roman" w:hAnsi="Times New Roman"/>
        </w:rPr>
        <w:t>gigi</w:t>
      </w:r>
      <w:proofErr w:type="spellEnd"/>
      <w:r w:rsidRPr="00A15143">
        <w:rPr>
          <w:rFonts w:ascii="Times New Roman" w:hAnsi="Times New Roman"/>
        </w:rPr>
        <w:t xml:space="preserve"> yang </w:t>
      </w:r>
      <w:proofErr w:type="spellStart"/>
      <w:r w:rsidRPr="00A15143">
        <w:rPr>
          <w:rFonts w:ascii="Times New Roman" w:hAnsi="Times New Roman"/>
        </w:rPr>
        <w:t>terkena</w:t>
      </w:r>
      <w:proofErr w:type="spellEnd"/>
      <w:r w:rsidRPr="00A15143">
        <w:rPr>
          <w:rFonts w:ascii="Times New Roman" w:hAnsi="Times New Roman"/>
        </w:rPr>
        <w:t xml:space="preserve"> </w:t>
      </w:r>
      <w:proofErr w:type="spellStart"/>
      <w:r w:rsidRPr="00A15143">
        <w:rPr>
          <w:rFonts w:ascii="Times New Roman" w:hAnsi="Times New Roman"/>
        </w:rPr>
        <w:t>karies</w:t>
      </w:r>
      <w:proofErr w:type="spellEnd"/>
      <w:r w:rsidRPr="00A15143">
        <w:rPr>
          <w:rFonts w:ascii="Times New Roman" w:hAnsi="Times New Roman"/>
        </w:rPr>
        <w:t xml:space="preserve"> yang </w:t>
      </w:r>
      <w:proofErr w:type="spellStart"/>
      <w:r w:rsidRPr="00A15143">
        <w:rPr>
          <w:rFonts w:ascii="Times New Roman" w:hAnsi="Times New Roman"/>
        </w:rPr>
        <w:t>telah</w:t>
      </w:r>
      <w:proofErr w:type="spellEnd"/>
      <w:r w:rsidRPr="00A15143">
        <w:rPr>
          <w:rFonts w:ascii="Times New Roman" w:hAnsi="Times New Roman"/>
        </w:rPr>
        <w:t xml:space="preserve"> </w:t>
      </w:r>
      <w:proofErr w:type="spellStart"/>
      <w:r w:rsidRPr="00A15143">
        <w:rPr>
          <w:rFonts w:ascii="Times New Roman" w:hAnsi="Times New Roman"/>
        </w:rPr>
        <w:t>dikumpulkan</w:t>
      </w:r>
      <w:proofErr w:type="spellEnd"/>
      <w:r w:rsidRPr="00A15143">
        <w:rPr>
          <w:rFonts w:ascii="Times New Roman" w:hAnsi="Times New Roman"/>
        </w:rPr>
        <w:t xml:space="preserve"> </w:t>
      </w:r>
      <w:proofErr w:type="spellStart"/>
      <w:r w:rsidRPr="00A15143">
        <w:rPr>
          <w:rFonts w:ascii="Times New Roman" w:hAnsi="Times New Roman"/>
        </w:rPr>
        <w:t>dalam</w:t>
      </w:r>
      <w:proofErr w:type="spellEnd"/>
      <w:r w:rsidRPr="00A15143">
        <w:rPr>
          <w:rFonts w:ascii="Times New Roman" w:hAnsi="Times New Roman"/>
        </w:rPr>
        <w:t xml:space="preserve"> </w:t>
      </w:r>
      <w:proofErr w:type="spellStart"/>
      <w:r w:rsidRPr="00A15143">
        <w:rPr>
          <w:rFonts w:ascii="Times New Roman" w:hAnsi="Times New Roman"/>
        </w:rPr>
        <w:t>wadah</w:t>
      </w:r>
      <w:proofErr w:type="spellEnd"/>
      <w:r w:rsidRPr="00A15143">
        <w:rPr>
          <w:rFonts w:ascii="Times New Roman" w:hAnsi="Times New Roman"/>
        </w:rPr>
        <w:t xml:space="preserve"> </w:t>
      </w:r>
      <w:proofErr w:type="spellStart"/>
      <w:r w:rsidRPr="00A15143">
        <w:rPr>
          <w:rFonts w:ascii="Times New Roman" w:hAnsi="Times New Roman"/>
        </w:rPr>
        <w:t>steril</w:t>
      </w:r>
      <w:proofErr w:type="spellEnd"/>
      <w:r w:rsidRPr="00A15143">
        <w:rPr>
          <w:rFonts w:ascii="Times New Roman" w:hAnsi="Times New Roman"/>
        </w:rPr>
        <w:t xml:space="preserve">, </w:t>
      </w:r>
      <w:proofErr w:type="spellStart"/>
      <w:r w:rsidRPr="00A15143">
        <w:rPr>
          <w:rFonts w:ascii="Times New Roman" w:hAnsi="Times New Roman"/>
        </w:rPr>
        <w:t>dihomogenkan</w:t>
      </w:r>
      <w:proofErr w:type="spellEnd"/>
      <w:r w:rsidRPr="00A15143">
        <w:rPr>
          <w:rFonts w:ascii="Times New Roman" w:hAnsi="Times New Roman"/>
        </w:rPr>
        <w:t xml:space="preserve">. </w:t>
      </w:r>
      <w:proofErr w:type="spellStart"/>
      <w:r w:rsidRPr="00A15143">
        <w:rPr>
          <w:rFonts w:ascii="Times New Roman" w:hAnsi="Times New Roman"/>
        </w:rPr>
        <w:t>Selanjutnya</w:t>
      </w:r>
      <w:proofErr w:type="spellEnd"/>
      <w:r w:rsidRPr="00A15143">
        <w:rPr>
          <w:rFonts w:ascii="Times New Roman" w:hAnsi="Times New Roman"/>
        </w:rPr>
        <w:t xml:space="preserve">, </w:t>
      </w:r>
      <w:proofErr w:type="spellStart"/>
      <w:r w:rsidRPr="00A15143">
        <w:rPr>
          <w:rFonts w:ascii="Times New Roman" w:hAnsi="Times New Roman"/>
        </w:rPr>
        <w:t>sejumlah</w:t>
      </w:r>
      <w:proofErr w:type="spellEnd"/>
      <w:r w:rsidRPr="00A15143">
        <w:rPr>
          <w:rFonts w:ascii="Times New Roman" w:hAnsi="Times New Roman"/>
        </w:rPr>
        <w:t xml:space="preserve"> 0,1 mL </w:t>
      </w:r>
      <w:proofErr w:type="spellStart"/>
      <w:r w:rsidRPr="00A15143">
        <w:rPr>
          <w:rFonts w:ascii="Times New Roman" w:hAnsi="Times New Roman"/>
        </w:rPr>
        <w:t>larutan</w:t>
      </w:r>
      <w:proofErr w:type="spellEnd"/>
      <w:r w:rsidRPr="00A15143">
        <w:rPr>
          <w:rFonts w:ascii="Times New Roman" w:hAnsi="Times New Roman"/>
        </w:rPr>
        <w:t xml:space="preserve"> </w:t>
      </w:r>
      <w:proofErr w:type="spellStart"/>
      <w:r w:rsidRPr="00A15143">
        <w:rPr>
          <w:rFonts w:ascii="Times New Roman" w:hAnsi="Times New Roman"/>
        </w:rPr>
        <w:t>bilasan</w:t>
      </w:r>
      <w:proofErr w:type="spellEnd"/>
      <w:r w:rsidRPr="00A15143">
        <w:rPr>
          <w:rFonts w:ascii="Times New Roman" w:hAnsi="Times New Roman"/>
        </w:rPr>
        <w:t xml:space="preserve"> </w:t>
      </w:r>
      <w:proofErr w:type="spellStart"/>
      <w:r w:rsidRPr="00A15143">
        <w:rPr>
          <w:rFonts w:ascii="Times New Roman" w:hAnsi="Times New Roman"/>
        </w:rPr>
        <w:t>dipindahkan</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w:t>
      </w:r>
      <w:proofErr w:type="spellStart"/>
      <w:r w:rsidRPr="00A15143">
        <w:rPr>
          <w:rFonts w:ascii="Times New Roman" w:hAnsi="Times New Roman"/>
        </w:rPr>
        <w:t>cara</w:t>
      </w:r>
      <w:proofErr w:type="spellEnd"/>
      <w:r w:rsidRPr="00A15143">
        <w:rPr>
          <w:rFonts w:ascii="Times New Roman" w:hAnsi="Times New Roman"/>
        </w:rPr>
        <w:t xml:space="preserve"> yang </w:t>
      </w:r>
      <w:proofErr w:type="spellStart"/>
      <w:r w:rsidRPr="00A15143">
        <w:rPr>
          <w:rFonts w:ascii="Times New Roman" w:hAnsi="Times New Roman"/>
        </w:rPr>
        <w:t>steril</w:t>
      </w:r>
      <w:proofErr w:type="spellEnd"/>
      <w:r w:rsidRPr="00A15143">
        <w:rPr>
          <w:rFonts w:ascii="Times New Roman" w:hAnsi="Times New Roman"/>
        </w:rPr>
        <w:t xml:space="preserve"> </w:t>
      </w:r>
      <w:proofErr w:type="spellStart"/>
      <w:r w:rsidRPr="00A15143">
        <w:rPr>
          <w:rFonts w:ascii="Times New Roman" w:hAnsi="Times New Roman"/>
        </w:rPr>
        <w:t>ke</w:t>
      </w:r>
      <w:proofErr w:type="spellEnd"/>
      <w:r w:rsidRPr="00A15143">
        <w:rPr>
          <w:rFonts w:ascii="Times New Roman" w:hAnsi="Times New Roman"/>
        </w:rPr>
        <w:t xml:space="preserve"> </w:t>
      </w:r>
      <w:proofErr w:type="spellStart"/>
      <w:r w:rsidRPr="00A15143">
        <w:rPr>
          <w:rFonts w:ascii="Times New Roman" w:hAnsi="Times New Roman"/>
        </w:rPr>
        <w:t>permukaan</w:t>
      </w:r>
      <w:proofErr w:type="spellEnd"/>
      <w:r w:rsidRPr="00A15143">
        <w:rPr>
          <w:rFonts w:ascii="Times New Roman" w:hAnsi="Times New Roman"/>
        </w:rPr>
        <w:t xml:space="preserve"> media SDA (</w:t>
      </w:r>
      <w:proofErr w:type="spellStart"/>
      <w:r w:rsidRPr="00A15143">
        <w:rPr>
          <w:rFonts w:ascii="Times New Roman" w:hAnsi="Times New Roman"/>
          <w:i/>
        </w:rPr>
        <w:t>Sabouraud</w:t>
      </w:r>
      <w:proofErr w:type="spellEnd"/>
      <w:r w:rsidRPr="00A15143">
        <w:rPr>
          <w:rFonts w:ascii="Times New Roman" w:hAnsi="Times New Roman"/>
          <w:i/>
        </w:rPr>
        <w:t xml:space="preserve"> Dextrose Agar</w:t>
      </w:r>
      <w:r w:rsidRPr="00A15143">
        <w:rPr>
          <w:rFonts w:ascii="Times New Roman" w:hAnsi="Times New Roman"/>
        </w:rPr>
        <w:t xml:space="preserve">) yang </w:t>
      </w:r>
      <w:proofErr w:type="spellStart"/>
      <w:r w:rsidRPr="00A15143">
        <w:rPr>
          <w:rFonts w:ascii="Times New Roman" w:hAnsi="Times New Roman"/>
        </w:rPr>
        <w:t>sudah</w:t>
      </w:r>
      <w:proofErr w:type="spellEnd"/>
      <w:r w:rsidRPr="00A15143">
        <w:rPr>
          <w:rFonts w:ascii="Times New Roman" w:hAnsi="Times New Roman"/>
        </w:rPr>
        <w:t xml:space="preserve"> </w:t>
      </w:r>
      <w:proofErr w:type="spellStart"/>
      <w:r w:rsidRPr="00A15143">
        <w:rPr>
          <w:rFonts w:ascii="Times New Roman" w:hAnsi="Times New Roman"/>
        </w:rPr>
        <w:t>mengeras</w:t>
      </w:r>
      <w:proofErr w:type="spellEnd"/>
      <w:r w:rsidRPr="00A15143">
        <w:rPr>
          <w:rFonts w:ascii="Times New Roman" w:hAnsi="Times New Roman"/>
        </w:rPr>
        <w:t xml:space="preserve"> </w:t>
      </w:r>
      <w:proofErr w:type="spellStart"/>
      <w:r w:rsidRPr="00A15143">
        <w:rPr>
          <w:rFonts w:ascii="Times New Roman" w:hAnsi="Times New Roman"/>
        </w:rPr>
        <w:t>menggunakan</w:t>
      </w:r>
      <w:proofErr w:type="spellEnd"/>
      <w:r w:rsidRPr="00A15143">
        <w:rPr>
          <w:rFonts w:ascii="Times New Roman" w:hAnsi="Times New Roman"/>
        </w:rPr>
        <w:t xml:space="preserve"> </w:t>
      </w:r>
      <w:proofErr w:type="spellStart"/>
      <w:r w:rsidRPr="00A15143">
        <w:rPr>
          <w:rFonts w:ascii="Times New Roman" w:hAnsi="Times New Roman"/>
        </w:rPr>
        <w:t>Mikropipet</w:t>
      </w:r>
      <w:proofErr w:type="spellEnd"/>
      <w:r w:rsidRPr="00A15143">
        <w:rPr>
          <w:rFonts w:ascii="Times New Roman" w:hAnsi="Times New Roman"/>
        </w:rPr>
        <w:t xml:space="preserve">. Setelah </w:t>
      </w:r>
      <w:proofErr w:type="spellStart"/>
      <w:r w:rsidRPr="00A15143">
        <w:rPr>
          <w:rFonts w:ascii="Times New Roman" w:hAnsi="Times New Roman"/>
        </w:rPr>
        <w:t>itu</w:t>
      </w:r>
      <w:proofErr w:type="spellEnd"/>
      <w:r w:rsidRPr="00A15143">
        <w:rPr>
          <w:rFonts w:ascii="Times New Roman" w:hAnsi="Times New Roman"/>
        </w:rPr>
        <w:t xml:space="preserve">, </w:t>
      </w:r>
      <w:proofErr w:type="spellStart"/>
      <w:r w:rsidRPr="00A15143">
        <w:rPr>
          <w:rFonts w:ascii="Times New Roman" w:hAnsi="Times New Roman"/>
        </w:rPr>
        <w:t>inkubasi</w:t>
      </w:r>
      <w:proofErr w:type="spellEnd"/>
      <w:r w:rsidRPr="00A15143">
        <w:rPr>
          <w:rFonts w:ascii="Times New Roman" w:hAnsi="Times New Roman"/>
        </w:rPr>
        <w:t xml:space="preserve"> </w:t>
      </w:r>
      <w:proofErr w:type="spellStart"/>
      <w:r w:rsidRPr="00A15143">
        <w:rPr>
          <w:rFonts w:ascii="Times New Roman" w:hAnsi="Times New Roman"/>
        </w:rPr>
        <w:t>dilakukan</w:t>
      </w:r>
      <w:proofErr w:type="spellEnd"/>
      <w:r w:rsidRPr="00A15143">
        <w:rPr>
          <w:rFonts w:ascii="Times New Roman" w:hAnsi="Times New Roman"/>
        </w:rPr>
        <w:t xml:space="preserve"> pada </w:t>
      </w:r>
      <w:proofErr w:type="spellStart"/>
      <w:r w:rsidRPr="00A15143">
        <w:rPr>
          <w:rFonts w:ascii="Times New Roman" w:hAnsi="Times New Roman"/>
        </w:rPr>
        <w:t>suhu</w:t>
      </w:r>
      <w:proofErr w:type="spellEnd"/>
      <w:r w:rsidRPr="00A15143">
        <w:rPr>
          <w:rFonts w:ascii="Times New Roman" w:hAnsi="Times New Roman"/>
        </w:rPr>
        <w:t xml:space="preserve"> 37 °C </w:t>
      </w:r>
      <w:proofErr w:type="spellStart"/>
      <w:r w:rsidRPr="00A15143">
        <w:rPr>
          <w:rFonts w:ascii="Times New Roman" w:hAnsi="Times New Roman"/>
        </w:rPr>
        <w:t>selama</w:t>
      </w:r>
      <w:proofErr w:type="spellEnd"/>
      <w:r w:rsidRPr="00A15143">
        <w:rPr>
          <w:rFonts w:ascii="Times New Roman" w:hAnsi="Times New Roman"/>
        </w:rPr>
        <w:t xml:space="preserve"> 48 jam. Setelah masa </w:t>
      </w:r>
      <w:proofErr w:type="spellStart"/>
      <w:r w:rsidRPr="00A15143">
        <w:rPr>
          <w:rFonts w:ascii="Times New Roman" w:hAnsi="Times New Roman"/>
        </w:rPr>
        <w:t>inkubasi</w:t>
      </w:r>
      <w:proofErr w:type="spellEnd"/>
      <w:r w:rsidRPr="00A15143">
        <w:rPr>
          <w:rFonts w:ascii="Times New Roman" w:hAnsi="Times New Roman"/>
        </w:rPr>
        <w:t xml:space="preserve"> </w:t>
      </w:r>
      <w:proofErr w:type="spellStart"/>
      <w:r w:rsidRPr="00A15143">
        <w:rPr>
          <w:rFonts w:ascii="Times New Roman" w:hAnsi="Times New Roman"/>
        </w:rPr>
        <w:t>berakhir</w:t>
      </w:r>
      <w:proofErr w:type="spellEnd"/>
      <w:r w:rsidRPr="00A15143">
        <w:rPr>
          <w:rFonts w:ascii="Times New Roman" w:hAnsi="Times New Roman"/>
        </w:rPr>
        <w:t xml:space="preserve">, </w:t>
      </w:r>
      <w:proofErr w:type="spellStart"/>
      <w:r w:rsidRPr="00A15143">
        <w:rPr>
          <w:rFonts w:ascii="Times New Roman" w:hAnsi="Times New Roman"/>
        </w:rPr>
        <w:t>dilakukan</w:t>
      </w:r>
      <w:proofErr w:type="spellEnd"/>
      <w:r w:rsidRPr="00A15143">
        <w:rPr>
          <w:rFonts w:ascii="Times New Roman" w:hAnsi="Times New Roman"/>
        </w:rPr>
        <w:t xml:space="preserve"> </w:t>
      </w:r>
      <w:proofErr w:type="spellStart"/>
      <w:r w:rsidRPr="00A15143">
        <w:rPr>
          <w:rFonts w:ascii="Times New Roman" w:hAnsi="Times New Roman"/>
        </w:rPr>
        <w:t>perhitungan</w:t>
      </w:r>
      <w:proofErr w:type="spellEnd"/>
      <w:r w:rsidRPr="00A15143">
        <w:rPr>
          <w:rFonts w:ascii="Times New Roman" w:hAnsi="Times New Roman"/>
        </w:rPr>
        <w:t xml:space="preserve"> </w:t>
      </w:r>
      <w:proofErr w:type="spellStart"/>
      <w:r w:rsidRPr="00A15143">
        <w:rPr>
          <w:rFonts w:ascii="Times New Roman" w:hAnsi="Times New Roman"/>
        </w:rPr>
        <w:t>terhadap</w:t>
      </w:r>
      <w:proofErr w:type="spellEnd"/>
      <w:r w:rsidRPr="00A15143">
        <w:rPr>
          <w:rFonts w:ascii="Times New Roman" w:hAnsi="Times New Roman"/>
        </w:rPr>
        <w:t xml:space="preserve"> </w:t>
      </w:r>
      <w:proofErr w:type="spellStart"/>
      <w:r w:rsidRPr="00A15143">
        <w:rPr>
          <w:rFonts w:ascii="Times New Roman" w:hAnsi="Times New Roman"/>
        </w:rPr>
        <w:t>jumlah</w:t>
      </w:r>
      <w:proofErr w:type="spellEnd"/>
      <w:r w:rsidRPr="00A15143">
        <w:rPr>
          <w:rFonts w:ascii="Times New Roman" w:hAnsi="Times New Roman"/>
        </w:rPr>
        <w:t xml:space="preserve"> </w:t>
      </w:r>
      <w:proofErr w:type="spellStart"/>
      <w:r w:rsidRPr="00A15143">
        <w:rPr>
          <w:rFonts w:ascii="Times New Roman" w:hAnsi="Times New Roman"/>
        </w:rPr>
        <w:t>koloni</w:t>
      </w:r>
      <w:proofErr w:type="spellEnd"/>
      <w:r w:rsidRPr="00A15143">
        <w:rPr>
          <w:rFonts w:ascii="Times New Roman" w:hAnsi="Times New Roman"/>
        </w:rPr>
        <w:t xml:space="preserve"> yang </w:t>
      </w:r>
      <w:proofErr w:type="spellStart"/>
      <w:r w:rsidRPr="00A15143">
        <w:rPr>
          <w:rFonts w:ascii="Times New Roman" w:hAnsi="Times New Roman"/>
        </w:rPr>
        <w:t>tumbuh</w:t>
      </w:r>
      <w:proofErr w:type="spellEnd"/>
      <w:r w:rsidRPr="00A15143">
        <w:rPr>
          <w:rFonts w:ascii="Times New Roman" w:hAnsi="Times New Roman"/>
        </w:rPr>
        <w:t xml:space="preserve"> pada media SDA</w:t>
      </w:r>
      <w:r>
        <w:rPr>
          <w:rFonts w:ascii="Times New Roman" w:eastAsia="Arial" w:hAnsi="Times New Roman"/>
          <w:color w:val="231F20"/>
        </w:rPr>
        <w:t xml:space="preserve"> </w:t>
      </w:r>
      <w:r w:rsidR="006D43E0" w:rsidRPr="00E2343F">
        <w:rPr>
          <w:rFonts w:ascii="Times New Roman" w:eastAsia="Arial" w:hAnsi="Times New Roman"/>
          <w:color w:val="231F20"/>
        </w:rPr>
        <w:t>[7].</w:t>
      </w:r>
      <w:r w:rsidR="00C11933" w:rsidRPr="00E2343F">
        <w:rPr>
          <w:rFonts w:ascii="Times New Roman" w:eastAsia="Arial" w:hAnsi="Times New Roman"/>
          <w:color w:val="231F20"/>
        </w:rPr>
        <w:t xml:space="preserve"> </w:t>
      </w:r>
    </w:p>
    <w:p w14:paraId="792383B3" w14:textId="12457E7D" w:rsidR="001274E4" w:rsidRPr="001274E4" w:rsidRDefault="001274E4" w:rsidP="006D43E0">
      <w:pPr>
        <w:spacing w:line="240" w:lineRule="auto"/>
        <w:ind w:right="72" w:firstLine="426"/>
        <w:rPr>
          <w:rFonts w:ascii="Times New Roman" w:hAnsi="Times New Roman"/>
        </w:rPr>
      </w:pPr>
      <w:bookmarkStart w:id="0" w:name="_GoBack"/>
      <w:bookmarkEnd w:id="0"/>
      <w:proofErr w:type="spellStart"/>
      <w:r w:rsidRPr="001274E4">
        <w:rPr>
          <w:rFonts w:ascii="Times New Roman" w:hAnsi="Times New Roman"/>
        </w:rPr>
        <w:t>Koloni</w:t>
      </w:r>
      <w:proofErr w:type="spellEnd"/>
      <w:r w:rsidRPr="001274E4">
        <w:rPr>
          <w:rFonts w:ascii="Times New Roman" w:hAnsi="Times New Roman"/>
        </w:rPr>
        <w:t xml:space="preserve"> yang </w:t>
      </w:r>
      <w:proofErr w:type="spellStart"/>
      <w:r w:rsidRPr="001274E4">
        <w:rPr>
          <w:rFonts w:ascii="Times New Roman" w:hAnsi="Times New Roman"/>
        </w:rPr>
        <w:t>dicurigai</w:t>
      </w:r>
      <w:proofErr w:type="spellEnd"/>
      <w:r w:rsidRPr="001274E4">
        <w:rPr>
          <w:rFonts w:ascii="Times New Roman" w:hAnsi="Times New Roman"/>
        </w:rPr>
        <w:t xml:space="preserve"> </w:t>
      </w:r>
      <w:proofErr w:type="spellStart"/>
      <w:r w:rsidRPr="001274E4">
        <w:rPr>
          <w:rFonts w:ascii="Times New Roman" w:hAnsi="Times New Roman"/>
        </w:rPr>
        <w:t>sebagai</w:t>
      </w:r>
      <w:proofErr w:type="spellEnd"/>
      <w:r w:rsidRPr="001274E4">
        <w:rPr>
          <w:rFonts w:ascii="Times New Roman" w:hAnsi="Times New Roman"/>
        </w:rPr>
        <w:t xml:space="preserve"> Candida sp. dan </w:t>
      </w:r>
      <w:proofErr w:type="spellStart"/>
      <w:r w:rsidRPr="001274E4">
        <w:rPr>
          <w:rFonts w:ascii="Times New Roman" w:hAnsi="Times New Roman"/>
        </w:rPr>
        <w:t>tumbuh</w:t>
      </w:r>
      <w:proofErr w:type="spellEnd"/>
      <w:r w:rsidRPr="001274E4">
        <w:rPr>
          <w:rFonts w:ascii="Times New Roman" w:hAnsi="Times New Roman"/>
        </w:rPr>
        <w:t xml:space="preserve"> di </w:t>
      </w:r>
      <w:proofErr w:type="spellStart"/>
      <w:r w:rsidRPr="001274E4">
        <w:rPr>
          <w:rFonts w:ascii="Times New Roman" w:hAnsi="Times New Roman"/>
        </w:rPr>
        <w:t>atas</w:t>
      </w:r>
      <w:proofErr w:type="spellEnd"/>
      <w:r w:rsidRPr="001274E4">
        <w:rPr>
          <w:rFonts w:ascii="Times New Roman" w:hAnsi="Times New Roman"/>
        </w:rPr>
        <w:t xml:space="preserve"> media SDA (</w:t>
      </w:r>
      <w:proofErr w:type="spellStart"/>
      <w:r w:rsidRPr="001274E4">
        <w:rPr>
          <w:rFonts w:ascii="Times New Roman" w:hAnsi="Times New Roman"/>
        </w:rPr>
        <w:t>Sabouraud</w:t>
      </w:r>
      <w:proofErr w:type="spellEnd"/>
      <w:r w:rsidRPr="001274E4">
        <w:rPr>
          <w:rFonts w:ascii="Times New Roman" w:hAnsi="Times New Roman"/>
        </w:rPr>
        <w:t xml:space="preserve"> Dextrose Agar) </w:t>
      </w:r>
      <w:proofErr w:type="spellStart"/>
      <w:r w:rsidRPr="001274E4">
        <w:rPr>
          <w:rFonts w:ascii="Times New Roman" w:hAnsi="Times New Roman"/>
        </w:rPr>
        <w:t>akan</w:t>
      </w:r>
      <w:proofErr w:type="spellEnd"/>
      <w:r w:rsidRPr="001274E4">
        <w:rPr>
          <w:rFonts w:ascii="Times New Roman" w:hAnsi="Times New Roman"/>
        </w:rPr>
        <w:t xml:space="preserve"> </w:t>
      </w:r>
      <w:proofErr w:type="spellStart"/>
      <w:r w:rsidRPr="001274E4">
        <w:rPr>
          <w:rFonts w:ascii="Times New Roman" w:hAnsi="Times New Roman"/>
        </w:rPr>
        <w:t>diproses</w:t>
      </w:r>
      <w:proofErr w:type="spellEnd"/>
      <w:r w:rsidRPr="001274E4">
        <w:rPr>
          <w:rFonts w:ascii="Times New Roman" w:hAnsi="Times New Roman"/>
        </w:rPr>
        <w:t xml:space="preserve"> </w:t>
      </w:r>
      <w:proofErr w:type="spellStart"/>
      <w:r w:rsidRPr="001274E4">
        <w:rPr>
          <w:rFonts w:ascii="Times New Roman" w:hAnsi="Times New Roman"/>
        </w:rPr>
        <w:t>menjadi</w:t>
      </w:r>
      <w:proofErr w:type="spellEnd"/>
      <w:r w:rsidRPr="001274E4">
        <w:rPr>
          <w:rFonts w:ascii="Times New Roman" w:hAnsi="Times New Roman"/>
        </w:rPr>
        <w:t xml:space="preserve"> </w:t>
      </w:r>
      <w:proofErr w:type="spellStart"/>
      <w:r w:rsidRPr="001274E4">
        <w:rPr>
          <w:rFonts w:ascii="Times New Roman" w:hAnsi="Times New Roman"/>
        </w:rPr>
        <w:t>preparat</w:t>
      </w:r>
      <w:proofErr w:type="spellEnd"/>
      <w:r w:rsidRPr="001274E4">
        <w:rPr>
          <w:rFonts w:ascii="Times New Roman" w:hAnsi="Times New Roman"/>
        </w:rPr>
        <w:t xml:space="preserve"> dan </w:t>
      </w:r>
      <w:proofErr w:type="spellStart"/>
      <w:r w:rsidRPr="001274E4">
        <w:rPr>
          <w:rFonts w:ascii="Times New Roman" w:hAnsi="Times New Roman"/>
        </w:rPr>
        <w:t>akan</w:t>
      </w:r>
      <w:proofErr w:type="spellEnd"/>
      <w:r w:rsidRPr="001274E4">
        <w:rPr>
          <w:rFonts w:ascii="Times New Roman" w:hAnsi="Times New Roman"/>
        </w:rPr>
        <w:t xml:space="preserve"> </w:t>
      </w:r>
      <w:proofErr w:type="spellStart"/>
      <w:r w:rsidRPr="001274E4">
        <w:rPr>
          <w:rFonts w:ascii="Times New Roman" w:hAnsi="Times New Roman"/>
        </w:rPr>
        <w:t>diwarnai</w:t>
      </w:r>
      <w:proofErr w:type="spellEnd"/>
      <w:r w:rsidRPr="001274E4">
        <w:rPr>
          <w:rFonts w:ascii="Times New Roman" w:hAnsi="Times New Roman"/>
        </w:rPr>
        <w:t xml:space="preserve"> </w:t>
      </w:r>
      <w:proofErr w:type="spellStart"/>
      <w:r w:rsidRPr="001274E4">
        <w:rPr>
          <w:rFonts w:ascii="Times New Roman" w:hAnsi="Times New Roman"/>
        </w:rPr>
        <w:t>menggunakan</w:t>
      </w:r>
      <w:proofErr w:type="spellEnd"/>
      <w:r w:rsidRPr="001274E4">
        <w:rPr>
          <w:rFonts w:ascii="Times New Roman" w:hAnsi="Times New Roman"/>
        </w:rPr>
        <w:t xml:space="preserve"> </w:t>
      </w:r>
      <w:proofErr w:type="spellStart"/>
      <w:r w:rsidRPr="001274E4">
        <w:rPr>
          <w:rFonts w:ascii="Times New Roman" w:hAnsi="Times New Roman"/>
        </w:rPr>
        <w:t>teknik</w:t>
      </w:r>
      <w:proofErr w:type="spellEnd"/>
      <w:r w:rsidRPr="001274E4">
        <w:rPr>
          <w:rFonts w:ascii="Times New Roman" w:hAnsi="Times New Roman"/>
        </w:rPr>
        <w:t xml:space="preserve"> </w:t>
      </w:r>
      <w:proofErr w:type="spellStart"/>
      <w:r w:rsidRPr="001274E4">
        <w:rPr>
          <w:rFonts w:ascii="Times New Roman" w:hAnsi="Times New Roman"/>
        </w:rPr>
        <w:t>pewarnaan</w:t>
      </w:r>
      <w:proofErr w:type="spellEnd"/>
      <w:r w:rsidRPr="001274E4">
        <w:rPr>
          <w:rFonts w:ascii="Times New Roman" w:hAnsi="Times New Roman"/>
        </w:rPr>
        <w:t xml:space="preserve"> gram </w:t>
      </w:r>
      <w:proofErr w:type="spellStart"/>
      <w:r w:rsidRPr="001274E4">
        <w:rPr>
          <w:rFonts w:ascii="Times New Roman" w:hAnsi="Times New Roman"/>
        </w:rPr>
        <w:t>untuk</w:t>
      </w:r>
      <w:proofErr w:type="spellEnd"/>
      <w:r w:rsidRPr="001274E4">
        <w:rPr>
          <w:rFonts w:ascii="Times New Roman" w:hAnsi="Times New Roman"/>
        </w:rPr>
        <w:t xml:space="preserve"> </w:t>
      </w:r>
      <w:proofErr w:type="spellStart"/>
      <w:r w:rsidRPr="001274E4">
        <w:rPr>
          <w:rFonts w:ascii="Times New Roman" w:hAnsi="Times New Roman"/>
        </w:rPr>
        <w:t>melakukan</w:t>
      </w:r>
      <w:proofErr w:type="spellEnd"/>
      <w:r w:rsidRPr="001274E4">
        <w:rPr>
          <w:rFonts w:ascii="Times New Roman" w:hAnsi="Times New Roman"/>
        </w:rPr>
        <w:t xml:space="preserve"> </w:t>
      </w:r>
      <w:proofErr w:type="spellStart"/>
      <w:r w:rsidRPr="001274E4">
        <w:rPr>
          <w:rFonts w:ascii="Times New Roman" w:hAnsi="Times New Roman"/>
        </w:rPr>
        <w:t>konfirmasi</w:t>
      </w:r>
      <w:proofErr w:type="spellEnd"/>
      <w:r w:rsidRPr="001274E4">
        <w:rPr>
          <w:rFonts w:ascii="Times New Roman" w:hAnsi="Times New Roman"/>
        </w:rPr>
        <w:t xml:space="preserve"> </w:t>
      </w:r>
      <w:proofErr w:type="spellStart"/>
      <w:r w:rsidRPr="001274E4">
        <w:rPr>
          <w:rFonts w:ascii="Times New Roman" w:hAnsi="Times New Roman"/>
        </w:rPr>
        <w:t>melalui</w:t>
      </w:r>
      <w:proofErr w:type="spellEnd"/>
      <w:r w:rsidRPr="001274E4">
        <w:rPr>
          <w:rFonts w:ascii="Times New Roman" w:hAnsi="Times New Roman"/>
        </w:rPr>
        <w:t xml:space="preserve"> </w:t>
      </w:r>
      <w:proofErr w:type="spellStart"/>
      <w:r w:rsidRPr="001274E4">
        <w:rPr>
          <w:rFonts w:ascii="Times New Roman" w:hAnsi="Times New Roman"/>
        </w:rPr>
        <w:t>pengamatan</w:t>
      </w:r>
      <w:proofErr w:type="spellEnd"/>
      <w:r w:rsidRPr="001274E4">
        <w:rPr>
          <w:rFonts w:ascii="Times New Roman" w:hAnsi="Times New Roman"/>
        </w:rPr>
        <w:t xml:space="preserve"> </w:t>
      </w:r>
      <w:proofErr w:type="spellStart"/>
      <w:r w:rsidRPr="001274E4">
        <w:rPr>
          <w:rFonts w:ascii="Times New Roman" w:hAnsi="Times New Roman"/>
        </w:rPr>
        <w:t>mikroskopis</w:t>
      </w:r>
      <w:proofErr w:type="spellEnd"/>
      <w:r w:rsidRPr="001274E4">
        <w:rPr>
          <w:rFonts w:ascii="Times New Roman" w:hAnsi="Times New Roman"/>
        </w:rPr>
        <w:t xml:space="preserve">. </w:t>
      </w:r>
      <w:proofErr w:type="spellStart"/>
      <w:r w:rsidRPr="001274E4">
        <w:rPr>
          <w:rFonts w:ascii="Times New Roman" w:hAnsi="Times New Roman"/>
        </w:rPr>
        <w:t>Pertumbuhan</w:t>
      </w:r>
      <w:proofErr w:type="spellEnd"/>
      <w:r w:rsidRPr="001274E4">
        <w:rPr>
          <w:rFonts w:ascii="Times New Roman" w:hAnsi="Times New Roman"/>
        </w:rPr>
        <w:t xml:space="preserve"> Candida sp. </w:t>
      </w:r>
      <w:proofErr w:type="spellStart"/>
      <w:r w:rsidRPr="001274E4">
        <w:rPr>
          <w:rFonts w:ascii="Times New Roman" w:hAnsi="Times New Roman"/>
        </w:rPr>
        <w:t>dievaluasi</w:t>
      </w:r>
      <w:proofErr w:type="spellEnd"/>
      <w:r w:rsidRPr="001274E4">
        <w:rPr>
          <w:rFonts w:ascii="Times New Roman" w:hAnsi="Times New Roman"/>
        </w:rPr>
        <w:t xml:space="preserve"> </w:t>
      </w:r>
      <w:proofErr w:type="spellStart"/>
      <w:r w:rsidRPr="001274E4">
        <w:rPr>
          <w:rFonts w:ascii="Times New Roman" w:hAnsi="Times New Roman"/>
        </w:rPr>
        <w:t>dengan</w:t>
      </w:r>
      <w:proofErr w:type="spellEnd"/>
      <w:r w:rsidRPr="001274E4">
        <w:rPr>
          <w:rFonts w:ascii="Times New Roman" w:hAnsi="Times New Roman"/>
        </w:rPr>
        <w:t xml:space="preserve"> </w:t>
      </w:r>
      <w:proofErr w:type="spellStart"/>
      <w:r w:rsidRPr="001274E4">
        <w:rPr>
          <w:rFonts w:ascii="Times New Roman" w:hAnsi="Times New Roman"/>
        </w:rPr>
        <w:t>menghitung</w:t>
      </w:r>
      <w:proofErr w:type="spellEnd"/>
      <w:r w:rsidRPr="001274E4">
        <w:rPr>
          <w:rFonts w:ascii="Times New Roman" w:hAnsi="Times New Roman"/>
        </w:rPr>
        <w:t xml:space="preserve"> </w:t>
      </w:r>
      <w:proofErr w:type="spellStart"/>
      <w:r w:rsidRPr="001274E4">
        <w:rPr>
          <w:rFonts w:ascii="Times New Roman" w:hAnsi="Times New Roman"/>
        </w:rPr>
        <w:t>jumlah</w:t>
      </w:r>
      <w:proofErr w:type="spellEnd"/>
      <w:r w:rsidRPr="001274E4">
        <w:rPr>
          <w:rFonts w:ascii="Times New Roman" w:hAnsi="Times New Roman"/>
        </w:rPr>
        <w:t xml:space="preserve"> </w:t>
      </w:r>
      <w:proofErr w:type="spellStart"/>
      <w:r w:rsidRPr="001274E4">
        <w:rPr>
          <w:rFonts w:ascii="Times New Roman" w:hAnsi="Times New Roman"/>
        </w:rPr>
        <w:t>koloni</w:t>
      </w:r>
      <w:proofErr w:type="spellEnd"/>
      <w:r w:rsidRPr="001274E4">
        <w:rPr>
          <w:rFonts w:ascii="Times New Roman" w:hAnsi="Times New Roman"/>
        </w:rPr>
        <w:t xml:space="preserve"> yang </w:t>
      </w:r>
      <w:proofErr w:type="spellStart"/>
      <w:r w:rsidRPr="001274E4">
        <w:rPr>
          <w:rFonts w:ascii="Times New Roman" w:hAnsi="Times New Roman"/>
        </w:rPr>
        <w:t>muncul</w:t>
      </w:r>
      <w:proofErr w:type="spellEnd"/>
      <w:r w:rsidRPr="001274E4">
        <w:rPr>
          <w:rFonts w:ascii="Times New Roman" w:hAnsi="Times New Roman"/>
        </w:rPr>
        <w:t xml:space="preserve"> di media SDA.</w:t>
      </w:r>
    </w:p>
    <w:p w14:paraId="23A46DA0" w14:textId="3D0858FE" w:rsidR="00A15143" w:rsidRPr="00A15143" w:rsidRDefault="00A15143" w:rsidP="006D43E0">
      <w:pPr>
        <w:spacing w:line="240" w:lineRule="auto"/>
        <w:ind w:right="72" w:firstLine="426"/>
        <w:rPr>
          <w:rFonts w:ascii="Times New Roman" w:hAnsi="Times New Roman"/>
        </w:rPr>
      </w:pPr>
      <w:proofErr w:type="spellStart"/>
      <w:r w:rsidRPr="00A15143">
        <w:rPr>
          <w:rFonts w:ascii="Times New Roman" w:hAnsi="Times New Roman"/>
        </w:rPr>
        <w:t>Metode</w:t>
      </w:r>
      <w:proofErr w:type="spellEnd"/>
      <w:r w:rsidRPr="00A15143">
        <w:rPr>
          <w:rFonts w:ascii="Times New Roman" w:hAnsi="Times New Roman"/>
        </w:rPr>
        <w:t xml:space="preserve"> </w:t>
      </w:r>
      <w:proofErr w:type="spellStart"/>
      <w:r w:rsidRPr="00A15143">
        <w:rPr>
          <w:rFonts w:ascii="Times New Roman" w:hAnsi="Times New Roman"/>
        </w:rPr>
        <w:t>analisis</w:t>
      </w:r>
      <w:proofErr w:type="spellEnd"/>
      <w:r w:rsidRPr="00A15143">
        <w:rPr>
          <w:rFonts w:ascii="Times New Roman" w:hAnsi="Times New Roman"/>
        </w:rPr>
        <w:t xml:space="preserve"> data </w:t>
      </w:r>
      <w:proofErr w:type="spellStart"/>
      <w:r w:rsidRPr="00A15143">
        <w:rPr>
          <w:rFonts w:ascii="Times New Roman" w:hAnsi="Times New Roman"/>
        </w:rPr>
        <w:t>terdiri</w:t>
      </w:r>
      <w:proofErr w:type="spellEnd"/>
      <w:r w:rsidRPr="00A15143">
        <w:rPr>
          <w:rFonts w:ascii="Times New Roman" w:hAnsi="Times New Roman"/>
        </w:rPr>
        <w:t xml:space="preserve"> </w:t>
      </w:r>
      <w:proofErr w:type="spellStart"/>
      <w:r w:rsidRPr="00A15143">
        <w:rPr>
          <w:rFonts w:ascii="Times New Roman" w:hAnsi="Times New Roman"/>
        </w:rPr>
        <w:t>dari</w:t>
      </w:r>
      <w:proofErr w:type="spellEnd"/>
      <w:r w:rsidRPr="00A15143">
        <w:rPr>
          <w:rFonts w:ascii="Times New Roman" w:hAnsi="Times New Roman"/>
        </w:rPr>
        <w:t xml:space="preserve"> </w:t>
      </w:r>
      <w:proofErr w:type="spellStart"/>
      <w:r w:rsidRPr="00A15143">
        <w:rPr>
          <w:rFonts w:ascii="Times New Roman" w:hAnsi="Times New Roman"/>
        </w:rPr>
        <w:t>dua</w:t>
      </w:r>
      <w:proofErr w:type="spellEnd"/>
      <w:r w:rsidRPr="00A15143">
        <w:rPr>
          <w:rFonts w:ascii="Times New Roman" w:hAnsi="Times New Roman"/>
        </w:rPr>
        <w:t xml:space="preserve"> </w:t>
      </w:r>
      <w:proofErr w:type="spellStart"/>
      <w:r w:rsidRPr="00A15143">
        <w:rPr>
          <w:rFonts w:ascii="Times New Roman" w:hAnsi="Times New Roman"/>
        </w:rPr>
        <w:t>tahap</w:t>
      </w:r>
      <w:proofErr w:type="spellEnd"/>
      <w:r w:rsidRPr="00A15143">
        <w:rPr>
          <w:rFonts w:ascii="Times New Roman" w:hAnsi="Times New Roman"/>
        </w:rPr>
        <w:t xml:space="preserve">, </w:t>
      </w:r>
      <w:proofErr w:type="spellStart"/>
      <w:r w:rsidRPr="00A15143">
        <w:rPr>
          <w:rFonts w:ascii="Times New Roman" w:hAnsi="Times New Roman"/>
        </w:rPr>
        <w:t>dimulai</w:t>
      </w:r>
      <w:proofErr w:type="spellEnd"/>
      <w:r w:rsidRPr="00A15143">
        <w:rPr>
          <w:rFonts w:ascii="Times New Roman" w:hAnsi="Times New Roman"/>
        </w:rPr>
        <w:t xml:space="preserve"> </w:t>
      </w:r>
      <w:proofErr w:type="spellStart"/>
      <w:r w:rsidRPr="00A15143">
        <w:rPr>
          <w:rFonts w:ascii="Times New Roman" w:hAnsi="Times New Roman"/>
        </w:rPr>
        <w:t>dengan</w:t>
      </w:r>
      <w:proofErr w:type="spellEnd"/>
      <w:r w:rsidRPr="00A15143">
        <w:rPr>
          <w:rFonts w:ascii="Times New Roman" w:hAnsi="Times New Roman"/>
        </w:rPr>
        <w:t xml:space="preserve"> </w:t>
      </w:r>
      <w:proofErr w:type="spellStart"/>
      <w:r w:rsidRPr="00A15143">
        <w:rPr>
          <w:rFonts w:ascii="Times New Roman" w:hAnsi="Times New Roman"/>
        </w:rPr>
        <w:t>analisis</w:t>
      </w:r>
      <w:proofErr w:type="spellEnd"/>
      <w:r w:rsidRPr="00A15143">
        <w:rPr>
          <w:rFonts w:ascii="Times New Roman" w:hAnsi="Times New Roman"/>
        </w:rPr>
        <w:t xml:space="preserve"> </w:t>
      </w:r>
      <w:proofErr w:type="spellStart"/>
      <w:r w:rsidRPr="00A15143">
        <w:rPr>
          <w:rFonts w:ascii="Times New Roman" w:hAnsi="Times New Roman"/>
        </w:rPr>
        <w:t>univariat</w:t>
      </w:r>
      <w:proofErr w:type="spellEnd"/>
      <w:r w:rsidRPr="00A15143">
        <w:rPr>
          <w:rFonts w:ascii="Times New Roman" w:hAnsi="Times New Roman"/>
        </w:rPr>
        <w:t xml:space="preserve"> yang </w:t>
      </w:r>
      <w:proofErr w:type="spellStart"/>
      <w:r w:rsidRPr="00A15143">
        <w:rPr>
          <w:rFonts w:ascii="Times New Roman" w:hAnsi="Times New Roman"/>
        </w:rPr>
        <w:t>melibatkan</w:t>
      </w:r>
      <w:proofErr w:type="spellEnd"/>
      <w:r w:rsidRPr="00A15143">
        <w:rPr>
          <w:rFonts w:ascii="Times New Roman" w:hAnsi="Times New Roman"/>
        </w:rPr>
        <w:t xml:space="preserve"> uji </w:t>
      </w:r>
      <w:proofErr w:type="spellStart"/>
      <w:r w:rsidRPr="00A15143">
        <w:rPr>
          <w:rFonts w:ascii="Times New Roman" w:hAnsi="Times New Roman"/>
        </w:rPr>
        <w:t>validitas</w:t>
      </w:r>
      <w:proofErr w:type="spellEnd"/>
      <w:r w:rsidRPr="00A15143">
        <w:rPr>
          <w:rFonts w:ascii="Times New Roman" w:hAnsi="Times New Roman"/>
        </w:rPr>
        <w:t xml:space="preserve"> </w:t>
      </w:r>
      <w:proofErr w:type="spellStart"/>
      <w:r w:rsidRPr="00A15143">
        <w:rPr>
          <w:rFonts w:ascii="Times New Roman" w:hAnsi="Times New Roman"/>
        </w:rPr>
        <w:t>serta</w:t>
      </w:r>
      <w:proofErr w:type="spellEnd"/>
      <w:r w:rsidRPr="00A15143">
        <w:rPr>
          <w:rFonts w:ascii="Times New Roman" w:hAnsi="Times New Roman"/>
        </w:rPr>
        <w:t xml:space="preserve"> uji </w:t>
      </w:r>
      <w:proofErr w:type="spellStart"/>
      <w:r w:rsidRPr="00A15143">
        <w:rPr>
          <w:rFonts w:ascii="Times New Roman" w:hAnsi="Times New Roman"/>
        </w:rPr>
        <w:t>reliabilitas</w:t>
      </w:r>
      <w:proofErr w:type="spellEnd"/>
      <w:r w:rsidRPr="00A15143">
        <w:rPr>
          <w:rFonts w:ascii="Times New Roman" w:hAnsi="Times New Roman"/>
        </w:rPr>
        <w:t xml:space="preserve">. </w:t>
      </w:r>
      <w:proofErr w:type="spellStart"/>
      <w:r w:rsidRPr="00A15143">
        <w:rPr>
          <w:rFonts w:ascii="Times New Roman" w:hAnsi="Times New Roman"/>
        </w:rPr>
        <w:t>Tahap</w:t>
      </w:r>
      <w:proofErr w:type="spellEnd"/>
      <w:r w:rsidRPr="00A15143">
        <w:rPr>
          <w:rFonts w:ascii="Times New Roman" w:hAnsi="Times New Roman"/>
        </w:rPr>
        <w:t xml:space="preserve"> </w:t>
      </w:r>
      <w:proofErr w:type="spellStart"/>
      <w:r w:rsidRPr="00A15143">
        <w:rPr>
          <w:rFonts w:ascii="Times New Roman" w:hAnsi="Times New Roman"/>
        </w:rPr>
        <w:t>selanjutnya</w:t>
      </w:r>
      <w:proofErr w:type="spellEnd"/>
      <w:r w:rsidRPr="00A15143">
        <w:rPr>
          <w:rFonts w:ascii="Times New Roman" w:hAnsi="Times New Roman"/>
        </w:rPr>
        <w:t xml:space="preserve"> </w:t>
      </w:r>
      <w:proofErr w:type="spellStart"/>
      <w:r w:rsidRPr="00A15143">
        <w:rPr>
          <w:rFonts w:ascii="Times New Roman" w:hAnsi="Times New Roman"/>
        </w:rPr>
        <w:t>adalah</w:t>
      </w:r>
      <w:proofErr w:type="spellEnd"/>
      <w:r w:rsidRPr="00A15143">
        <w:rPr>
          <w:rFonts w:ascii="Times New Roman" w:hAnsi="Times New Roman"/>
        </w:rPr>
        <w:t xml:space="preserve"> </w:t>
      </w:r>
      <w:proofErr w:type="spellStart"/>
      <w:r w:rsidRPr="00A15143">
        <w:rPr>
          <w:rFonts w:ascii="Times New Roman" w:hAnsi="Times New Roman"/>
        </w:rPr>
        <w:t>analisis</w:t>
      </w:r>
      <w:proofErr w:type="spellEnd"/>
      <w:r w:rsidRPr="00A15143">
        <w:rPr>
          <w:rFonts w:ascii="Times New Roman" w:hAnsi="Times New Roman"/>
        </w:rPr>
        <w:t xml:space="preserve"> </w:t>
      </w:r>
      <w:proofErr w:type="spellStart"/>
      <w:r w:rsidRPr="00A15143">
        <w:rPr>
          <w:rFonts w:ascii="Times New Roman" w:hAnsi="Times New Roman"/>
        </w:rPr>
        <w:t>bivariat</w:t>
      </w:r>
      <w:proofErr w:type="spellEnd"/>
      <w:r w:rsidRPr="00A15143">
        <w:rPr>
          <w:rFonts w:ascii="Times New Roman" w:hAnsi="Times New Roman"/>
        </w:rPr>
        <w:t xml:space="preserve"> yang </w:t>
      </w:r>
      <w:proofErr w:type="spellStart"/>
      <w:r w:rsidRPr="00A15143">
        <w:rPr>
          <w:rFonts w:ascii="Times New Roman" w:hAnsi="Times New Roman"/>
        </w:rPr>
        <w:t>mencakup</w:t>
      </w:r>
      <w:proofErr w:type="spellEnd"/>
      <w:r w:rsidRPr="00A15143">
        <w:rPr>
          <w:rFonts w:ascii="Times New Roman" w:hAnsi="Times New Roman"/>
        </w:rPr>
        <w:t xml:space="preserve"> </w:t>
      </w:r>
      <w:proofErr w:type="spellStart"/>
      <w:r w:rsidRPr="00A15143">
        <w:rPr>
          <w:rFonts w:ascii="Times New Roman" w:hAnsi="Times New Roman"/>
        </w:rPr>
        <w:t>penggunaan</w:t>
      </w:r>
      <w:proofErr w:type="spellEnd"/>
      <w:r w:rsidRPr="00A15143">
        <w:rPr>
          <w:rFonts w:ascii="Times New Roman" w:hAnsi="Times New Roman"/>
        </w:rPr>
        <w:t xml:space="preserve"> uji chi square. </w:t>
      </w:r>
      <w:proofErr w:type="spellStart"/>
      <w:r w:rsidRPr="00A15143">
        <w:rPr>
          <w:rFonts w:ascii="Times New Roman" w:hAnsi="Times New Roman"/>
        </w:rPr>
        <w:t>Semua</w:t>
      </w:r>
      <w:proofErr w:type="spellEnd"/>
      <w:r w:rsidRPr="00A15143">
        <w:rPr>
          <w:rFonts w:ascii="Times New Roman" w:hAnsi="Times New Roman"/>
        </w:rPr>
        <w:t xml:space="preserve"> data </w:t>
      </w:r>
      <w:proofErr w:type="spellStart"/>
      <w:r w:rsidRPr="00A15143">
        <w:rPr>
          <w:rFonts w:ascii="Times New Roman" w:hAnsi="Times New Roman"/>
        </w:rPr>
        <w:t>dianalisis</w:t>
      </w:r>
      <w:proofErr w:type="spellEnd"/>
      <w:r w:rsidRPr="00A15143">
        <w:rPr>
          <w:rFonts w:ascii="Times New Roman" w:hAnsi="Times New Roman"/>
        </w:rPr>
        <w:t xml:space="preserve"> </w:t>
      </w:r>
      <w:proofErr w:type="spellStart"/>
      <w:r w:rsidRPr="00A15143">
        <w:rPr>
          <w:rFonts w:ascii="Times New Roman" w:hAnsi="Times New Roman"/>
        </w:rPr>
        <w:t>menggunakan</w:t>
      </w:r>
      <w:proofErr w:type="spellEnd"/>
      <w:r w:rsidRPr="00A15143">
        <w:rPr>
          <w:rFonts w:ascii="Times New Roman" w:hAnsi="Times New Roman"/>
        </w:rPr>
        <w:t xml:space="preserve"> </w:t>
      </w:r>
      <w:proofErr w:type="spellStart"/>
      <w:r w:rsidRPr="00A15143">
        <w:rPr>
          <w:rFonts w:ascii="Times New Roman" w:hAnsi="Times New Roman"/>
        </w:rPr>
        <w:t>perangkat</w:t>
      </w:r>
      <w:proofErr w:type="spellEnd"/>
      <w:r w:rsidRPr="00A15143">
        <w:rPr>
          <w:rFonts w:ascii="Times New Roman" w:hAnsi="Times New Roman"/>
        </w:rPr>
        <w:t xml:space="preserve"> </w:t>
      </w:r>
      <w:proofErr w:type="spellStart"/>
      <w:r w:rsidRPr="00A15143">
        <w:rPr>
          <w:rFonts w:ascii="Times New Roman" w:hAnsi="Times New Roman"/>
        </w:rPr>
        <w:t>lunak</w:t>
      </w:r>
      <w:proofErr w:type="spellEnd"/>
      <w:r w:rsidRPr="00A15143">
        <w:rPr>
          <w:rFonts w:ascii="Times New Roman" w:hAnsi="Times New Roman"/>
        </w:rPr>
        <w:t xml:space="preserve"> </w:t>
      </w:r>
      <w:proofErr w:type="spellStart"/>
      <w:r w:rsidRPr="00A15143">
        <w:rPr>
          <w:rFonts w:ascii="Times New Roman" w:hAnsi="Times New Roman"/>
        </w:rPr>
        <w:t>statistik</w:t>
      </w:r>
      <w:proofErr w:type="spellEnd"/>
      <w:r w:rsidRPr="00A15143">
        <w:rPr>
          <w:rFonts w:ascii="Times New Roman" w:hAnsi="Times New Roman"/>
        </w:rPr>
        <w:t xml:space="preserve"> SPSS.</w:t>
      </w:r>
    </w:p>
    <w:p w14:paraId="2B052035" w14:textId="26D20AEC" w:rsidR="006B63A9" w:rsidRDefault="006B63A9" w:rsidP="00A15143">
      <w:pPr>
        <w:spacing w:line="240" w:lineRule="auto"/>
        <w:ind w:right="72"/>
        <w:rPr>
          <w:rFonts w:ascii="Times New Roman" w:hAnsi="Times New Roman"/>
        </w:rPr>
      </w:pPr>
    </w:p>
    <w:p w14:paraId="62F9C065" w14:textId="77777777" w:rsidR="001274E4" w:rsidRPr="00E2343F" w:rsidRDefault="001274E4" w:rsidP="00A15143">
      <w:pPr>
        <w:spacing w:line="240" w:lineRule="auto"/>
        <w:ind w:right="72"/>
        <w:rPr>
          <w:rFonts w:ascii="Times New Roman" w:eastAsia="Times New Roman" w:hAnsi="Times New Roman"/>
          <w:i/>
          <w:iCs/>
          <w:color w:val="000000"/>
          <w:lang w:eastAsia="id-ID"/>
        </w:rPr>
      </w:pPr>
    </w:p>
    <w:p w14:paraId="7EB1579C" w14:textId="77777777" w:rsidR="0086591C" w:rsidRPr="00E2343F" w:rsidRDefault="0086591C" w:rsidP="009A629A">
      <w:pPr>
        <w:spacing w:line="240" w:lineRule="auto"/>
        <w:ind w:left="567" w:right="72" w:firstLine="753"/>
        <w:rPr>
          <w:rFonts w:ascii="Times New Roman" w:eastAsia="Times New Roman" w:hAnsi="Times New Roman"/>
          <w:i/>
          <w:iCs/>
          <w:color w:val="000000"/>
          <w:lang w:eastAsia="id-ID"/>
        </w:rPr>
      </w:pPr>
    </w:p>
    <w:p w14:paraId="747AEB03" w14:textId="77777777" w:rsidR="0086591C" w:rsidRPr="00E2343F" w:rsidRDefault="0086591C" w:rsidP="00DA5BE3">
      <w:pPr>
        <w:spacing w:line="240" w:lineRule="auto"/>
        <w:jc w:val="center"/>
        <w:rPr>
          <w:rFonts w:ascii="Times New Roman" w:hAnsi="Times New Roman"/>
          <w:b/>
        </w:rPr>
      </w:pPr>
      <w:r w:rsidRPr="00E2343F">
        <w:rPr>
          <w:rFonts w:ascii="Times New Roman" w:hAnsi="Times New Roman"/>
          <w:b/>
        </w:rPr>
        <w:t>HASIL DAN PEMBAHASAN</w:t>
      </w:r>
    </w:p>
    <w:p w14:paraId="2A96CF4C" w14:textId="77777777" w:rsidR="0086591C" w:rsidRPr="00E2343F" w:rsidRDefault="0086591C" w:rsidP="009A629A">
      <w:pPr>
        <w:spacing w:line="240" w:lineRule="auto"/>
        <w:ind w:left="567" w:firstLine="567"/>
        <w:rPr>
          <w:rFonts w:ascii="Times New Roman" w:hAnsi="Times New Roman"/>
          <w:b/>
        </w:rPr>
      </w:pPr>
    </w:p>
    <w:p w14:paraId="769B5E2A" w14:textId="77777777" w:rsidR="0086591C" w:rsidRPr="00E2343F" w:rsidRDefault="0086591C" w:rsidP="00623E8F">
      <w:pPr>
        <w:pStyle w:val="ListParagraph"/>
        <w:spacing w:line="240" w:lineRule="auto"/>
        <w:ind w:left="0" w:firstLine="426"/>
        <w:rPr>
          <w:rFonts w:ascii="Times New Roman" w:hAnsi="Times New Roman"/>
        </w:rPr>
      </w:pPr>
      <w:proofErr w:type="spellStart"/>
      <w:r w:rsidRPr="00E2343F">
        <w:rPr>
          <w:rFonts w:ascii="Times New Roman" w:hAnsi="Times New Roman"/>
        </w:rPr>
        <w:t>Sampel</w:t>
      </w:r>
      <w:proofErr w:type="spellEnd"/>
      <w:r w:rsidRPr="00E2343F">
        <w:rPr>
          <w:rFonts w:ascii="Times New Roman" w:hAnsi="Times New Roman"/>
        </w:rPr>
        <w:t xml:space="preserve"> </w:t>
      </w: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atau</w:t>
      </w:r>
      <w:proofErr w:type="spellEnd"/>
      <w:r w:rsidRPr="00E2343F">
        <w:rPr>
          <w:rFonts w:ascii="Times New Roman" w:hAnsi="Times New Roman"/>
        </w:rPr>
        <w:t xml:space="preserve"> </w:t>
      </w:r>
      <w:proofErr w:type="spellStart"/>
      <w:r w:rsidRPr="00E2343F">
        <w:rPr>
          <w:rFonts w:ascii="Times New Roman" w:hAnsi="Times New Roman"/>
        </w:rPr>
        <w:t>responden</w:t>
      </w:r>
      <w:proofErr w:type="spellEnd"/>
      <w:r w:rsidRPr="00E2343F">
        <w:rPr>
          <w:rFonts w:ascii="Times New Roman" w:hAnsi="Times New Roman"/>
        </w:rPr>
        <w:t xml:space="preserve"> </w:t>
      </w:r>
      <w:proofErr w:type="spellStart"/>
      <w:r w:rsidRPr="00E2343F">
        <w:rPr>
          <w:rFonts w:ascii="Times New Roman" w:hAnsi="Times New Roman"/>
        </w:rPr>
        <w:t>dalam</w:t>
      </w:r>
      <w:proofErr w:type="spellEnd"/>
      <w:r w:rsidRPr="00E2343F">
        <w:rPr>
          <w:rFonts w:ascii="Times New Roman" w:hAnsi="Times New Roman"/>
        </w:rPr>
        <w:t xml:space="preserve"> </w:t>
      </w: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ini</w:t>
      </w:r>
      <w:proofErr w:type="spellEnd"/>
      <w:r w:rsidRPr="00E2343F">
        <w:rPr>
          <w:rFonts w:ascii="Times New Roman" w:hAnsi="Times New Roman"/>
        </w:rPr>
        <w:t xml:space="preserve"> </w:t>
      </w:r>
      <w:proofErr w:type="spellStart"/>
      <w:r w:rsidRPr="00E2343F">
        <w:rPr>
          <w:rFonts w:ascii="Times New Roman" w:hAnsi="Times New Roman"/>
        </w:rPr>
        <w:t>adalah</w:t>
      </w:r>
      <w:proofErr w:type="spellEnd"/>
      <w:r w:rsidRPr="00E2343F">
        <w:rPr>
          <w:rFonts w:ascii="Times New Roman" w:hAnsi="Times New Roman"/>
        </w:rPr>
        <w:t xml:space="preserve"> 54 </w:t>
      </w:r>
      <w:proofErr w:type="spellStart"/>
      <w:r w:rsidRPr="00E2343F">
        <w:rPr>
          <w:rFonts w:ascii="Times New Roman" w:hAnsi="Times New Roman"/>
        </w:rPr>
        <w:t>Siswa</w:t>
      </w:r>
      <w:proofErr w:type="spellEnd"/>
      <w:r w:rsidRPr="00E2343F">
        <w:rPr>
          <w:rFonts w:ascii="Times New Roman" w:hAnsi="Times New Roman"/>
        </w:rPr>
        <w:t xml:space="preserve"> SDN 01 </w:t>
      </w:r>
      <w:proofErr w:type="spellStart"/>
      <w:r w:rsidRPr="00E2343F">
        <w:rPr>
          <w:rFonts w:ascii="Times New Roman" w:hAnsi="Times New Roman"/>
        </w:rPr>
        <w:t>Petung</w:t>
      </w:r>
      <w:proofErr w:type="spellEnd"/>
      <w:r w:rsidRPr="00E2343F">
        <w:rPr>
          <w:rFonts w:ascii="Times New Roman" w:hAnsi="Times New Roman"/>
        </w:rPr>
        <w:t xml:space="preserve"> </w:t>
      </w:r>
      <w:proofErr w:type="spellStart"/>
      <w:r w:rsidRPr="00E2343F">
        <w:rPr>
          <w:rFonts w:ascii="Times New Roman" w:hAnsi="Times New Roman"/>
        </w:rPr>
        <w:t>Curahdami</w:t>
      </w:r>
      <w:proofErr w:type="spellEnd"/>
      <w:r w:rsidRPr="00E2343F">
        <w:rPr>
          <w:rFonts w:ascii="Times New Roman" w:hAnsi="Times New Roman"/>
        </w:rPr>
        <w:t xml:space="preserve"> </w:t>
      </w:r>
      <w:proofErr w:type="spellStart"/>
      <w:r w:rsidRPr="00E2343F">
        <w:rPr>
          <w:rFonts w:ascii="Times New Roman" w:hAnsi="Times New Roman"/>
        </w:rPr>
        <w:t>Bondowoso</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usia</w:t>
      </w:r>
      <w:proofErr w:type="spellEnd"/>
      <w:r w:rsidRPr="00E2343F">
        <w:rPr>
          <w:rFonts w:ascii="Times New Roman" w:hAnsi="Times New Roman"/>
        </w:rPr>
        <w:t xml:space="preserve"> </w:t>
      </w:r>
      <w:proofErr w:type="spellStart"/>
      <w:r w:rsidRPr="00E2343F">
        <w:rPr>
          <w:rFonts w:ascii="Times New Roman" w:hAnsi="Times New Roman"/>
        </w:rPr>
        <w:t>dibawah</w:t>
      </w:r>
      <w:proofErr w:type="spellEnd"/>
      <w:r w:rsidRPr="00E2343F">
        <w:rPr>
          <w:rFonts w:ascii="Times New Roman" w:hAnsi="Times New Roman"/>
        </w:rPr>
        <w:t xml:space="preserve"> 10 </w:t>
      </w:r>
      <w:proofErr w:type="spellStart"/>
      <w:r w:rsidRPr="00E2343F">
        <w:rPr>
          <w:rFonts w:ascii="Times New Roman" w:hAnsi="Times New Roman"/>
        </w:rPr>
        <w:t>tahun</w:t>
      </w:r>
      <w:proofErr w:type="spellEnd"/>
      <w:r w:rsidRPr="00E2343F">
        <w:rPr>
          <w:rFonts w:ascii="Times New Roman" w:hAnsi="Times New Roman"/>
        </w:rPr>
        <w:t xml:space="preserve">. </w:t>
      </w:r>
      <w:proofErr w:type="spellStart"/>
      <w:r w:rsidRPr="00E2343F">
        <w:rPr>
          <w:rFonts w:ascii="Times New Roman" w:hAnsi="Times New Roman"/>
        </w:rPr>
        <w:t>Kriteria</w:t>
      </w:r>
      <w:proofErr w:type="spellEnd"/>
      <w:r w:rsidRPr="00E2343F">
        <w:rPr>
          <w:rFonts w:ascii="Times New Roman" w:hAnsi="Times New Roman"/>
        </w:rPr>
        <w:t xml:space="preserve"> </w:t>
      </w:r>
      <w:proofErr w:type="spellStart"/>
      <w:r w:rsidRPr="00E2343F">
        <w:rPr>
          <w:rFonts w:ascii="Times New Roman" w:hAnsi="Times New Roman"/>
        </w:rPr>
        <w:t>utama</w:t>
      </w:r>
      <w:proofErr w:type="spellEnd"/>
      <w:r w:rsidRPr="00E2343F">
        <w:rPr>
          <w:rFonts w:ascii="Times New Roman" w:hAnsi="Times New Roman"/>
        </w:rPr>
        <w:t xml:space="preserve"> </w:t>
      </w:r>
      <w:proofErr w:type="spellStart"/>
      <w:r w:rsidRPr="00E2343F">
        <w:rPr>
          <w:rFonts w:ascii="Times New Roman" w:hAnsi="Times New Roman"/>
        </w:rPr>
        <w:t>menjadi</w:t>
      </w:r>
      <w:proofErr w:type="spellEnd"/>
      <w:r w:rsidRPr="00E2343F">
        <w:rPr>
          <w:rFonts w:ascii="Times New Roman" w:hAnsi="Times New Roman"/>
        </w:rPr>
        <w:t xml:space="preserve"> </w:t>
      </w:r>
      <w:proofErr w:type="spellStart"/>
      <w:r w:rsidRPr="00E2343F">
        <w:rPr>
          <w:rFonts w:ascii="Times New Roman" w:hAnsi="Times New Roman"/>
        </w:rPr>
        <w:t>responden</w:t>
      </w:r>
      <w:proofErr w:type="spellEnd"/>
      <w:r w:rsidRPr="00E2343F">
        <w:rPr>
          <w:rFonts w:ascii="Times New Roman" w:hAnsi="Times New Roman"/>
        </w:rPr>
        <w:t xml:space="preserve"> </w:t>
      </w:r>
      <w:proofErr w:type="spellStart"/>
      <w:r w:rsidRPr="00E2343F">
        <w:rPr>
          <w:rFonts w:ascii="Times New Roman" w:hAnsi="Times New Roman"/>
        </w:rPr>
        <w:t>yaitu</w:t>
      </w:r>
      <w:proofErr w:type="spellEnd"/>
      <w:r w:rsidRPr="00E2343F">
        <w:rPr>
          <w:rFonts w:ascii="Times New Roman" w:hAnsi="Times New Roman"/>
        </w:rPr>
        <w:t xml:space="preserve"> </w:t>
      </w:r>
      <w:proofErr w:type="spellStart"/>
      <w:r w:rsidRPr="00E2343F">
        <w:rPr>
          <w:rFonts w:ascii="Times New Roman" w:hAnsi="Times New Roman"/>
        </w:rPr>
        <w:t>peserta</w:t>
      </w:r>
      <w:proofErr w:type="spellEnd"/>
      <w:r w:rsidRPr="00E2343F">
        <w:rPr>
          <w:rFonts w:ascii="Times New Roman" w:hAnsi="Times New Roman"/>
        </w:rPr>
        <w:t xml:space="preserve"> </w:t>
      </w:r>
      <w:proofErr w:type="spellStart"/>
      <w:r w:rsidRPr="00E2343F">
        <w:rPr>
          <w:rFonts w:ascii="Times New Roman" w:hAnsi="Times New Roman"/>
        </w:rPr>
        <w:t>memiliki</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w:t>
      </w:r>
      <w:proofErr w:type="spellStart"/>
      <w:r w:rsidRPr="00E2343F">
        <w:rPr>
          <w:rFonts w:ascii="Times New Roman" w:hAnsi="Times New Roman"/>
        </w:rPr>
        <w:t>karies</w:t>
      </w:r>
      <w:proofErr w:type="spellEnd"/>
      <w:r w:rsidRPr="00E2343F">
        <w:rPr>
          <w:rFonts w:ascii="Times New Roman" w:hAnsi="Times New Roman"/>
        </w:rPr>
        <w:t xml:space="preserve">, </w:t>
      </w:r>
      <w:proofErr w:type="spellStart"/>
      <w:r w:rsidRPr="00E2343F">
        <w:rPr>
          <w:rFonts w:ascii="Times New Roman" w:hAnsi="Times New Roman"/>
        </w:rPr>
        <w:t>tidak</w:t>
      </w:r>
      <w:proofErr w:type="spellEnd"/>
      <w:r w:rsidRPr="00E2343F">
        <w:rPr>
          <w:rFonts w:ascii="Times New Roman" w:hAnsi="Times New Roman"/>
        </w:rPr>
        <w:t xml:space="preserve"> </w:t>
      </w:r>
      <w:proofErr w:type="spellStart"/>
      <w:r w:rsidRPr="00E2343F">
        <w:rPr>
          <w:rFonts w:ascii="Times New Roman" w:hAnsi="Times New Roman"/>
        </w:rPr>
        <w:t>menggunakan</w:t>
      </w:r>
      <w:proofErr w:type="spellEnd"/>
      <w:r w:rsidRPr="00E2343F">
        <w:rPr>
          <w:rFonts w:ascii="Times New Roman" w:hAnsi="Times New Roman"/>
        </w:rPr>
        <w:t xml:space="preserve"> </w:t>
      </w:r>
      <w:proofErr w:type="spellStart"/>
      <w:r w:rsidRPr="00E2343F">
        <w:rPr>
          <w:rFonts w:ascii="Times New Roman" w:hAnsi="Times New Roman"/>
        </w:rPr>
        <w:t>obat</w:t>
      </w:r>
      <w:proofErr w:type="spellEnd"/>
      <w:r w:rsidRPr="00E2343F">
        <w:rPr>
          <w:rFonts w:ascii="Times New Roman" w:hAnsi="Times New Roman"/>
        </w:rPr>
        <w:t xml:space="preserve"> anti </w:t>
      </w:r>
      <w:proofErr w:type="spellStart"/>
      <w:r w:rsidRPr="00E2343F">
        <w:rPr>
          <w:rFonts w:ascii="Times New Roman" w:hAnsi="Times New Roman"/>
        </w:rPr>
        <w:t>jamur</w:t>
      </w:r>
      <w:proofErr w:type="spellEnd"/>
      <w:r w:rsidRPr="00E2343F">
        <w:rPr>
          <w:rFonts w:ascii="Times New Roman" w:hAnsi="Times New Roman"/>
        </w:rPr>
        <w:t xml:space="preserve"> 2 </w:t>
      </w:r>
      <w:proofErr w:type="spellStart"/>
      <w:r w:rsidRPr="00E2343F">
        <w:rPr>
          <w:rFonts w:ascii="Times New Roman" w:hAnsi="Times New Roman"/>
        </w:rPr>
        <w:t>minggu</w:t>
      </w:r>
      <w:proofErr w:type="spellEnd"/>
      <w:r w:rsidRPr="00E2343F">
        <w:rPr>
          <w:rFonts w:ascii="Times New Roman" w:hAnsi="Times New Roman"/>
        </w:rPr>
        <w:t xml:space="preserve"> </w:t>
      </w:r>
      <w:proofErr w:type="spellStart"/>
      <w:r w:rsidRPr="00E2343F">
        <w:rPr>
          <w:rFonts w:ascii="Times New Roman" w:hAnsi="Times New Roman"/>
        </w:rPr>
        <w:t>terakhir</w:t>
      </w:r>
      <w:proofErr w:type="spellEnd"/>
      <w:r w:rsidRPr="00E2343F">
        <w:rPr>
          <w:rFonts w:ascii="Times New Roman" w:hAnsi="Times New Roman"/>
        </w:rPr>
        <w:t xml:space="preserve">, </w:t>
      </w:r>
      <w:proofErr w:type="spellStart"/>
      <w:r w:rsidRPr="00E2343F">
        <w:rPr>
          <w:rFonts w:ascii="Times New Roman" w:hAnsi="Times New Roman"/>
        </w:rPr>
        <w:t>tidak</w:t>
      </w:r>
      <w:proofErr w:type="spellEnd"/>
      <w:r w:rsidRPr="00E2343F">
        <w:rPr>
          <w:rFonts w:ascii="Times New Roman" w:hAnsi="Times New Roman"/>
        </w:rPr>
        <w:t xml:space="preserve"> </w:t>
      </w:r>
      <w:proofErr w:type="spellStart"/>
      <w:r w:rsidRPr="00E2343F">
        <w:rPr>
          <w:rFonts w:ascii="Times New Roman" w:hAnsi="Times New Roman"/>
        </w:rPr>
        <w:t>menggunakan</w:t>
      </w:r>
      <w:proofErr w:type="spellEnd"/>
      <w:r w:rsidRPr="00E2343F">
        <w:rPr>
          <w:rFonts w:ascii="Times New Roman" w:hAnsi="Times New Roman"/>
        </w:rPr>
        <w:t xml:space="preserve"> </w:t>
      </w:r>
      <w:proofErr w:type="spellStart"/>
      <w:r w:rsidRPr="00E2343F">
        <w:rPr>
          <w:rFonts w:ascii="Times New Roman" w:hAnsi="Times New Roman"/>
        </w:rPr>
        <w:t>antibiotik</w:t>
      </w:r>
      <w:proofErr w:type="spellEnd"/>
      <w:r w:rsidRPr="00E2343F">
        <w:rPr>
          <w:rFonts w:ascii="Times New Roman" w:hAnsi="Times New Roman"/>
        </w:rPr>
        <w:t xml:space="preserve"> </w:t>
      </w:r>
      <w:proofErr w:type="spellStart"/>
      <w:proofErr w:type="gramStart"/>
      <w:r w:rsidRPr="00E2343F">
        <w:rPr>
          <w:rFonts w:ascii="Times New Roman" w:hAnsi="Times New Roman"/>
        </w:rPr>
        <w:t>dalam</w:t>
      </w:r>
      <w:proofErr w:type="spellEnd"/>
      <w:r w:rsidRPr="00E2343F">
        <w:rPr>
          <w:rFonts w:ascii="Times New Roman" w:hAnsi="Times New Roman"/>
        </w:rPr>
        <w:t xml:space="preserve">  1</w:t>
      </w:r>
      <w:proofErr w:type="gramEnd"/>
      <w:r w:rsidRPr="00E2343F">
        <w:rPr>
          <w:rFonts w:ascii="Times New Roman" w:hAnsi="Times New Roman"/>
        </w:rPr>
        <w:t xml:space="preserve"> </w:t>
      </w:r>
      <w:proofErr w:type="spellStart"/>
      <w:r w:rsidRPr="00E2343F">
        <w:rPr>
          <w:rFonts w:ascii="Times New Roman" w:hAnsi="Times New Roman"/>
        </w:rPr>
        <w:t>bulan</w:t>
      </w:r>
      <w:proofErr w:type="spellEnd"/>
      <w:r w:rsidRPr="00E2343F">
        <w:rPr>
          <w:rFonts w:ascii="Times New Roman" w:hAnsi="Times New Roman"/>
        </w:rPr>
        <w:t xml:space="preserve"> </w:t>
      </w:r>
      <w:proofErr w:type="spellStart"/>
      <w:r w:rsidRPr="00E2343F">
        <w:rPr>
          <w:rFonts w:ascii="Times New Roman" w:hAnsi="Times New Roman"/>
        </w:rPr>
        <w:t>terakhir</w:t>
      </w:r>
      <w:proofErr w:type="spellEnd"/>
      <w:r w:rsidRPr="00E2343F">
        <w:rPr>
          <w:rFonts w:ascii="Times New Roman" w:hAnsi="Times New Roman"/>
        </w:rPr>
        <w:t xml:space="preserve">. </w:t>
      </w:r>
      <w:proofErr w:type="spellStart"/>
      <w:r w:rsidRPr="00E2343F">
        <w:rPr>
          <w:rFonts w:ascii="Times New Roman" w:hAnsi="Times New Roman"/>
        </w:rPr>
        <w:t>Sebelum</w:t>
      </w:r>
      <w:proofErr w:type="spellEnd"/>
      <w:r w:rsidRPr="00E2343F">
        <w:rPr>
          <w:rFonts w:ascii="Times New Roman" w:hAnsi="Times New Roman"/>
        </w:rPr>
        <w:t xml:space="preserve"> </w:t>
      </w:r>
      <w:proofErr w:type="spellStart"/>
      <w:r w:rsidRPr="00E2343F">
        <w:rPr>
          <w:rFonts w:ascii="Times New Roman" w:hAnsi="Times New Roman"/>
        </w:rPr>
        <w:t>pengambilan</w:t>
      </w:r>
      <w:proofErr w:type="spellEnd"/>
      <w:r w:rsidRPr="00E2343F">
        <w:rPr>
          <w:rFonts w:ascii="Times New Roman" w:hAnsi="Times New Roman"/>
        </w:rPr>
        <w:t xml:space="preserve"> </w:t>
      </w:r>
      <w:proofErr w:type="spellStart"/>
      <w:r w:rsidRPr="00E2343F">
        <w:rPr>
          <w:rFonts w:ascii="Times New Roman" w:hAnsi="Times New Roman"/>
        </w:rPr>
        <w:t>sampel</w:t>
      </w:r>
      <w:proofErr w:type="spellEnd"/>
      <w:r w:rsidRPr="00E2343F">
        <w:rPr>
          <w:rFonts w:ascii="Times New Roman" w:hAnsi="Times New Roman"/>
        </w:rPr>
        <w:t xml:space="preserve"> </w:t>
      </w:r>
      <w:proofErr w:type="spellStart"/>
      <w:r w:rsidRPr="00E2343F">
        <w:rPr>
          <w:rFonts w:ascii="Times New Roman" w:hAnsi="Times New Roman"/>
        </w:rPr>
        <w:t>telah</w:t>
      </w:r>
      <w:proofErr w:type="spellEnd"/>
      <w:r w:rsidRPr="00E2343F">
        <w:rPr>
          <w:rFonts w:ascii="Times New Roman" w:hAnsi="Times New Roman"/>
        </w:rPr>
        <w:t xml:space="preserve"> </w:t>
      </w:r>
      <w:proofErr w:type="spellStart"/>
      <w:r w:rsidRPr="00E2343F">
        <w:rPr>
          <w:rFonts w:ascii="Times New Roman" w:hAnsi="Times New Roman"/>
        </w:rPr>
        <w:t>dilakukan</w:t>
      </w:r>
      <w:proofErr w:type="spellEnd"/>
      <w:r w:rsidRPr="00E2343F">
        <w:rPr>
          <w:rFonts w:ascii="Times New Roman" w:hAnsi="Times New Roman"/>
        </w:rPr>
        <w:t xml:space="preserve"> </w:t>
      </w:r>
      <w:proofErr w:type="spellStart"/>
      <w:r w:rsidRPr="00E2343F">
        <w:rPr>
          <w:rFonts w:ascii="Times New Roman" w:hAnsi="Times New Roman"/>
        </w:rPr>
        <w:t>sosialisasi</w:t>
      </w:r>
      <w:proofErr w:type="spellEnd"/>
      <w:r w:rsidRPr="00E2343F">
        <w:rPr>
          <w:rFonts w:ascii="Times New Roman" w:hAnsi="Times New Roman"/>
        </w:rPr>
        <w:t xml:space="preserve"> </w:t>
      </w:r>
      <w:proofErr w:type="spellStart"/>
      <w:r w:rsidRPr="00E2343F">
        <w:rPr>
          <w:rFonts w:ascii="Times New Roman" w:hAnsi="Times New Roman"/>
        </w:rPr>
        <w:t>terlebih</w:t>
      </w:r>
      <w:proofErr w:type="spellEnd"/>
      <w:r w:rsidRPr="00E2343F">
        <w:rPr>
          <w:rFonts w:ascii="Times New Roman" w:hAnsi="Times New Roman"/>
        </w:rPr>
        <w:t xml:space="preserve"> </w:t>
      </w:r>
      <w:proofErr w:type="spellStart"/>
      <w:r w:rsidRPr="00E2343F">
        <w:rPr>
          <w:rFonts w:ascii="Times New Roman" w:hAnsi="Times New Roman"/>
        </w:rPr>
        <w:t>dahulu</w:t>
      </w:r>
      <w:proofErr w:type="spellEnd"/>
      <w:r w:rsidRPr="00E2343F">
        <w:rPr>
          <w:rFonts w:ascii="Times New Roman" w:hAnsi="Times New Roman"/>
        </w:rPr>
        <w:t xml:space="preserve"> </w:t>
      </w:r>
      <w:proofErr w:type="spellStart"/>
      <w:r w:rsidRPr="00E2343F">
        <w:rPr>
          <w:rFonts w:ascii="Times New Roman" w:hAnsi="Times New Roman"/>
        </w:rPr>
        <w:t>kepada</w:t>
      </w:r>
      <w:proofErr w:type="spellEnd"/>
      <w:r w:rsidRPr="00E2343F">
        <w:rPr>
          <w:rFonts w:ascii="Times New Roman" w:hAnsi="Times New Roman"/>
        </w:rPr>
        <w:t xml:space="preserve"> </w:t>
      </w:r>
      <w:proofErr w:type="spellStart"/>
      <w:r w:rsidRPr="00E2343F">
        <w:rPr>
          <w:rFonts w:ascii="Times New Roman" w:hAnsi="Times New Roman"/>
        </w:rPr>
        <w:t>responden</w:t>
      </w:r>
      <w:proofErr w:type="spellEnd"/>
      <w:r w:rsidRPr="00E2343F">
        <w:rPr>
          <w:rFonts w:ascii="Times New Roman" w:hAnsi="Times New Roman"/>
        </w:rPr>
        <w:t xml:space="preserve">, </w:t>
      </w:r>
      <w:proofErr w:type="spellStart"/>
      <w:r w:rsidRPr="00E2343F">
        <w:rPr>
          <w:rFonts w:ascii="Times New Roman" w:hAnsi="Times New Roman"/>
        </w:rPr>
        <w:t>kemudian</w:t>
      </w:r>
      <w:proofErr w:type="spellEnd"/>
      <w:r w:rsidRPr="00E2343F">
        <w:rPr>
          <w:rFonts w:ascii="Times New Roman" w:hAnsi="Times New Roman"/>
        </w:rPr>
        <w:t xml:space="preserve"> </w:t>
      </w:r>
      <w:proofErr w:type="spellStart"/>
      <w:r w:rsidRPr="00E2343F">
        <w:rPr>
          <w:rFonts w:ascii="Times New Roman" w:hAnsi="Times New Roman"/>
        </w:rPr>
        <w:t>responden</w:t>
      </w:r>
      <w:proofErr w:type="spellEnd"/>
      <w:r w:rsidRPr="00E2343F">
        <w:rPr>
          <w:rFonts w:ascii="Times New Roman" w:hAnsi="Times New Roman"/>
        </w:rPr>
        <w:t xml:space="preserve"> </w:t>
      </w:r>
      <w:proofErr w:type="spellStart"/>
      <w:r w:rsidRPr="00E2343F">
        <w:rPr>
          <w:rFonts w:ascii="Times New Roman" w:hAnsi="Times New Roman"/>
        </w:rPr>
        <w:t>mengisi</w:t>
      </w:r>
      <w:proofErr w:type="spellEnd"/>
      <w:r w:rsidRPr="00E2343F">
        <w:rPr>
          <w:rFonts w:ascii="Times New Roman" w:hAnsi="Times New Roman"/>
        </w:rPr>
        <w:t xml:space="preserve"> </w:t>
      </w:r>
      <w:r w:rsidRPr="00E2343F">
        <w:rPr>
          <w:rFonts w:ascii="Times New Roman" w:hAnsi="Times New Roman"/>
          <w:i/>
        </w:rPr>
        <w:t xml:space="preserve">informed consent </w:t>
      </w:r>
      <w:proofErr w:type="spellStart"/>
      <w:r w:rsidRPr="00E2343F">
        <w:rPr>
          <w:rFonts w:ascii="Times New Roman" w:hAnsi="Times New Roman"/>
        </w:rPr>
        <w:t>sebagai</w:t>
      </w:r>
      <w:proofErr w:type="spellEnd"/>
      <w:r w:rsidRPr="00E2343F">
        <w:rPr>
          <w:rFonts w:ascii="Times New Roman" w:hAnsi="Times New Roman"/>
        </w:rPr>
        <w:t xml:space="preserve"> </w:t>
      </w:r>
      <w:proofErr w:type="spellStart"/>
      <w:r w:rsidRPr="00E2343F">
        <w:rPr>
          <w:rFonts w:ascii="Times New Roman" w:hAnsi="Times New Roman"/>
        </w:rPr>
        <w:t>lembar</w:t>
      </w:r>
      <w:proofErr w:type="spellEnd"/>
      <w:r w:rsidRPr="00E2343F">
        <w:rPr>
          <w:rFonts w:ascii="Times New Roman" w:hAnsi="Times New Roman"/>
        </w:rPr>
        <w:t xml:space="preserve"> </w:t>
      </w:r>
      <w:proofErr w:type="spellStart"/>
      <w:r w:rsidRPr="00E2343F">
        <w:rPr>
          <w:rFonts w:ascii="Times New Roman" w:hAnsi="Times New Roman"/>
        </w:rPr>
        <w:t>persetujuan</w:t>
      </w:r>
      <w:proofErr w:type="spellEnd"/>
      <w:r w:rsidRPr="00E2343F">
        <w:rPr>
          <w:rFonts w:ascii="Times New Roman" w:hAnsi="Times New Roman"/>
        </w:rPr>
        <w:t xml:space="preserve"> </w:t>
      </w:r>
      <w:proofErr w:type="spellStart"/>
      <w:r w:rsidRPr="00E2343F">
        <w:rPr>
          <w:rFonts w:ascii="Times New Roman" w:hAnsi="Times New Roman"/>
        </w:rPr>
        <w:t>reponden</w:t>
      </w:r>
      <w:proofErr w:type="spellEnd"/>
      <w:r w:rsidRPr="00E2343F">
        <w:rPr>
          <w:rFonts w:ascii="Times New Roman" w:hAnsi="Times New Roman"/>
        </w:rPr>
        <w:t xml:space="preserve"> dan </w:t>
      </w:r>
      <w:proofErr w:type="spellStart"/>
      <w:r w:rsidRPr="00E2343F">
        <w:rPr>
          <w:rFonts w:ascii="Times New Roman" w:hAnsi="Times New Roman"/>
        </w:rPr>
        <w:t>kuesioner</w:t>
      </w:r>
      <w:proofErr w:type="spellEnd"/>
      <w:r w:rsidRPr="00E2343F">
        <w:rPr>
          <w:rFonts w:ascii="Times New Roman" w:hAnsi="Times New Roman"/>
        </w:rPr>
        <w:t xml:space="preserve"> </w:t>
      </w:r>
      <w:proofErr w:type="spellStart"/>
      <w:r w:rsidRPr="00E2343F">
        <w:rPr>
          <w:rFonts w:ascii="Times New Roman" w:hAnsi="Times New Roman"/>
        </w:rPr>
        <w:t>untuk</w:t>
      </w:r>
      <w:proofErr w:type="spellEnd"/>
      <w:r w:rsidRPr="00E2343F">
        <w:rPr>
          <w:rFonts w:ascii="Times New Roman" w:hAnsi="Times New Roman"/>
        </w:rPr>
        <w:t xml:space="preserve"> </w:t>
      </w:r>
      <w:proofErr w:type="spellStart"/>
      <w:r w:rsidRPr="00E2343F">
        <w:rPr>
          <w:rFonts w:ascii="Times New Roman" w:hAnsi="Times New Roman"/>
        </w:rPr>
        <w:t>melihat</w:t>
      </w:r>
      <w:proofErr w:type="spellEnd"/>
      <w:r w:rsidRPr="00E2343F">
        <w:rPr>
          <w:rFonts w:ascii="Times New Roman" w:hAnsi="Times New Roman"/>
        </w:rPr>
        <w:t xml:space="preserve"> </w:t>
      </w:r>
      <w:proofErr w:type="spellStart"/>
      <w:r w:rsidRPr="00E2343F">
        <w:rPr>
          <w:rFonts w:ascii="Times New Roman" w:hAnsi="Times New Roman"/>
        </w:rPr>
        <w:t>kebiasaan</w:t>
      </w:r>
      <w:proofErr w:type="spellEnd"/>
      <w:r w:rsidRPr="00E2343F">
        <w:rPr>
          <w:rFonts w:ascii="Times New Roman" w:hAnsi="Times New Roman"/>
        </w:rPr>
        <w:t xml:space="preserve"> </w:t>
      </w:r>
      <w:proofErr w:type="spellStart"/>
      <w:r w:rsidRPr="00E2343F">
        <w:rPr>
          <w:rFonts w:ascii="Times New Roman" w:hAnsi="Times New Roman"/>
        </w:rPr>
        <w:t>menggosok</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dan status </w:t>
      </w:r>
      <w:proofErr w:type="spellStart"/>
      <w:r w:rsidRPr="00E2343F">
        <w:rPr>
          <w:rFonts w:ascii="Times New Roman" w:hAnsi="Times New Roman"/>
        </w:rPr>
        <w:t>kesehatan</w:t>
      </w:r>
      <w:proofErr w:type="spellEnd"/>
      <w:r w:rsidRPr="00E2343F">
        <w:rPr>
          <w:rFonts w:ascii="Times New Roman" w:hAnsi="Times New Roman"/>
        </w:rPr>
        <w:t xml:space="preserve"> </w:t>
      </w:r>
      <w:proofErr w:type="spellStart"/>
      <w:r w:rsidRPr="00E2343F">
        <w:rPr>
          <w:rFonts w:ascii="Times New Roman" w:hAnsi="Times New Roman"/>
        </w:rPr>
        <w:t>umum</w:t>
      </w:r>
      <w:proofErr w:type="spellEnd"/>
      <w:r w:rsidRPr="00E2343F">
        <w:rPr>
          <w:rFonts w:ascii="Times New Roman" w:hAnsi="Times New Roman"/>
        </w:rPr>
        <w:t xml:space="preserve"> </w:t>
      </w:r>
      <w:proofErr w:type="spellStart"/>
      <w:r w:rsidRPr="00E2343F">
        <w:rPr>
          <w:rFonts w:ascii="Times New Roman" w:hAnsi="Times New Roman"/>
        </w:rPr>
        <w:t>saat</w:t>
      </w:r>
      <w:proofErr w:type="spellEnd"/>
      <w:r w:rsidRPr="00E2343F">
        <w:rPr>
          <w:rFonts w:ascii="Times New Roman" w:hAnsi="Times New Roman"/>
        </w:rPr>
        <w:t xml:space="preserve"> </w:t>
      </w:r>
      <w:proofErr w:type="spellStart"/>
      <w:r w:rsidRPr="00E2343F">
        <w:rPr>
          <w:rFonts w:ascii="Times New Roman" w:hAnsi="Times New Roman"/>
        </w:rPr>
        <w:t>dilakukan</w:t>
      </w:r>
      <w:proofErr w:type="spellEnd"/>
      <w:r w:rsidRPr="00E2343F">
        <w:rPr>
          <w:rFonts w:ascii="Times New Roman" w:hAnsi="Times New Roman"/>
        </w:rPr>
        <w:t xml:space="preserve"> sampling.</w:t>
      </w:r>
    </w:p>
    <w:p w14:paraId="41785D01" w14:textId="77777777" w:rsidR="00623E8F" w:rsidRPr="00E2343F" w:rsidRDefault="00623E8F" w:rsidP="00623E8F">
      <w:pPr>
        <w:pStyle w:val="ListParagraph"/>
        <w:spacing w:line="240" w:lineRule="auto"/>
        <w:ind w:left="0" w:firstLine="426"/>
        <w:rPr>
          <w:rFonts w:ascii="Times New Roman" w:hAnsi="Times New Roman"/>
        </w:rPr>
      </w:pPr>
    </w:p>
    <w:p w14:paraId="4194D0FF" w14:textId="77777777" w:rsidR="00AA597B" w:rsidRPr="00E2343F" w:rsidRDefault="00623E8F" w:rsidP="009A629A">
      <w:pPr>
        <w:pStyle w:val="ListParagraph"/>
        <w:spacing w:line="240" w:lineRule="auto"/>
        <w:ind w:left="-284" w:firstLine="64"/>
        <w:jc w:val="center"/>
        <w:rPr>
          <w:rFonts w:ascii="Times New Roman" w:hAnsi="Times New Roman"/>
          <w:b/>
          <w:bCs/>
        </w:rPr>
      </w:pPr>
      <w:proofErr w:type="spellStart"/>
      <w:r w:rsidRPr="00E2343F">
        <w:rPr>
          <w:rFonts w:ascii="Times New Roman" w:hAnsi="Times New Roman"/>
          <w:b/>
          <w:bCs/>
        </w:rPr>
        <w:t>Tabel</w:t>
      </w:r>
      <w:proofErr w:type="spellEnd"/>
      <w:r w:rsidRPr="00E2343F">
        <w:rPr>
          <w:rFonts w:ascii="Times New Roman" w:hAnsi="Times New Roman"/>
          <w:b/>
          <w:bCs/>
        </w:rPr>
        <w:t xml:space="preserve"> </w:t>
      </w:r>
      <w:r w:rsidR="00AA597B" w:rsidRPr="00E2343F">
        <w:rPr>
          <w:rFonts w:ascii="Times New Roman" w:hAnsi="Times New Roman"/>
          <w:b/>
          <w:bCs/>
        </w:rPr>
        <w:t>1</w:t>
      </w:r>
      <w:r w:rsidRPr="00E2343F">
        <w:rPr>
          <w:rFonts w:ascii="Times New Roman" w:hAnsi="Times New Roman"/>
          <w:b/>
          <w:bCs/>
        </w:rPr>
        <w:t>.</w:t>
      </w:r>
      <w:r w:rsidR="00AA597B" w:rsidRPr="00E2343F">
        <w:rPr>
          <w:rFonts w:ascii="Times New Roman" w:hAnsi="Times New Roman"/>
          <w:b/>
          <w:bCs/>
        </w:rPr>
        <w:t xml:space="preserve"> </w:t>
      </w:r>
      <w:proofErr w:type="spellStart"/>
      <w:r w:rsidR="00AA597B" w:rsidRPr="00E2343F">
        <w:rPr>
          <w:rFonts w:ascii="Times New Roman" w:hAnsi="Times New Roman"/>
          <w:b/>
          <w:bCs/>
        </w:rPr>
        <w:t>Distribusi</w:t>
      </w:r>
      <w:proofErr w:type="spellEnd"/>
      <w:r w:rsidR="00AA597B" w:rsidRPr="00E2343F">
        <w:rPr>
          <w:rFonts w:ascii="Times New Roman" w:hAnsi="Times New Roman"/>
          <w:b/>
          <w:bCs/>
        </w:rPr>
        <w:t xml:space="preserve"> </w:t>
      </w:r>
      <w:proofErr w:type="spellStart"/>
      <w:r w:rsidR="00AA597B" w:rsidRPr="00E2343F">
        <w:rPr>
          <w:rFonts w:ascii="Times New Roman" w:hAnsi="Times New Roman"/>
          <w:b/>
          <w:bCs/>
        </w:rPr>
        <w:t>Frekuensi</w:t>
      </w:r>
      <w:proofErr w:type="spellEnd"/>
      <w:r w:rsidR="00AA597B" w:rsidRPr="00E2343F">
        <w:rPr>
          <w:rFonts w:ascii="Times New Roman" w:hAnsi="Times New Roman"/>
          <w:b/>
          <w:bCs/>
        </w:rPr>
        <w:t xml:space="preserve"> </w:t>
      </w:r>
      <w:proofErr w:type="spellStart"/>
      <w:r w:rsidR="00AA597B" w:rsidRPr="00E2343F">
        <w:rPr>
          <w:rFonts w:ascii="Times New Roman" w:hAnsi="Times New Roman"/>
          <w:b/>
          <w:bCs/>
        </w:rPr>
        <w:t>Responden</w:t>
      </w:r>
      <w:proofErr w:type="spellEnd"/>
      <w:r w:rsidR="00AA597B" w:rsidRPr="00E2343F">
        <w:rPr>
          <w:rFonts w:ascii="Times New Roman" w:hAnsi="Times New Roman"/>
          <w:b/>
          <w:bCs/>
        </w:rPr>
        <w:t xml:space="preserve"> </w:t>
      </w:r>
      <w:proofErr w:type="spellStart"/>
      <w:r w:rsidR="00AA597B" w:rsidRPr="00E2343F">
        <w:rPr>
          <w:rFonts w:ascii="Times New Roman" w:hAnsi="Times New Roman"/>
          <w:b/>
          <w:bCs/>
        </w:rPr>
        <w:t>Menurut</w:t>
      </w:r>
      <w:proofErr w:type="spellEnd"/>
      <w:r w:rsidR="00AA597B" w:rsidRPr="00E2343F">
        <w:rPr>
          <w:rFonts w:ascii="Times New Roman" w:hAnsi="Times New Roman"/>
          <w:b/>
          <w:bCs/>
        </w:rPr>
        <w:t xml:space="preserve"> </w:t>
      </w:r>
      <w:proofErr w:type="spellStart"/>
      <w:r w:rsidR="00AA597B" w:rsidRPr="00E2343F">
        <w:rPr>
          <w:rFonts w:ascii="Times New Roman" w:hAnsi="Times New Roman"/>
          <w:b/>
          <w:bCs/>
        </w:rPr>
        <w:t>Usia</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70"/>
        <w:gridCol w:w="1472"/>
        <w:gridCol w:w="1675"/>
      </w:tblGrid>
      <w:tr w:rsidR="00AA597B" w:rsidRPr="00E2343F" w14:paraId="5997FC86" w14:textId="77777777" w:rsidTr="00AA597B">
        <w:trPr>
          <w:jc w:val="center"/>
        </w:trPr>
        <w:tc>
          <w:tcPr>
            <w:tcW w:w="1759" w:type="dxa"/>
            <w:shd w:val="clear" w:color="auto" w:fill="auto"/>
          </w:tcPr>
          <w:p w14:paraId="0522941E" w14:textId="77777777" w:rsidR="00AA597B" w:rsidRPr="00E2343F" w:rsidRDefault="00AA597B"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Usia</w:t>
            </w:r>
            <w:proofErr w:type="spellEnd"/>
            <w:r w:rsidRPr="00E2343F">
              <w:rPr>
                <w:rFonts w:ascii="Times New Roman" w:hAnsi="Times New Roman"/>
                <w:b/>
                <w:bCs/>
              </w:rPr>
              <w:t xml:space="preserve"> (</w:t>
            </w:r>
            <w:proofErr w:type="spellStart"/>
            <w:r w:rsidRPr="00E2343F">
              <w:rPr>
                <w:rFonts w:ascii="Times New Roman" w:hAnsi="Times New Roman"/>
                <w:b/>
                <w:bCs/>
              </w:rPr>
              <w:t>tahun</w:t>
            </w:r>
            <w:proofErr w:type="spellEnd"/>
            <w:r w:rsidRPr="00E2343F">
              <w:rPr>
                <w:rFonts w:ascii="Times New Roman" w:hAnsi="Times New Roman"/>
                <w:b/>
                <w:bCs/>
              </w:rPr>
              <w:t>)</w:t>
            </w:r>
          </w:p>
        </w:tc>
        <w:tc>
          <w:tcPr>
            <w:tcW w:w="2719" w:type="dxa"/>
            <w:shd w:val="clear" w:color="auto" w:fill="auto"/>
          </w:tcPr>
          <w:p w14:paraId="1A98EF55" w14:textId="77777777" w:rsidR="00AA597B" w:rsidRPr="00E2343F" w:rsidRDefault="00AA597B"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Jumlah</w:t>
            </w:r>
            <w:proofErr w:type="spellEnd"/>
          </w:p>
        </w:tc>
        <w:tc>
          <w:tcPr>
            <w:tcW w:w="2719" w:type="dxa"/>
            <w:shd w:val="clear" w:color="auto" w:fill="auto"/>
          </w:tcPr>
          <w:p w14:paraId="78225EB3" w14:textId="77777777" w:rsidR="00AA597B" w:rsidRPr="00E2343F" w:rsidRDefault="00AA597B"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Presentase</w:t>
            </w:r>
            <w:proofErr w:type="spellEnd"/>
            <w:r w:rsidRPr="00E2343F">
              <w:rPr>
                <w:rFonts w:ascii="Times New Roman" w:hAnsi="Times New Roman"/>
                <w:b/>
                <w:bCs/>
              </w:rPr>
              <w:t xml:space="preserve"> (%)</w:t>
            </w:r>
          </w:p>
        </w:tc>
      </w:tr>
      <w:tr w:rsidR="00AA597B" w:rsidRPr="00E2343F" w14:paraId="5E7ED961" w14:textId="77777777" w:rsidTr="00AA597B">
        <w:trPr>
          <w:jc w:val="center"/>
        </w:trPr>
        <w:tc>
          <w:tcPr>
            <w:tcW w:w="1759" w:type="dxa"/>
            <w:shd w:val="clear" w:color="auto" w:fill="auto"/>
          </w:tcPr>
          <w:p w14:paraId="36BF987E"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7</w:t>
            </w:r>
          </w:p>
        </w:tc>
        <w:tc>
          <w:tcPr>
            <w:tcW w:w="2719" w:type="dxa"/>
            <w:shd w:val="clear" w:color="auto" w:fill="auto"/>
          </w:tcPr>
          <w:p w14:paraId="6F49DE41"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14</w:t>
            </w:r>
          </w:p>
        </w:tc>
        <w:tc>
          <w:tcPr>
            <w:tcW w:w="2719" w:type="dxa"/>
            <w:shd w:val="clear" w:color="auto" w:fill="auto"/>
          </w:tcPr>
          <w:p w14:paraId="7FE06490"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26</w:t>
            </w:r>
          </w:p>
        </w:tc>
      </w:tr>
      <w:tr w:rsidR="00AA597B" w:rsidRPr="00E2343F" w14:paraId="505F9E21" w14:textId="77777777" w:rsidTr="00AA597B">
        <w:trPr>
          <w:jc w:val="center"/>
        </w:trPr>
        <w:tc>
          <w:tcPr>
            <w:tcW w:w="1759" w:type="dxa"/>
            <w:shd w:val="clear" w:color="auto" w:fill="auto"/>
          </w:tcPr>
          <w:p w14:paraId="43663BD3"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8</w:t>
            </w:r>
          </w:p>
        </w:tc>
        <w:tc>
          <w:tcPr>
            <w:tcW w:w="2719" w:type="dxa"/>
            <w:shd w:val="clear" w:color="auto" w:fill="auto"/>
          </w:tcPr>
          <w:p w14:paraId="4411E279"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19</w:t>
            </w:r>
          </w:p>
        </w:tc>
        <w:tc>
          <w:tcPr>
            <w:tcW w:w="2719" w:type="dxa"/>
            <w:shd w:val="clear" w:color="auto" w:fill="auto"/>
          </w:tcPr>
          <w:p w14:paraId="7D2A071B"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35</w:t>
            </w:r>
          </w:p>
        </w:tc>
      </w:tr>
      <w:tr w:rsidR="00AA597B" w:rsidRPr="00E2343F" w14:paraId="5A4F1959" w14:textId="77777777" w:rsidTr="00AA597B">
        <w:trPr>
          <w:jc w:val="center"/>
        </w:trPr>
        <w:tc>
          <w:tcPr>
            <w:tcW w:w="1759" w:type="dxa"/>
            <w:shd w:val="clear" w:color="auto" w:fill="auto"/>
          </w:tcPr>
          <w:p w14:paraId="7F42339F"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9</w:t>
            </w:r>
          </w:p>
        </w:tc>
        <w:tc>
          <w:tcPr>
            <w:tcW w:w="2719" w:type="dxa"/>
            <w:shd w:val="clear" w:color="auto" w:fill="auto"/>
          </w:tcPr>
          <w:p w14:paraId="29C36096"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21</w:t>
            </w:r>
          </w:p>
        </w:tc>
        <w:tc>
          <w:tcPr>
            <w:tcW w:w="2719" w:type="dxa"/>
            <w:shd w:val="clear" w:color="auto" w:fill="auto"/>
          </w:tcPr>
          <w:p w14:paraId="475D1DDA"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39</w:t>
            </w:r>
          </w:p>
        </w:tc>
      </w:tr>
      <w:tr w:rsidR="00AA597B" w:rsidRPr="00E2343F" w14:paraId="30036BC4" w14:textId="77777777" w:rsidTr="00AA597B">
        <w:trPr>
          <w:jc w:val="center"/>
        </w:trPr>
        <w:tc>
          <w:tcPr>
            <w:tcW w:w="1759" w:type="dxa"/>
            <w:shd w:val="clear" w:color="auto" w:fill="auto"/>
          </w:tcPr>
          <w:p w14:paraId="278C4D6A"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Total</w:t>
            </w:r>
          </w:p>
        </w:tc>
        <w:tc>
          <w:tcPr>
            <w:tcW w:w="2719" w:type="dxa"/>
            <w:shd w:val="clear" w:color="auto" w:fill="auto"/>
          </w:tcPr>
          <w:p w14:paraId="4C82AC6E"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54</w:t>
            </w:r>
          </w:p>
        </w:tc>
        <w:tc>
          <w:tcPr>
            <w:tcW w:w="2719" w:type="dxa"/>
            <w:shd w:val="clear" w:color="auto" w:fill="auto"/>
          </w:tcPr>
          <w:p w14:paraId="4C1DD865" w14:textId="77777777" w:rsidR="00AA597B" w:rsidRPr="00E2343F" w:rsidRDefault="00AA597B" w:rsidP="009A629A">
            <w:pPr>
              <w:pStyle w:val="ListParagraph"/>
              <w:spacing w:line="240" w:lineRule="auto"/>
              <w:ind w:left="0"/>
              <w:jc w:val="center"/>
              <w:rPr>
                <w:rFonts w:ascii="Times New Roman" w:hAnsi="Times New Roman"/>
                <w:bCs/>
              </w:rPr>
            </w:pPr>
            <w:r w:rsidRPr="00E2343F">
              <w:rPr>
                <w:rFonts w:ascii="Times New Roman" w:hAnsi="Times New Roman"/>
                <w:bCs/>
              </w:rPr>
              <w:t>100</w:t>
            </w:r>
          </w:p>
        </w:tc>
      </w:tr>
    </w:tbl>
    <w:p w14:paraId="0E4A0636" w14:textId="77777777" w:rsidR="00783BDC" w:rsidRPr="00E2343F" w:rsidRDefault="00783BDC" w:rsidP="009A629A">
      <w:pPr>
        <w:spacing w:line="240" w:lineRule="auto"/>
        <w:rPr>
          <w:rFonts w:ascii="Times New Roman" w:hAnsi="Times New Roman"/>
        </w:rPr>
      </w:pPr>
    </w:p>
    <w:p w14:paraId="48DD0E73" w14:textId="77777777" w:rsidR="00783BDC" w:rsidRPr="00E2343F" w:rsidRDefault="00623E8F"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Tabel</w:t>
      </w:r>
      <w:proofErr w:type="spellEnd"/>
      <w:r w:rsidRPr="00E2343F">
        <w:rPr>
          <w:rFonts w:ascii="Times New Roman" w:hAnsi="Times New Roman"/>
          <w:b/>
          <w:bCs/>
        </w:rPr>
        <w:t xml:space="preserve"> </w:t>
      </w:r>
      <w:r w:rsidR="00783BDC" w:rsidRPr="00E2343F">
        <w:rPr>
          <w:rFonts w:ascii="Times New Roman" w:hAnsi="Times New Roman"/>
          <w:b/>
          <w:bCs/>
        </w:rPr>
        <w:t>2</w:t>
      </w:r>
      <w:r w:rsidRPr="00E2343F">
        <w:rPr>
          <w:rFonts w:ascii="Times New Roman" w:hAnsi="Times New Roman"/>
          <w:b/>
          <w:bCs/>
        </w:rPr>
        <w:t>.</w:t>
      </w:r>
      <w:r w:rsidR="00783BDC" w:rsidRPr="00E2343F">
        <w:rPr>
          <w:rFonts w:ascii="Times New Roman" w:hAnsi="Times New Roman"/>
          <w:b/>
          <w:bCs/>
        </w:rPr>
        <w:t xml:space="preserve"> </w:t>
      </w:r>
      <w:proofErr w:type="spellStart"/>
      <w:r w:rsidR="00783BDC" w:rsidRPr="00E2343F">
        <w:rPr>
          <w:rFonts w:ascii="Times New Roman" w:hAnsi="Times New Roman"/>
          <w:b/>
          <w:bCs/>
        </w:rPr>
        <w:t>Distribusi</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Frekuensi</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Responden</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Menurut</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Jenis</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Kelamin</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45"/>
        <w:gridCol w:w="1377"/>
        <w:gridCol w:w="1595"/>
      </w:tblGrid>
      <w:tr w:rsidR="00783BDC" w:rsidRPr="00E2343F" w14:paraId="55041774" w14:textId="77777777" w:rsidTr="00623E8F">
        <w:trPr>
          <w:jc w:val="center"/>
        </w:trPr>
        <w:tc>
          <w:tcPr>
            <w:tcW w:w="1759" w:type="dxa"/>
            <w:shd w:val="clear" w:color="auto" w:fill="auto"/>
          </w:tcPr>
          <w:p w14:paraId="63801A88" w14:textId="77777777" w:rsidR="00783BDC" w:rsidRPr="00E2343F" w:rsidRDefault="00783BDC"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Jenis</w:t>
            </w:r>
            <w:proofErr w:type="spellEnd"/>
            <w:r w:rsidRPr="00E2343F">
              <w:rPr>
                <w:rFonts w:ascii="Times New Roman" w:hAnsi="Times New Roman"/>
                <w:b/>
                <w:bCs/>
              </w:rPr>
              <w:t xml:space="preserve"> </w:t>
            </w:r>
            <w:proofErr w:type="spellStart"/>
            <w:r w:rsidRPr="00E2343F">
              <w:rPr>
                <w:rFonts w:ascii="Times New Roman" w:hAnsi="Times New Roman"/>
                <w:b/>
                <w:bCs/>
              </w:rPr>
              <w:t>Kelamin</w:t>
            </w:r>
            <w:proofErr w:type="spellEnd"/>
          </w:p>
        </w:tc>
        <w:tc>
          <w:tcPr>
            <w:tcW w:w="2719" w:type="dxa"/>
            <w:shd w:val="clear" w:color="auto" w:fill="auto"/>
          </w:tcPr>
          <w:p w14:paraId="4486BB8E" w14:textId="77777777" w:rsidR="00783BDC" w:rsidRPr="00E2343F" w:rsidRDefault="00783BDC"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Jumlah</w:t>
            </w:r>
            <w:proofErr w:type="spellEnd"/>
          </w:p>
        </w:tc>
        <w:tc>
          <w:tcPr>
            <w:tcW w:w="2719" w:type="dxa"/>
            <w:shd w:val="clear" w:color="auto" w:fill="auto"/>
          </w:tcPr>
          <w:p w14:paraId="7FD622DB" w14:textId="77777777" w:rsidR="00783BDC" w:rsidRPr="00E2343F" w:rsidRDefault="00783BDC"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Presentase</w:t>
            </w:r>
            <w:proofErr w:type="spellEnd"/>
            <w:r w:rsidRPr="00E2343F">
              <w:rPr>
                <w:rFonts w:ascii="Times New Roman" w:hAnsi="Times New Roman"/>
                <w:b/>
                <w:bCs/>
              </w:rPr>
              <w:t xml:space="preserve"> (%)</w:t>
            </w:r>
          </w:p>
        </w:tc>
      </w:tr>
      <w:tr w:rsidR="00783BDC" w:rsidRPr="00E2343F" w14:paraId="53F380E6" w14:textId="77777777" w:rsidTr="00623E8F">
        <w:trPr>
          <w:jc w:val="center"/>
        </w:trPr>
        <w:tc>
          <w:tcPr>
            <w:tcW w:w="1759" w:type="dxa"/>
            <w:shd w:val="clear" w:color="auto" w:fill="auto"/>
          </w:tcPr>
          <w:p w14:paraId="1904AC90" w14:textId="77777777" w:rsidR="00783BDC" w:rsidRPr="00E2343F" w:rsidRDefault="00783BDC" w:rsidP="009A629A">
            <w:pPr>
              <w:pStyle w:val="ListParagraph"/>
              <w:spacing w:line="240" w:lineRule="auto"/>
              <w:ind w:left="0"/>
              <w:jc w:val="center"/>
              <w:rPr>
                <w:rFonts w:ascii="Times New Roman" w:hAnsi="Times New Roman"/>
                <w:bCs/>
              </w:rPr>
            </w:pPr>
            <w:proofErr w:type="spellStart"/>
            <w:r w:rsidRPr="00E2343F">
              <w:rPr>
                <w:rFonts w:ascii="Times New Roman" w:hAnsi="Times New Roman"/>
                <w:bCs/>
              </w:rPr>
              <w:t>Laki-laki</w:t>
            </w:r>
            <w:proofErr w:type="spellEnd"/>
          </w:p>
        </w:tc>
        <w:tc>
          <w:tcPr>
            <w:tcW w:w="2719" w:type="dxa"/>
            <w:shd w:val="clear" w:color="auto" w:fill="auto"/>
          </w:tcPr>
          <w:p w14:paraId="635CC79C"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30</w:t>
            </w:r>
          </w:p>
        </w:tc>
        <w:tc>
          <w:tcPr>
            <w:tcW w:w="2719" w:type="dxa"/>
            <w:shd w:val="clear" w:color="auto" w:fill="auto"/>
          </w:tcPr>
          <w:p w14:paraId="79628775"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56</w:t>
            </w:r>
          </w:p>
        </w:tc>
      </w:tr>
      <w:tr w:rsidR="00783BDC" w:rsidRPr="00E2343F" w14:paraId="740A8ED9" w14:textId="77777777" w:rsidTr="00623E8F">
        <w:trPr>
          <w:jc w:val="center"/>
        </w:trPr>
        <w:tc>
          <w:tcPr>
            <w:tcW w:w="1759" w:type="dxa"/>
            <w:shd w:val="clear" w:color="auto" w:fill="auto"/>
          </w:tcPr>
          <w:p w14:paraId="3FA4D8E3" w14:textId="77777777" w:rsidR="00783BDC" w:rsidRPr="00E2343F" w:rsidRDefault="00783BDC" w:rsidP="009A629A">
            <w:pPr>
              <w:pStyle w:val="ListParagraph"/>
              <w:spacing w:line="240" w:lineRule="auto"/>
              <w:ind w:left="0"/>
              <w:jc w:val="center"/>
              <w:rPr>
                <w:rFonts w:ascii="Times New Roman" w:hAnsi="Times New Roman"/>
                <w:bCs/>
              </w:rPr>
            </w:pPr>
            <w:proofErr w:type="spellStart"/>
            <w:r w:rsidRPr="00E2343F">
              <w:rPr>
                <w:rFonts w:ascii="Times New Roman" w:hAnsi="Times New Roman"/>
                <w:bCs/>
              </w:rPr>
              <w:t>Perempuan</w:t>
            </w:r>
            <w:proofErr w:type="spellEnd"/>
          </w:p>
        </w:tc>
        <w:tc>
          <w:tcPr>
            <w:tcW w:w="2719" w:type="dxa"/>
            <w:shd w:val="clear" w:color="auto" w:fill="auto"/>
          </w:tcPr>
          <w:p w14:paraId="3221546F"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24</w:t>
            </w:r>
          </w:p>
        </w:tc>
        <w:tc>
          <w:tcPr>
            <w:tcW w:w="2719" w:type="dxa"/>
            <w:shd w:val="clear" w:color="auto" w:fill="auto"/>
          </w:tcPr>
          <w:p w14:paraId="43B0E33E"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44</w:t>
            </w:r>
          </w:p>
        </w:tc>
      </w:tr>
      <w:tr w:rsidR="00783BDC" w:rsidRPr="00E2343F" w14:paraId="0EF97BE5" w14:textId="77777777" w:rsidTr="00623E8F">
        <w:trPr>
          <w:jc w:val="center"/>
        </w:trPr>
        <w:tc>
          <w:tcPr>
            <w:tcW w:w="1759" w:type="dxa"/>
            <w:shd w:val="clear" w:color="auto" w:fill="auto"/>
          </w:tcPr>
          <w:p w14:paraId="5417060E"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Total</w:t>
            </w:r>
          </w:p>
        </w:tc>
        <w:tc>
          <w:tcPr>
            <w:tcW w:w="2719" w:type="dxa"/>
            <w:shd w:val="clear" w:color="auto" w:fill="auto"/>
          </w:tcPr>
          <w:p w14:paraId="12501E3B"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54</w:t>
            </w:r>
          </w:p>
        </w:tc>
        <w:tc>
          <w:tcPr>
            <w:tcW w:w="2719" w:type="dxa"/>
            <w:shd w:val="clear" w:color="auto" w:fill="auto"/>
          </w:tcPr>
          <w:p w14:paraId="26A47A6D"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100</w:t>
            </w:r>
          </w:p>
        </w:tc>
      </w:tr>
    </w:tbl>
    <w:p w14:paraId="1412C0EF" w14:textId="77777777" w:rsidR="00783BDC" w:rsidRPr="00E2343F" w:rsidRDefault="00783BDC" w:rsidP="009A629A">
      <w:pPr>
        <w:spacing w:line="240" w:lineRule="auto"/>
        <w:rPr>
          <w:rFonts w:ascii="Times New Roman" w:hAnsi="Times New Roman"/>
        </w:rPr>
      </w:pPr>
    </w:p>
    <w:p w14:paraId="2E8041E7" w14:textId="77777777" w:rsidR="00783BDC" w:rsidRPr="00E2343F" w:rsidRDefault="00BF63EE" w:rsidP="009A629A">
      <w:pPr>
        <w:spacing w:line="240" w:lineRule="auto"/>
        <w:rPr>
          <w:rFonts w:ascii="Times New Roman" w:hAnsi="Times New Roman"/>
        </w:rPr>
      </w:pPr>
      <w:proofErr w:type="spellStart"/>
      <w:r w:rsidRPr="00E2343F">
        <w:rPr>
          <w:rFonts w:ascii="Times New Roman" w:hAnsi="Times New Roman"/>
        </w:rPr>
        <w:t>Berdasarkan</w:t>
      </w:r>
      <w:proofErr w:type="spellEnd"/>
      <w:r w:rsidRPr="00E2343F">
        <w:rPr>
          <w:rFonts w:ascii="Times New Roman" w:hAnsi="Times New Roman"/>
        </w:rPr>
        <w:t xml:space="preserve"> </w:t>
      </w:r>
      <w:proofErr w:type="spellStart"/>
      <w:r w:rsidRPr="00E2343F">
        <w:rPr>
          <w:rFonts w:ascii="Times New Roman" w:hAnsi="Times New Roman"/>
        </w:rPr>
        <w:t>t</w:t>
      </w:r>
      <w:r w:rsidR="00783BDC" w:rsidRPr="00E2343F">
        <w:rPr>
          <w:rFonts w:ascii="Times New Roman" w:hAnsi="Times New Roman"/>
        </w:rPr>
        <w:t>abel</w:t>
      </w:r>
      <w:proofErr w:type="spellEnd"/>
      <w:r w:rsidR="00783BDC" w:rsidRPr="00E2343F">
        <w:rPr>
          <w:rFonts w:ascii="Times New Roman" w:hAnsi="Times New Roman"/>
        </w:rPr>
        <w:t xml:space="preserve"> 1 dan 2 </w:t>
      </w:r>
      <w:proofErr w:type="spellStart"/>
      <w:r w:rsidR="00783BDC" w:rsidRPr="00E2343F">
        <w:rPr>
          <w:rFonts w:ascii="Times New Roman" w:hAnsi="Times New Roman"/>
        </w:rPr>
        <w:t>diketahui</w:t>
      </w:r>
      <w:proofErr w:type="spellEnd"/>
      <w:r w:rsidR="00783BDC" w:rsidRPr="00E2343F">
        <w:rPr>
          <w:rFonts w:ascii="Times New Roman" w:hAnsi="Times New Roman"/>
        </w:rPr>
        <w:t xml:space="preserve"> </w:t>
      </w:r>
      <w:proofErr w:type="spellStart"/>
      <w:r w:rsidR="00783BDC" w:rsidRPr="00E2343F">
        <w:rPr>
          <w:rFonts w:ascii="Times New Roman" w:hAnsi="Times New Roman"/>
        </w:rPr>
        <w:t>bahwa</w:t>
      </w:r>
      <w:proofErr w:type="spellEnd"/>
      <w:r w:rsidR="00783BDC" w:rsidRPr="00E2343F">
        <w:rPr>
          <w:rFonts w:ascii="Times New Roman" w:hAnsi="Times New Roman"/>
        </w:rPr>
        <w:t xml:space="preserve"> </w:t>
      </w:r>
      <w:proofErr w:type="spellStart"/>
      <w:r w:rsidR="00783BDC" w:rsidRPr="00E2343F">
        <w:rPr>
          <w:rFonts w:ascii="Times New Roman" w:hAnsi="Times New Roman"/>
        </w:rPr>
        <w:t>responden</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berjenis</w:t>
      </w:r>
      <w:proofErr w:type="spellEnd"/>
      <w:r w:rsidR="00783BDC" w:rsidRPr="00E2343F">
        <w:rPr>
          <w:rFonts w:ascii="Times New Roman" w:hAnsi="Times New Roman"/>
        </w:rPr>
        <w:t xml:space="preserve"> </w:t>
      </w:r>
      <w:proofErr w:type="spellStart"/>
      <w:r w:rsidR="00783BDC" w:rsidRPr="00E2343F">
        <w:rPr>
          <w:rFonts w:ascii="Times New Roman" w:hAnsi="Times New Roman"/>
        </w:rPr>
        <w:t>kelamin</w:t>
      </w:r>
      <w:proofErr w:type="spellEnd"/>
      <w:r w:rsidR="00783BDC" w:rsidRPr="00E2343F">
        <w:rPr>
          <w:rFonts w:ascii="Times New Roman" w:hAnsi="Times New Roman"/>
        </w:rPr>
        <w:t xml:space="preserve"> </w:t>
      </w:r>
      <w:proofErr w:type="spellStart"/>
      <w:r w:rsidR="00783BDC" w:rsidRPr="00E2343F">
        <w:rPr>
          <w:rFonts w:ascii="Times New Roman" w:hAnsi="Times New Roman"/>
        </w:rPr>
        <w:t>laki-laki</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berjumlah</w:t>
      </w:r>
      <w:proofErr w:type="spellEnd"/>
      <w:r w:rsidR="00783BDC" w:rsidRPr="00E2343F">
        <w:rPr>
          <w:rFonts w:ascii="Times New Roman" w:hAnsi="Times New Roman"/>
        </w:rPr>
        <w:t xml:space="preserve"> 30 orang (56%), </w:t>
      </w:r>
      <w:proofErr w:type="spellStart"/>
      <w:r w:rsidR="00783BDC" w:rsidRPr="00E2343F">
        <w:rPr>
          <w:rFonts w:ascii="Times New Roman" w:hAnsi="Times New Roman"/>
        </w:rPr>
        <w:t>sedangkan</w:t>
      </w:r>
      <w:proofErr w:type="spellEnd"/>
      <w:r w:rsidR="00783BDC" w:rsidRPr="00E2343F">
        <w:rPr>
          <w:rFonts w:ascii="Times New Roman" w:hAnsi="Times New Roman"/>
        </w:rPr>
        <w:t xml:space="preserve"> </w:t>
      </w:r>
      <w:proofErr w:type="spellStart"/>
      <w:r w:rsidR="00783BDC" w:rsidRPr="00E2343F">
        <w:rPr>
          <w:rFonts w:ascii="Times New Roman" w:hAnsi="Times New Roman"/>
        </w:rPr>
        <w:t>responden</w:t>
      </w:r>
      <w:proofErr w:type="spellEnd"/>
      <w:r w:rsidR="00783BDC" w:rsidRPr="00E2343F">
        <w:rPr>
          <w:rFonts w:ascii="Times New Roman" w:hAnsi="Times New Roman"/>
        </w:rPr>
        <w:t xml:space="preserve"> </w:t>
      </w:r>
      <w:proofErr w:type="spellStart"/>
      <w:r w:rsidR="00783BDC" w:rsidRPr="00E2343F">
        <w:rPr>
          <w:rFonts w:ascii="Times New Roman" w:hAnsi="Times New Roman"/>
        </w:rPr>
        <w:t>perempuan</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berjumlah</w:t>
      </w:r>
      <w:proofErr w:type="spellEnd"/>
      <w:r w:rsidR="00783BDC" w:rsidRPr="00E2343F">
        <w:rPr>
          <w:rFonts w:ascii="Times New Roman" w:hAnsi="Times New Roman"/>
        </w:rPr>
        <w:t xml:space="preserve"> 24 orang (44%). </w:t>
      </w:r>
      <w:proofErr w:type="spellStart"/>
      <w:r w:rsidR="00783BDC" w:rsidRPr="00E2343F">
        <w:rPr>
          <w:rFonts w:ascii="Times New Roman" w:hAnsi="Times New Roman"/>
        </w:rPr>
        <w:t>Usia</w:t>
      </w:r>
      <w:proofErr w:type="spellEnd"/>
      <w:r w:rsidR="00783BDC" w:rsidRPr="00E2343F">
        <w:rPr>
          <w:rFonts w:ascii="Times New Roman" w:hAnsi="Times New Roman"/>
        </w:rPr>
        <w:t xml:space="preserve"> </w:t>
      </w:r>
      <w:proofErr w:type="spellStart"/>
      <w:r w:rsidR="00783BDC" w:rsidRPr="00E2343F">
        <w:rPr>
          <w:rFonts w:ascii="Times New Roman" w:hAnsi="Times New Roman"/>
        </w:rPr>
        <w:t>responden</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berkisar</w:t>
      </w:r>
      <w:proofErr w:type="spellEnd"/>
      <w:r w:rsidR="00783BDC" w:rsidRPr="00E2343F">
        <w:rPr>
          <w:rFonts w:ascii="Times New Roman" w:hAnsi="Times New Roman"/>
        </w:rPr>
        <w:t xml:space="preserve"> </w:t>
      </w:r>
      <w:proofErr w:type="spellStart"/>
      <w:r w:rsidR="00783BDC" w:rsidRPr="00E2343F">
        <w:rPr>
          <w:rFonts w:ascii="Times New Roman" w:hAnsi="Times New Roman"/>
        </w:rPr>
        <w:t>antara</w:t>
      </w:r>
      <w:proofErr w:type="spellEnd"/>
      <w:r w:rsidR="00783BDC" w:rsidRPr="00E2343F">
        <w:rPr>
          <w:rFonts w:ascii="Times New Roman" w:hAnsi="Times New Roman"/>
        </w:rPr>
        <w:t xml:space="preserve"> 7-9 </w:t>
      </w:r>
      <w:proofErr w:type="spellStart"/>
      <w:proofErr w:type="gramStart"/>
      <w:r w:rsidR="00783BDC" w:rsidRPr="00E2343F">
        <w:rPr>
          <w:rFonts w:ascii="Times New Roman" w:hAnsi="Times New Roman"/>
        </w:rPr>
        <w:t>tahun</w:t>
      </w:r>
      <w:proofErr w:type="spellEnd"/>
      <w:r w:rsidR="00783BDC" w:rsidRPr="00E2343F">
        <w:rPr>
          <w:rFonts w:ascii="Times New Roman" w:hAnsi="Times New Roman"/>
        </w:rPr>
        <w:t xml:space="preserve"> ,</w:t>
      </w:r>
      <w:proofErr w:type="gramEnd"/>
      <w:r w:rsidR="00783BDC" w:rsidRPr="00E2343F">
        <w:rPr>
          <w:rFonts w:ascii="Times New Roman" w:hAnsi="Times New Roman"/>
        </w:rPr>
        <w:t xml:space="preserve"> </w:t>
      </w:r>
      <w:proofErr w:type="spellStart"/>
      <w:r w:rsidR="00783BDC" w:rsidRPr="00E2343F">
        <w:rPr>
          <w:rFonts w:ascii="Times New Roman" w:hAnsi="Times New Roman"/>
        </w:rPr>
        <w:t>responden</w:t>
      </w:r>
      <w:proofErr w:type="spellEnd"/>
      <w:r w:rsidR="00783BDC" w:rsidRPr="00E2343F">
        <w:rPr>
          <w:rFonts w:ascii="Times New Roman" w:hAnsi="Times New Roman"/>
        </w:rPr>
        <w:t xml:space="preserve"> yang </w:t>
      </w:r>
      <w:proofErr w:type="spellStart"/>
      <w:r w:rsidR="00783BDC" w:rsidRPr="00E2343F">
        <w:rPr>
          <w:rFonts w:ascii="Times New Roman" w:hAnsi="Times New Roman"/>
        </w:rPr>
        <w:t>berusia</w:t>
      </w:r>
      <w:proofErr w:type="spellEnd"/>
      <w:r w:rsidR="00783BDC" w:rsidRPr="00E2343F">
        <w:rPr>
          <w:rFonts w:ascii="Times New Roman" w:hAnsi="Times New Roman"/>
        </w:rPr>
        <w:t xml:space="preserve"> 7 </w:t>
      </w:r>
      <w:proofErr w:type="spellStart"/>
      <w:r w:rsidR="00783BDC" w:rsidRPr="00E2343F">
        <w:rPr>
          <w:rFonts w:ascii="Times New Roman" w:hAnsi="Times New Roman"/>
        </w:rPr>
        <w:t>tahun</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berjumlah</w:t>
      </w:r>
      <w:proofErr w:type="spellEnd"/>
      <w:r w:rsidR="00783BDC" w:rsidRPr="00E2343F">
        <w:rPr>
          <w:rFonts w:ascii="Times New Roman" w:hAnsi="Times New Roman"/>
        </w:rPr>
        <w:t xml:space="preserve"> 14 orang (26%) , </w:t>
      </w:r>
      <w:proofErr w:type="spellStart"/>
      <w:r w:rsidR="00783BDC" w:rsidRPr="00E2343F">
        <w:rPr>
          <w:rFonts w:ascii="Times New Roman" w:hAnsi="Times New Roman"/>
        </w:rPr>
        <w:t>responden</w:t>
      </w:r>
      <w:proofErr w:type="spellEnd"/>
      <w:r w:rsidR="00783BDC" w:rsidRPr="00E2343F">
        <w:rPr>
          <w:rFonts w:ascii="Times New Roman" w:hAnsi="Times New Roman"/>
        </w:rPr>
        <w:t xml:space="preserve"> yang </w:t>
      </w:r>
      <w:proofErr w:type="spellStart"/>
      <w:r w:rsidR="00783BDC" w:rsidRPr="00E2343F">
        <w:rPr>
          <w:rFonts w:ascii="Times New Roman" w:hAnsi="Times New Roman"/>
        </w:rPr>
        <w:t>berusia</w:t>
      </w:r>
      <w:proofErr w:type="spellEnd"/>
      <w:r w:rsidR="00783BDC" w:rsidRPr="00E2343F">
        <w:rPr>
          <w:rFonts w:ascii="Times New Roman" w:hAnsi="Times New Roman"/>
        </w:rPr>
        <w:t xml:space="preserve"> 8 </w:t>
      </w:r>
      <w:proofErr w:type="spellStart"/>
      <w:r w:rsidR="00783BDC" w:rsidRPr="00E2343F">
        <w:rPr>
          <w:rFonts w:ascii="Times New Roman" w:hAnsi="Times New Roman"/>
        </w:rPr>
        <w:t>tahun</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berjumlah</w:t>
      </w:r>
      <w:proofErr w:type="spellEnd"/>
      <w:r w:rsidR="00783BDC" w:rsidRPr="00E2343F">
        <w:rPr>
          <w:rFonts w:ascii="Times New Roman" w:hAnsi="Times New Roman"/>
        </w:rPr>
        <w:t xml:space="preserve"> 19 orang (35%) , dan </w:t>
      </w:r>
      <w:proofErr w:type="spellStart"/>
      <w:r w:rsidR="00783BDC" w:rsidRPr="00E2343F">
        <w:rPr>
          <w:rFonts w:ascii="Times New Roman" w:hAnsi="Times New Roman"/>
        </w:rPr>
        <w:t>responden</w:t>
      </w:r>
      <w:proofErr w:type="spellEnd"/>
      <w:r w:rsidR="00783BDC" w:rsidRPr="00E2343F">
        <w:rPr>
          <w:rFonts w:ascii="Times New Roman" w:hAnsi="Times New Roman"/>
        </w:rPr>
        <w:t xml:space="preserve"> yang </w:t>
      </w:r>
      <w:proofErr w:type="spellStart"/>
      <w:r w:rsidR="00783BDC" w:rsidRPr="00E2343F">
        <w:rPr>
          <w:rFonts w:ascii="Times New Roman" w:hAnsi="Times New Roman"/>
        </w:rPr>
        <w:t>berusia</w:t>
      </w:r>
      <w:proofErr w:type="spellEnd"/>
      <w:r w:rsidR="00783BDC" w:rsidRPr="00E2343F">
        <w:rPr>
          <w:rFonts w:ascii="Times New Roman" w:hAnsi="Times New Roman"/>
        </w:rPr>
        <w:t xml:space="preserve"> 9 </w:t>
      </w:r>
      <w:proofErr w:type="spellStart"/>
      <w:r w:rsidR="00783BDC" w:rsidRPr="00E2343F">
        <w:rPr>
          <w:rFonts w:ascii="Times New Roman" w:hAnsi="Times New Roman"/>
        </w:rPr>
        <w:t>tahun</w:t>
      </w:r>
      <w:proofErr w:type="spellEnd"/>
      <w:r w:rsidR="00783BDC" w:rsidRPr="00E2343F">
        <w:rPr>
          <w:rFonts w:ascii="Times New Roman" w:hAnsi="Times New Roman"/>
        </w:rPr>
        <w:t xml:space="preserve"> </w:t>
      </w:r>
      <w:proofErr w:type="spellStart"/>
      <w:r w:rsidR="00783BDC" w:rsidRPr="00E2343F">
        <w:rPr>
          <w:rFonts w:ascii="Times New Roman" w:hAnsi="Times New Roman"/>
        </w:rPr>
        <w:t>berjumlah</w:t>
      </w:r>
      <w:proofErr w:type="spellEnd"/>
      <w:r w:rsidR="00783BDC" w:rsidRPr="00E2343F">
        <w:rPr>
          <w:rFonts w:ascii="Times New Roman" w:hAnsi="Times New Roman"/>
        </w:rPr>
        <w:t xml:space="preserve"> 21 orang (39%).</w:t>
      </w:r>
    </w:p>
    <w:p w14:paraId="096D13C9" w14:textId="77777777" w:rsidR="00AE74AD" w:rsidRPr="00E2343F" w:rsidRDefault="00AE74AD" w:rsidP="009A629A">
      <w:pPr>
        <w:spacing w:line="240" w:lineRule="auto"/>
        <w:rPr>
          <w:rFonts w:ascii="Times New Roman" w:hAnsi="Times New Roman"/>
        </w:rPr>
      </w:pPr>
    </w:p>
    <w:p w14:paraId="389CC9D5" w14:textId="77777777" w:rsidR="00783BDC" w:rsidRPr="00E2343F" w:rsidRDefault="00AE74AD" w:rsidP="009A629A">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Tabel</w:t>
      </w:r>
      <w:proofErr w:type="spellEnd"/>
      <w:r w:rsidRPr="00E2343F">
        <w:rPr>
          <w:rFonts w:ascii="Times New Roman" w:hAnsi="Times New Roman"/>
          <w:b/>
          <w:bCs/>
        </w:rPr>
        <w:t xml:space="preserve"> 3.</w:t>
      </w:r>
      <w:r w:rsidR="00783BDC" w:rsidRPr="00E2343F">
        <w:rPr>
          <w:rFonts w:ascii="Times New Roman" w:hAnsi="Times New Roman"/>
          <w:b/>
          <w:bCs/>
        </w:rPr>
        <w:t xml:space="preserve"> </w:t>
      </w:r>
      <w:proofErr w:type="spellStart"/>
      <w:r w:rsidR="00783BDC" w:rsidRPr="00E2343F">
        <w:rPr>
          <w:rFonts w:ascii="Times New Roman" w:hAnsi="Times New Roman"/>
          <w:b/>
          <w:bCs/>
        </w:rPr>
        <w:t>Persentase</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Pertumbuhan</w:t>
      </w:r>
      <w:proofErr w:type="spellEnd"/>
      <w:r w:rsidR="00783BDC" w:rsidRPr="00E2343F">
        <w:rPr>
          <w:rFonts w:ascii="Times New Roman" w:hAnsi="Times New Roman"/>
          <w:b/>
          <w:bCs/>
        </w:rPr>
        <w:t xml:space="preserve"> </w:t>
      </w:r>
      <w:proofErr w:type="spellStart"/>
      <w:r w:rsidR="00783BDC" w:rsidRPr="00E2343F">
        <w:rPr>
          <w:rFonts w:ascii="Times New Roman" w:hAnsi="Times New Roman"/>
          <w:b/>
          <w:bCs/>
        </w:rPr>
        <w:t>Jamur</w:t>
      </w:r>
      <w:proofErr w:type="spellEnd"/>
      <w:r w:rsidR="00783BDC" w:rsidRPr="00E2343F">
        <w:rPr>
          <w:rFonts w:ascii="Times New Roman" w:hAnsi="Times New Roman"/>
          <w:b/>
          <w:bCs/>
        </w:rPr>
        <w:t xml:space="preserve"> </w:t>
      </w:r>
      <w:r w:rsidR="00783BDC" w:rsidRPr="00E2343F">
        <w:rPr>
          <w:rFonts w:ascii="Times New Roman" w:hAnsi="Times New Roman"/>
          <w:b/>
          <w:bCs/>
          <w:i/>
          <w:iCs/>
        </w:rPr>
        <w:t>Candida</w:t>
      </w:r>
      <w:r w:rsidR="00783BDC" w:rsidRPr="00E2343F">
        <w:rPr>
          <w:rFonts w:ascii="Times New Roman" w:hAnsi="Times New Roman"/>
          <w:b/>
          <w:bCs/>
        </w:rPr>
        <w:t xml:space="preserve"> sp. Pada SDA</w:t>
      </w:r>
    </w:p>
    <w:p w14:paraId="71F7B29D" w14:textId="77777777" w:rsidR="00783BDC" w:rsidRPr="00E2343F" w:rsidRDefault="00783BDC" w:rsidP="009A629A">
      <w:pPr>
        <w:pStyle w:val="ListParagraph"/>
        <w:spacing w:line="240" w:lineRule="auto"/>
        <w:ind w:left="0"/>
        <w:rPr>
          <w:rFonts w:ascii="Times New Roman" w:hAnsi="Times New Roman"/>
          <w:b/>
          <w:bCs/>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80"/>
        <w:gridCol w:w="969"/>
        <w:gridCol w:w="1358"/>
      </w:tblGrid>
      <w:tr w:rsidR="00783BDC" w:rsidRPr="00E2343F" w14:paraId="475A5713" w14:textId="77777777" w:rsidTr="00AE74AD">
        <w:tc>
          <w:tcPr>
            <w:tcW w:w="1980" w:type="dxa"/>
            <w:shd w:val="clear" w:color="auto" w:fill="auto"/>
            <w:vAlign w:val="center"/>
          </w:tcPr>
          <w:p w14:paraId="468C20C1" w14:textId="77777777" w:rsidR="00783BDC" w:rsidRPr="00E2343F" w:rsidRDefault="00783BDC" w:rsidP="00AE74AD">
            <w:pPr>
              <w:pStyle w:val="ListParagraph"/>
              <w:spacing w:line="240" w:lineRule="auto"/>
              <w:ind w:left="0"/>
              <w:jc w:val="left"/>
              <w:rPr>
                <w:rFonts w:ascii="Times New Roman" w:hAnsi="Times New Roman"/>
                <w:bCs/>
              </w:rPr>
            </w:pPr>
            <w:r w:rsidRPr="00E2343F">
              <w:rPr>
                <w:rFonts w:ascii="Times New Roman" w:hAnsi="Times New Roman"/>
                <w:color w:val="000000"/>
                <w:shd w:val="clear" w:color="auto" w:fill="FFFFFF"/>
              </w:rPr>
              <w:t xml:space="preserve">Hasil </w:t>
            </w:r>
            <w:proofErr w:type="spellStart"/>
            <w:r w:rsidRPr="00E2343F">
              <w:rPr>
                <w:rFonts w:ascii="Times New Roman" w:hAnsi="Times New Roman"/>
                <w:color w:val="000000"/>
                <w:shd w:val="clear" w:color="auto" w:fill="FFFFFF"/>
              </w:rPr>
              <w:t>pertumbuhan</w:t>
            </w:r>
            <w:proofErr w:type="spellEnd"/>
          </w:p>
        </w:tc>
        <w:tc>
          <w:tcPr>
            <w:tcW w:w="969" w:type="dxa"/>
            <w:shd w:val="clear" w:color="auto" w:fill="auto"/>
            <w:vAlign w:val="center"/>
          </w:tcPr>
          <w:p w14:paraId="08D15F5D" w14:textId="77777777" w:rsidR="00783BDC" w:rsidRPr="00E2343F" w:rsidRDefault="00783BDC" w:rsidP="009A629A">
            <w:pPr>
              <w:spacing w:line="240" w:lineRule="auto"/>
              <w:jc w:val="center"/>
              <w:outlineLvl w:val="1"/>
              <w:rPr>
                <w:rFonts w:ascii="Times New Roman" w:hAnsi="Times New Roman"/>
                <w:color w:val="000000"/>
                <w:shd w:val="clear" w:color="auto" w:fill="FFFFFF"/>
              </w:rPr>
            </w:pPr>
            <w:proofErr w:type="spellStart"/>
            <w:r w:rsidRPr="00E2343F">
              <w:rPr>
                <w:rFonts w:ascii="Times New Roman" w:hAnsi="Times New Roman"/>
                <w:color w:val="000000"/>
                <w:shd w:val="clear" w:color="auto" w:fill="FFFFFF"/>
              </w:rPr>
              <w:t>Jumlah</w:t>
            </w:r>
            <w:proofErr w:type="spellEnd"/>
            <w:r w:rsidRPr="00E2343F">
              <w:rPr>
                <w:rFonts w:ascii="Times New Roman" w:hAnsi="Times New Roman"/>
                <w:color w:val="000000"/>
                <w:shd w:val="clear" w:color="auto" w:fill="FFFFFF"/>
              </w:rPr>
              <w:t xml:space="preserve"> </w:t>
            </w:r>
            <w:proofErr w:type="spellStart"/>
            <w:r w:rsidRPr="00E2343F">
              <w:rPr>
                <w:rFonts w:ascii="Times New Roman" w:hAnsi="Times New Roman"/>
                <w:color w:val="000000"/>
                <w:shd w:val="clear" w:color="auto" w:fill="FFFFFF"/>
              </w:rPr>
              <w:t>sampel</w:t>
            </w:r>
            <w:proofErr w:type="spellEnd"/>
          </w:p>
        </w:tc>
        <w:tc>
          <w:tcPr>
            <w:tcW w:w="1358" w:type="dxa"/>
            <w:shd w:val="clear" w:color="auto" w:fill="auto"/>
            <w:vAlign w:val="center"/>
          </w:tcPr>
          <w:p w14:paraId="63441EB1" w14:textId="77777777" w:rsidR="00783BDC" w:rsidRPr="00E2343F" w:rsidRDefault="00783BDC" w:rsidP="009A629A">
            <w:pPr>
              <w:spacing w:line="240" w:lineRule="auto"/>
              <w:jc w:val="center"/>
              <w:outlineLvl w:val="1"/>
              <w:rPr>
                <w:rFonts w:ascii="Times New Roman" w:hAnsi="Times New Roman"/>
                <w:color w:val="000000"/>
                <w:shd w:val="clear" w:color="auto" w:fill="FFFFFF"/>
              </w:rPr>
            </w:pPr>
            <w:proofErr w:type="spellStart"/>
            <w:r w:rsidRPr="00E2343F">
              <w:rPr>
                <w:rFonts w:ascii="Times New Roman" w:hAnsi="Times New Roman"/>
                <w:color w:val="000000"/>
                <w:shd w:val="clear" w:color="auto" w:fill="FFFFFF"/>
              </w:rPr>
              <w:t>Persentase</w:t>
            </w:r>
            <w:proofErr w:type="spellEnd"/>
            <w:r w:rsidRPr="00E2343F">
              <w:rPr>
                <w:rFonts w:ascii="Times New Roman" w:hAnsi="Times New Roman"/>
                <w:color w:val="000000"/>
                <w:shd w:val="clear" w:color="auto" w:fill="FFFFFF"/>
              </w:rPr>
              <w:t xml:space="preserve"> (%)</w:t>
            </w:r>
          </w:p>
        </w:tc>
      </w:tr>
      <w:tr w:rsidR="00783BDC" w:rsidRPr="00E2343F" w14:paraId="43C10F5A" w14:textId="77777777" w:rsidTr="00AE74AD">
        <w:trPr>
          <w:trHeight w:val="70"/>
        </w:trPr>
        <w:tc>
          <w:tcPr>
            <w:tcW w:w="1980" w:type="dxa"/>
            <w:shd w:val="clear" w:color="auto" w:fill="auto"/>
          </w:tcPr>
          <w:p w14:paraId="6FCB4785" w14:textId="77777777" w:rsidR="00783BDC" w:rsidRPr="00E2343F" w:rsidRDefault="00783BDC" w:rsidP="00AE74AD">
            <w:pPr>
              <w:spacing w:line="240" w:lineRule="auto"/>
              <w:ind w:left="30" w:hanging="38"/>
              <w:jc w:val="left"/>
              <w:outlineLvl w:val="1"/>
              <w:rPr>
                <w:rFonts w:ascii="Times New Roman" w:hAnsi="Times New Roman"/>
                <w:color w:val="000000"/>
                <w:shd w:val="clear" w:color="auto" w:fill="FFFFFF"/>
              </w:rPr>
            </w:pPr>
            <w:proofErr w:type="spellStart"/>
            <w:r w:rsidRPr="00E2343F">
              <w:rPr>
                <w:rFonts w:ascii="Times New Roman" w:hAnsi="Times New Roman"/>
                <w:color w:val="000000"/>
                <w:shd w:val="clear" w:color="auto" w:fill="FFFFFF"/>
              </w:rPr>
              <w:t>Tumbuh</w:t>
            </w:r>
            <w:proofErr w:type="spellEnd"/>
            <w:r w:rsidRPr="00E2343F">
              <w:rPr>
                <w:rFonts w:ascii="Times New Roman" w:hAnsi="Times New Roman"/>
                <w:color w:val="000000"/>
                <w:shd w:val="clear" w:color="auto" w:fill="FFFFFF"/>
              </w:rPr>
              <w:t xml:space="preserve"> </w:t>
            </w:r>
            <w:proofErr w:type="spellStart"/>
            <w:r w:rsidRPr="00E2343F">
              <w:rPr>
                <w:rFonts w:ascii="Times New Roman" w:hAnsi="Times New Roman"/>
                <w:color w:val="000000"/>
                <w:shd w:val="clear" w:color="auto" w:fill="FFFFFF"/>
              </w:rPr>
              <w:t>koloni</w:t>
            </w:r>
            <w:proofErr w:type="spellEnd"/>
            <w:r w:rsidRPr="00E2343F">
              <w:rPr>
                <w:rFonts w:ascii="Times New Roman" w:hAnsi="Times New Roman"/>
                <w:color w:val="000000"/>
                <w:shd w:val="clear" w:color="auto" w:fill="FFFFFF"/>
              </w:rPr>
              <w:t xml:space="preserve"> </w:t>
            </w:r>
            <w:r w:rsidRPr="00E2343F">
              <w:rPr>
                <w:rFonts w:ascii="Times New Roman" w:hAnsi="Times New Roman"/>
                <w:i/>
                <w:iCs/>
                <w:color w:val="000000"/>
                <w:shd w:val="clear" w:color="auto" w:fill="FFFFFF"/>
              </w:rPr>
              <w:t>Candida</w:t>
            </w:r>
            <w:r w:rsidRPr="00E2343F">
              <w:rPr>
                <w:rFonts w:ascii="Times New Roman" w:hAnsi="Times New Roman"/>
                <w:color w:val="000000"/>
                <w:shd w:val="clear" w:color="auto" w:fill="FFFFFF"/>
              </w:rPr>
              <w:t xml:space="preserve"> sp.</w:t>
            </w:r>
          </w:p>
        </w:tc>
        <w:tc>
          <w:tcPr>
            <w:tcW w:w="969" w:type="dxa"/>
            <w:shd w:val="clear" w:color="auto" w:fill="auto"/>
          </w:tcPr>
          <w:p w14:paraId="6483AE6D"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29</w:t>
            </w:r>
          </w:p>
        </w:tc>
        <w:tc>
          <w:tcPr>
            <w:tcW w:w="1358" w:type="dxa"/>
            <w:shd w:val="clear" w:color="auto" w:fill="auto"/>
          </w:tcPr>
          <w:p w14:paraId="2AC78834"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54</w:t>
            </w:r>
          </w:p>
        </w:tc>
      </w:tr>
      <w:tr w:rsidR="00783BDC" w:rsidRPr="00E2343F" w14:paraId="01EC6249" w14:textId="77777777" w:rsidTr="00AE74AD">
        <w:tc>
          <w:tcPr>
            <w:tcW w:w="1980" w:type="dxa"/>
            <w:shd w:val="clear" w:color="auto" w:fill="auto"/>
          </w:tcPr>
          <w:p w14:paraId="6076CF14" w14:textId="77777777" w:rsidR="00783BDC" w:rsidRPr="00E2343F" w:rsidRDefault="00783BDC" w:rsidP="00AE74AD">
            <w:pPr>
              <w:spacing w:line="240" w:lineRule="auto"/>
              <w:ind w:hanging="38"/>
              <w:jc w:val="left"/>
              <w:outlineLvl w:val="1"/>
              <w:rPr>
                <w:rFonts w:ascii="Times New Roman" w:hAnsi="Times New Roman"/>
                <w:color w:val="000000"/>
                <w:shd w:val="clear" w:color="auto" w:fill="FFFFFF"/>
              </w:rPr>
            </w:pPr>
            <w:proofErr w:type="spellStart"/>
            <w:r w:rsidRPr="00E2343F">
              <w:rPr>
                <w:rFonts w:ascii="Times New Roman" w:hAnsi="Times New Roman"/>
                <w:color w:val="000000"/>
                <w:shd w:val="clear" w:color="auto" w:fill="FFFFFF"/>
              </w:rPr>
              <w:t>Tidak</w:t>
            </w:r>
            <w:proofErr w:type="spellEnd"/>
            <w:r w:rsidRPr="00E2343F">
              <w:rPr>
                <w:rFonts w:ascii="Times New Roman" w:hAnsi="Times New Roman"/>
                <w:color w:val="000000"/>
                <w:shd w:val="clear" w:color="auto" w:fill="FFFFFF"/>
              </w:rPr>
              <w:t xml:space="preserve"> </w:t>
            </w:r>
            <w:proofErr w:type="spellStart"/>
            <w:r w:rsidR="00AE74AD" w:rsidRPr="00E2343F">
              <w:rPr>
                <w:rFonts w:ascii="Times New Roman" w:hAnsi="Times New Roman"/>
                <w:color w:val="000000"/>
                <w:shd w:val="clear" w:color="auto" w:fill="FFFFFF"/>
              </w:rPr>
              <w:t>Tumbuh</w:t>
            </w:r>
            <w:proofErr w:type="spellEnd"/>
            <w:r w:rsidR="00AE74AD" w:rsidRPr="00E2343F">
              <w:rPr>
                <w:rFonts w:ascii="Times New Roman" w:hAnsi="Times New Roman"/>
                <w:color w:val="000000"/>
                <w:shd w:val="clear" w:color="auto" w:fill="FFFFFF"/>
              </w:rPr>
              <w:t xml:space="preserve"> </w:t>
            </w:r>
            <w:proofErr w:type="spellStart"/>
            <w:r w:rsidR="00AE74AD" w:rsidRPr="00E2343F">
              <w:rPr>
                <w:rFonts w:ascii="Times New Roman" w:hAnsi="Times New Roman"/>
                <w:color w:val="000000"/>
                <w:shd w:val="clear" w:color="auto" w:fill="FFFFFF"/>
              </w:rPr>
              <w:t>koloni</w:t>
            </w:r>
            <w:proofErr w:type="spellEnd"/>
            <w:r w:rsidR="00AE74AD" w:rsidRPr="00E2343F">
              <w:rPr>
                <w:rFonts w:ascii="Times New Roman" w:hAnsi="Times New Roman"/>
                <w:color w:val="000000"/>
                <w:shd w:val="clear" w:color="auto" w:fill="FFFFFF"/>
              </w:rPr>
              <w:t xml:space="preserve"> </w:t>
            </w:r>
            <w:r w:rsidRPr="00E2343F">
              <w:rPr>
                <w:rFonts w:ascii="Times New Roman" w:hAnsi="Times New Roman"/>
                <w:i/>
                <w:iCs/>
                <w:color w:val="000000"/>
                <w:shd w:val="clear" w:color="auto" w:fill="FFFFFF"/>
              </w:rPr>
              <w:t>Candida</w:t>
            </w:r>
            <w:r w:rsidRPr="00E2343F">
              <w:rPr>
                <w:rFonts w:ascii="Times New Roman" w:hAnsi="Times New Roman"/>
                <w:color w:val="000000"/>
                <w:shd w:val="clear" w:color="auto" w:fill="FFFFFF"/>
              </w:rPr>
              <w:t xml:space="preserve"> sp.</w:t>
            </w:r>
          </w:p>
        </w:tc>
        <w:tc>
          <w:tcPr>
            <w:tcW w:w="969" w:type="dxa"/>
            <w:shd w:val="clear" w:color="auto" w:fill="auto"/>
          </w:tcPr>
          <w:p w14:paraId="48F314DF"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25</w:t>
            </w:r>
          </w:p>
        </w:tc>
        <w:tc>
          <w:tcPr>
            <w:tcW w:w="1358" w:type="dxa"/>
            <w:shd w:val="clear" w:color="auto" w:fill="auto"/>
          </w:tcPr>
          <w:p w14:paraId="30748A5A" w14:textId="77777777" w:rsidR="00783BDC" w:rsidRPr="00E2343F" w:rsidRDefault="00783BDC" w:rsidP="009A629A">
            <w:pPr>
              <w:pStyle w:val="ListParagraph"/>
              <w:spacing w:line="240" w:lineRule="auto"/>
              <w:ind w:left="0"/>
              <w:jc w:val="center"/>
              <w:rPr>
                <w:rFonts w:ascii="Times New Roman" w:hAnsi="Times New Roman"/>
                <w:bCs/>
              </w:rPr>
            </w:pPr>
            <w:r w:rsidRPr="00E2343F">
              <w:rPr>
                <w:rFonts w:ascii="Times New Roman" w:hAnsi="Times New Roman"/>
                <w:bCs/>
              </w:rPr>
              <w:t>46</w:t>
            </w:r>
          </w:p>
        </w:tc>
      </w:tr>
    </w:tbl>
    <w:p w14:paraId="648337D9" w14:textId="77777777" w:rsidR="00783BDC" w:rsidRPr="00E2343F" w:rsidRDefault="00783BDC" w:rsidP="009A629A">
      <w:pPr>
        <w:pStyle w:val="ListParagraph"/>
        <w:spacing w:line="240" w:lineRule="auto"/>
        <w:ind w:left="0"/>
        <w:rPr>
          <w:rFonts w:ascii="Times New Roman" w:hAnsi="Times New Roman"/>
          <w:color w:val="000000"/>
        </w:rPr>
      </w:pPr>
    </w:p>
    <w:p w14:paraId="19027BEB" w14:textId="77777777" w:rsidR="00AE74AD" w:rsidRPr="00E2343F" w:rsidRDefault="00783BDC" w:rsidP="009A629A">
      <w:pPr>
        <w:pStyle w:val="ListParagraph"/>
        <w:spacing w:line="240" w:lineRule="auto"/>
        <w:ind w:left="0"/>
        <w:jc w:val="center"/>
        <w:rPr>
          <w:rFonts w:ascii="Times New Roman" w:hAnsi="Times New Roman"/>
        </w:rPr>
      </w:pPr>
      <w:r w:rsidRPr="00E2343F">
        <w:rPr>
          <w:rFonts w:ascii="Times New Roman" w:hAnsi="Times New Roman"/>
          <w:noProof/>
        </w:rPr>
        <w:drawing>
          <wp:inline distT="0" distB="0" distL="0" distR="0" wp14:anchorId="4B6E7495" wp14:editId="677B472D">
            <wp:extent cx="1520042" cy="1146163"/>
            <wp:effectExtent l="0" t="0" r="4445" b="0"/>
            <wp:docPr id="3" name="Picture 3" descr="IMG_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G_8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750" cy="1151221"/>
                    </a:xfrm>
                    <a:prstGeom prst="rect">
                      <a:avLst/>
                    </a:prstGeom>
                    <a:noFill/>
                    <a:ln>
                      <a:noFill/>
                    </a:ln>
                    <a:effectLst/>
                  </pic:spPr>
                </pic:pic>
              </a:graphicData>
            </a:graphic>
          </wp:inline>
        </w:drawing>
      </w:r>
    </w:p>
    <w:p w14:paraId="0F58A910" w14:textId="77777777" w:rsidR="00AE74AD" w:rsidRPr="00E2343F" w:rsidRDefault="00AE74AD" w:rsidP="009A629A">
      <w:pPr>
        <w:pStyle w:val="ListParagraph"/>
        <w:spacing w:line="240" w:lineRule="auto"/>
        <w:ind w:left="0"/>
        <w:jc w:val="center"/>
        <w:rPr>
          <w:rFonts w:ascii="Times New Roman" w:hAnsi="Times New Roman"/>
        </w:rPr>
      </w:pPr>
    </w:p>
    <w:p w14:paraId="575A7140" w14:textId="77777777" w:rsidR="00AE74AD" w:rsidRPr="00E2343F" w:rsidRDefault="00AE74AD" w:rsidP="009A629A">
      <w:pPr>
        <w:pStyle w:val="ListParagraph"/>
        <w:spacing w:line="240" w:lineRule="auto"/>
        <w:ind w:left="0"/>
        <w:jc w:val="center"/>
        <w:rPr>
          <w:rFonts w:ascii="Times New Roman" w:hAnsi="Times New Roman"/>
        </w:rPr>
      </w:pPr>
      <w:r w:rsidRPr="00E2343F">
        <w:rPr>
          <w:rFonts w:ascii="Times New Roman" w:hAnsi="Times New Roman"/>
        </w:rPr>
        <w:t xml:space="preserve">Gambar 1. Gambar </w:t>
      </w:r>
      <w:proofErr w:type="spellStart"/>
      <w:r w:rsidRPr="00E2343F">
        <w:rPr>
          <w:rFonts w:ascii="Times New Roman" w:hAnsi="Times New Roman"/>
        </w:rPr>
        <w:t>terdapat</w:t>
      </w:r>
      <w:proofErr w:type="spellEnd"/>
      <w:r w:rsidRPr="00E2343F">
        <w:rPr>
          <w:rFonts w:ascii="Times New Roman" w:hAnsi="Times New Roman"/>
        </w:rPr>
        <w:t xml:space="preserve"> </w:t>
      </w:r>
      <w:proofErr w:type="spellStart"/>
      <w:r w:rsidRPr="00E2343F">
        <w:rPr>
          <w:rFonts w:ascii="Times New Roman" w:hAnsi="Times New Roman"/>
        </w:rPr>
        <w:t>pertumbuhan</w:t>
      </w:r>
      <w:proofErr w:type="spellEnd"/>
      <w:r w:rsidRPr="00E2343F">
        <w:rPr>
          <w:rFonts w:ascii="Times New Roman" w:hAnsi="Times New Roman"/>
        </w:rPr>
        <w:t xml:space="preserve"> </w:t>
      </w:r>
      <w:proofErr w:type="spellStart"/>
      <w:r w:rsidRPr="00E2343F">
        <w:rPr>
          <w:rFonts w:ascii="Times New Roman" w:hAnsi="Times New Roman"/>
        </w:rPr>
        <w:t>koloni</w:t>
      </w:r>
      <w:proofErr w:type="spellEnd"/>
      <w:r w:rsidRPr="00E2343F">
        <w:rPr>
          <w:rFonts w:ascii="Times New Roman" w:hAnsi="Times New Roman"/>
        </w:rPr>
        <w:t xml:space="preserve"> </w:t>
      </w:r>
      <w:r w:rsidRPr="00E2343F">
        <w:rPr>
          <w:rFonts w:ascii="Times New Roman" w:hAnsi="Times New Roman"/>
          <w:i/>
        </w:rPr>
        <w:t xml:space="preserve">Candida </w:t>
      </w:r>
      <w:r w:rsidRPr="00E2343F">
        <w:rPr>
          <w:rFonts w:ascii="Times New Roman" w:hAnsi="Times New Roman"/>
        </w:rPr>
        <w:t xml:space="preserve">sp. </w:t>
      </w:r>
    </w:p>
    <w:p w14:paraId="43B7850F" w14:textId="77777777" w:rsidR="00783BDC" w:rsidRPr="00E2343F" w:rsidRDefault="00783BDC" w:rsidP="009A629A">
      <w:pPr>
        <w:pStyle w:val="ListParagraph"/>
        <w:spacing w:line="240" w:lineRule="auto"/>
        <w:ind w:left="0"/>
        <w:jc w:val="center"/>
        <w:rPr>
          <w:rFonts w:ascii="Times New Roman" w:hAnsi="Times New Roman"/>
        </w:rPr>
      </w:pPr>
      <w:r w:rsidRPr="00E2343F">
        <w:rPr>
          <w:rFonts w:ascii="Times New Roman" w:hAnsi="Times New Roman"/>
          <w:noProof/>
        </w:rPr>
        <w:lastRenderedPageBreak/>
        <w:drawing>
          <wp:inline distT="0" distB="0" distL="0" distR="0" wp14:anchorId="7F667B63" wp14:editId="19987057">
            <wp:extent cx="1509395" cy="1335405"/>
            <wp:effectExtent l="0" t="0" r="0" b="0"/>
            <wp:docPr id="2" name="Picture 2" descr="Ne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eg 1"/>
                    <pic:cNvPicPr>
                      <a:picLocks noChangeAspect="1" noChangeArrowheads="1"/>
                    </pic:cNvPicPr>
                  </pic:nvPicPr>
                  <pic:blipFill>
                    <a:blip r:embed="rId8" cstate="print">
                      <a:extLst>
                        <a:ext uri="{28A0092B-C50C-407E-A947-70E740481C1C}">
                          <a14:useLocalDpi xmlns:a14="http://schemas.microsoft.com/office/drawing/2010/main" val="0"/>
                        </a:ext>
                      </a:extLst>
                    </a:blip>
                    <a:srcRect l="34560" t="6194" r="34988" b="8643"/>
                    <a:stretch>
                      <a:fillRect/>
                    </a:stretch>
                  </pic:blipFill>
                  <pic:spPr bwMode="auto">
                    <a:xfrm>
                      <a:off x="0" y="0"/>
                      <a:ext cx="1509395" cy="1335405"/>
                    </a:xfrm>
                    <a:prstGeom prst="rect">
                      <a:avLst/>
                    </a:prstGeom>
                    <a:noFill/>
                    <a:ln>
                      <a:noFill/>
                    </a:ln>
                  </pic:spPr>
                </pic:pic>
              </a:graphicData>
            </a:graphic>
          </wp:inline>
        </w:drawing>
      </w:r>
    </w:p>
    <w:p w14:paraId="72785DFF" w14:textId="77777777" w:rsidR="00AE74AD" w:rsidRPr="00E2343F" w:rsidRDefault="00783BDC" w:rsidP="00AE74AD">
      <w:pPr>
        <w:pStyle w:val="ListParagraph"/>
        <w:spacing w:line="240" w:lineRule="auto"/>
        <w:ind w:left="0"/>
        <w:jc w:val="center"/>
        <w:rPr>
          <w:rFonts w:ascii="Times New Roman" w:hAnsi="Times New Roman"/>
        </w:rPr>
      </w:pPr>
      <w:r w:rsidRPr="00E2343F">
        <w:rPr>
          <w:rFonts w:ascii="Times New Roman" w:hAnsi="Times New Roman"/>
        </w:rPr>
        <w:t xml:space="preserve"> </w:t>
      </w:r>
    </w:p>
    <w:p w14:paraId="0EBAFFC4" w14:textId="77777777" w:rsidR="00AE74AD" w:rsidRPr="00E2343F" w:rsidRDefault="00AE74AD" w:rsidP="00AE74AD">
      <w:pPr>
        <w:pStyle w:val="ListParagraph"/>
        <w:spacing w:line="240" w:lineRule="auto"/>
        <w:ind w:left="0"/>
        <w:jc w:val="center"/>
        <w:rPr>
          <w:rFonts w:ascii="Times New Roman" w:hAnsi="Times New Roman"/>
        </w:rPr>
      </w:pPr>
      <w:r w:rsidRPr="00E2343F">
        <w:rPr>
          <w:rFonts w:ascii="Times New Roman" w:hAnsi="Times New Roman"/>
        </w:rPr>
        <w:t xml:space="preserve">Gambar 2. Gambar </w:t>
      </w:r>
      <w:proofErr w:type="spellStart"/>
      <w:r w:rsidRPr="00E2343F">
        <w:rPr>
          <w:rFonts w:ascii="Times New Roman" w:hAnsi="Times New Roman"/>
        </w:rPr>
        <w:t>tidak</w:t>
      </w:r>
      <w:proofErr w:type="spellEnd"/>
      <w:r w:rsidRPr="00E2343F">
        <w:rPr>
          <w:rFonts w:ascii="Times New Roman" w:hAnsi="Times New Roman"/>
        </w:rPr>
        <w:t xml:space="preserve"> </w:t>
      </w:r>
      <w:proofErr w:type="spellStart"/>
      <w:r w:rsidRPr="00E2343F">
        <w:rPr>
          <w:rFonts w:ascii="Times New Roman" w:hAnsi="Times New Roman"/>
        </w:rPr>
        <w:t>terdapat</w:t>
      </w:r>
      <w:proofErr w:type="spellEnd"/>
      <w:r w:rsidRPr="00E2343F">
        <w:rPr>
          <w:rFonts w:ascii="Times New Roman" w:hAnsi="Times New Roman"/>
        </w:rPr>
        <w:t xml:space="preserve"> </w:t>
      </w:r>
      <w:proofErr w:type="spellStart"/>
      <w:r w:rsidRPr="00E2343F">
        <w:rPr>
          <w:rFonts w:ascii="Times New Roman" w:hAnsi="Times New Roman"/>
        </w:rPr>
        <w:t>pertumbuhan</w:t>
      </w:r>
      <w:proofErr w:type="spellEnd"/>
      <w:r w:rsidRPr="00E2343F">
        <w:rPr>
          <w:rFonts w:ascii="Times New Roman" w:hAnsi="Times New Roman"/>
        </w:rPr>
        <w:t xml:space="preserve"> </w:t>
      </w:r>
      <w:proofErr w:type="spellStart"/>
      <w:r w:rsidRPr="00E2343F">
        <w:rPr>
          <w:rFonts w:ascii="Times New Roman" w:hAnsi="Times New Roman"/>
        </w:rPr>
        <w:t>koloni</w:t>
      </w:r>
      <w:proofErr w:type="spellEnd"/>
      <w:r w:rsidRPr="00E2343F">
        <w:rPr>
          <w:rFonts w:ascii="Times New Roman" w:hAnsi="Times New Roman"/>
        </w:rPr>
        <w:t xml:space="preserve"> </w:t>
      </w:r>
      <w:r w:rsidRPr="00E2343F">
        <w:rPr>
          <w:rFonts w:ascii="Times New Roman" w:hAnsi="Times New Roman"/>
          <w:i/>
        </w:rPr>
        <w:t xml:space="preserve">Candida </w:t>
      </w:r>
      <w:r w:rsidRPr="00E2343F">
        <w:rPr>
          <w:rFonts w:ascii="Times New Roman" w:hAnsi="Times New Roman"/>
        </w:rPr>
        <w:t xml:space="preserve">sp. </w:t>
      </w:r>
    </w:p>
    <w:p w14:paraId="36F2CD0F" w14:textId="77777777" w:rsidR="00783BDC" w:rsidRPr="00E2343F" w:rsidRDefault="00783BDC" w:rsidP="00AE74AD">
      <w:pPr>
        <w:pStyle w:val="ListParagraph"/>
        <w:spacing w:line="240" w:lineRule="auto"/>
        <w:ind w:left="0"/>
        <w:jc w:val="center"/>
        <w:rPr>
          <w:rFonts w:ascii="Times New Roman" w:hAnsi="Times New Roman"/>
        </w:rPr>
      </w:pPr>
    </w:p>
    <w:p w14:paraId="1BB17D89" w14:textId="77777777" w:rsidR="002C6CEB" w:rsidRPr="00E2343F" w:rsidRDefault="00BF63EE" w:rsidP="009A629A">
      <w:pPr>
        <w:pStyle w:val="ListParagraph"/>
        <w:spacing w:line="240" w:lineRule="auto"/>
        <w:ind w:left="0"/>
        <w:jc w:val="center"/>
        <w:rPr>
          <w:rFonts w:ascii="Times New Roman" w:hAnsi="Times New Roman"/>
        </w:rPr>
      </w:pPr>
      <w:r w:rsidRPr="00E2343F">
        <w:rPr>
          <w:rFonts w:ascii="Times New Roman" w:hAnsi="Times New Roman"/>
          <w:noProof/>
        </w:rPr>
        <w:drawing>
          <wp:inline distT="0" distB="0" distL="0" distR="0" wp14:anchorId="081A7853" wp14:editId="7A86BCE6">
            <wp:extent cx="1480185" cy="1494790"/>
            <wp:effectExtent l="0" t="0" r="5715" b="0"/>
            <wp:docPr id="11" name="Picture 11" descr="PHOTO-2023-05-15-14-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HOTO-2023-05-15-14-20-30"/>
                    <pic:cNvPicPr>
                      <a:picLocks noChangeAspect="1" noChangeArrowheads="1"/>
                    </pic:cNvPicPr>
                  </pic:nvPicPr>
                  <pic:blipFill>
                    <a:blip r:embed="rId9" cstate="print">
                      <a:extLst>
                        <a:ext uri="{28A0092B-C50C-407E-A947-70E740481C1C}">
                          <a14:useLocalDpi xmlns:a14="http://schemas.microsoft.com/office/drawing/2010/main" val="0"/>
                        </a:ext>
                      </a:extLst>
                    </a:blip>
                    <a:srcRect l="3204" t="30571" r="7782" b="2547"/>
                    <a:stretch>
                      <a:fillRect/>
                    </a:stretch>
                  </pic:blipFill>
                  <pic:spPr bwMode="auto">
                    <a:xfrm>
                      <a:off x="0" y="0"/>
                      <a:ext cx="1480185" cy="1494790"/>
                    </a:xfrm>
                    <a:prstGeom prst="rect">
                      <a:avLst/>
                    </a:prstGeom>
                    <a:noFill/>
                    <a:ln>
                      <a:noFill/>
                    </a:ln>
                  </pic:spPr>
                </pic:pic>
              </a:graphicData>
            </a:graphic>
          </wp:inline>
        </w:drawing>
      </w:r>
    </w:p>
    <w:p w14:paraId="0329B662" w14:textId="77777777" w:rsidR="00BF63EE" w:rsidRPr="00E2343F" w:rsidRDefault="00BF63EE" w:rsidP="009A629A">
      <w:pPr>
        <w:pStyle w:val="ListParagraph"/>
        <w:spacing w:line="240" w:lineRule="auto"/>
        <w:ind w:left="0"/>
        <w:jc w:val="center"/>
        <w:rPr>
          <w:rFonts w:ascii="Times New Roman" w:hAnsi="Times New Roman"/>
        </w:rPr>
      </w:pPr>
    </w:p>
    <w:p w14:paraId="72467742" w14:textId="77777777" w:rsidR="00BF63EE" w:rsidRPr="00E2343F" w:rsidRDefault="00BF63EE" w:rsidP="009A629A">
      <w:pPr>
        <w:pStyle w:val="ListParagraph"/>
        <w:spacing w:line="240" w:lineRule="auto"/>
        <w:ind w:left="0"/>
        <w:jc w:val="center"/>
        <w:rPr>
          <w:rFonts w:ascii="Times New Roman" w:hAnsi="Times New Roman"/>
        </w:rPr>
      </w:pPr>
      <w:r w:rsidRPr="00E2343F">
        <w:rPr>
          <w:rFonts w:ascii="Times New Roman" w:hAnsi="Times New Roman"/>
          <w:noProof/>
        </w:rPr>
        <w:drawing>
          <wp:inline distT="0" distB="0" distL="0" distR="0" wp14:anchorId="1E09BEF7" wp14:editId="76EFC37F">
            <wp:extent cx="1515355" cy="1432013"/>
            <wp:effectExtent l="0" t="0" r="8890" b="0"/>
            <wp:docPr id="10" name="Picture 10" descr="mikr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ikro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1418" cy="1437743"/>
                    </a:xfrm>
                    <a:prstGeom prst="rect">
                      <a:avLst/>
                    </a:prstGeom>
                    <a:noFill/>
                    <a:ln>
                      <a:noFill/>
                    </a:ln>
                  </pic:spPr>
                </pic:pic>
              </a:graphicData>
            </a:graphic>
          </wp:inline>
        </w:drawing>
      </w:r>
    </w:p>
    <w:p w14:paraId="145A1EE2" w14:textId="77777777" w:rsidR="002C6CEB" w:rsidRPr="00E2343F" w:rsidRDefault="002C6CEB" w:rsidP="009A629A">
      <w:pPr>
        <w:pStyle w:val="ListParagraph"/>
        <w:spacing w:line="240" w:lineRule="auto"/>
        <w:ind w:left="0"/>
        <w:jc w:val="center"/>
        <w:rPr>
          <w:rFonts w:ascii="Times New Roman" w:hAnsi="Times New Roman"/>
        </w:rPr>
      </w:pPr>
    </w:p>
    <w:p w14:paraId="605F90E7" w14:textId="77777777" w:rsidR="002C6CEB" w:rsidRPr="00E2343F" w:rsidRDefault="00BF63EE" w:rsidP="00BF63EE">
      <w:pPr>
        <w:spacing w:line="240" w:lineRule="auto"/>
        <w:jc w:val="center"/>
        <w:rPr>
          <w:rFonts w:ascii="Times New Roman" w:hAnsi="Times New Roman"/>
        </w:rPr>
      </w:pPr>
      <w:r w:rsidRPr="00E2343F">
        <w:rPr>
          <w:rFonts w:ascii="Times New Roman" w:hAnsi="Times New Roman"/>
        </w:rPr>
        <w:t xml:space="preserve">Gambar 3.  Hasil </w:t>
      </w:r>
      <w:proofErr w:type="spellStart"/>
      <w:r w:rsidRPr="00E2343F">
        <w:rPr>
          <w:rFonts w:ascii="Times New Roman" w:hAnsi="Times New Roman"/>
        </w:rPr>
        <w:t>mikroskopis</w:t>
      </w:r>
      <w:proofErr w:type="spellEnd"/>
      <w:r w:rsidRPr="00E2343F">
        <w:rPr>
          <w:rFonts w:ascii="Times New Roman" w:hAnsi="Times New Roman"/>
        </w:rPr>
        <w:t xml:space="preserve"> </w:t>
      </w:r>
      <w:proofErr w:type="spellStart"/>
      <w:r w:rsidRPr="00E2343F">
        <w:rPr>
          <w:rFonts w:ascii="Times New Roman" w:hAnsi="Times New Roman"/>
        </w:rPr>
        <w:t>pewarnaan</w:t>
      </w:r>
      <w:proofErr w:type="spellEnd"/>
      <w:r w:rsidRPr="00E2343F">
        <w:rPr>
          <w:rFonts w:ascii="Times New Roman" w:hAnsi="Times New Roman"/>
        </w:rPr>
        <w:t xml:space="preserve"> gram </w:t>
      </w:r>
    </w:p>
    <w:p w14:paraId="4D46CEBA" w14:textId="77777777" w:rsidR="00783BDC" w:rsidRPr="00E2343F" w:rsidRDefault="00783BDC" w:rsidP="009A629A">
      <w:pPr>
        <w:pStyle w:val="ListParagraph"/>
        <w:spacing w:line="240" w:lineRule="auto"/>
        <w:ind w:left="0"/>
        <w:rPr>
          <w:rFonts w:ascii="Times New Roman" w:hAnsi="Times New Roman"/>
        </w:rPr>
      </w:pPr>
    </w:p>
    <w:p w14:paraId="44227854" w14:textId="43DEE8AB" w:rsidR="00481756" w:rsidRPr="00481756" w:rsidRDefault="00481756" w:rsidP="009A629A">
      <w:pPr>
        <w:pStyle w:val="ListParagraph"/>
        <w:spacing w:line="240" w:lineRule="auto"/>
        <w:ind w:left="284" w:firstLine="360"/>
        <w:rPr>
          <w:rFonts w:ascii="Times New Roman" w:hAnsi="Times New Roman"/>
          <w:color w:val="000000"/>
          <w:shd w:val="clear" w:color="auto" w:fill="FFFFFF"/>
        </w:rPr>
      </w:pPr>
      <w:proofErr w:type="spellStart"/>
      <w:r w:rsidRPr="00481756">
        <w:rPr>
          <w:rFonts w:ascii="Times New Roman" w:hAnsi="Times New Roman"/>
        </w:rPr>
        <w:t>Berdasarkan</w:t>
      </w:r>
      <w:proofErr w:type="spellEnd"/>
      <w:r w:rsidRPr="00481756">
        <w:rPr>
          <w:rFonts w:ascii="Times New Roman" w:hAnsi="Times New Roman"/>
        </w:rPr>
        <w:t xml:space="preserve"> data yang </w:t>
      </w:r>
      <w:proofErr w:type="spellStart"/>
      <w:r w:rsidRPr="00481756">
        <w:rPr>
          <w:rFonts w:ascii="Times New Roman" w:hAnsi="Times New Roman"/>
        </w:rPr>
        <w:t>diuraikan</w:t>
      </w:r>
      <w:proofErr w:type="spellEnd"/>
      <w:r w:rsidRPr="00481756">
        <w:rPr>
          <w:rFonts w:ascii="Times New Roman" w:hAnsi="Times New Roman"/>
        </w:rPr>
        <w:t xml:space="preserve"> </w:t>
      </w:r>
      <w:proofErr w:type="spellStart"/>
      <w:r w:rsidRPr="00481756">
        <w:rPr>
          <w:rFonts w:ascii="Times New Roman" w:hAnsi="Times New Roman"/>
        </w:rPr>
        <w:t>dalam</w:t>
      </w:r>
      <w:proofErr w:type="spellEnd"/>
      <w:r w:rsidRPr="00481756">
        <w:rPr>
          <w:rFonts w:ascii="Times New Roman" w:hAnsi="Times New Roman"/>
        </w:rPr>
        <w:t xml:space="preserve"> </w:t>
      </w:r>
      <w:proofErr w:type="spellStart"/>
      <w:r w:rsidRPr="00481756">
        <w:rPr>
          <w:rFonts w:ascii="Times New Roman" w:hAnsi="Times New Roman"/>
        </w:rPr>
        <w:t>Tabel</w:t>
      </w:r>
      <w:proofErr w:type="spellEnd"/>
      <w:r w:rsidRPr="00481756">
        <w:rPr>
          <w:rFonts w:ascii="Times New Roman" w:hAnsi="Times New Roman"/>
        </w:rPr>
        <w:t xml:space="preserve"> 3, </w:t>
      </w:r>
      <w:proofErr w:type="spellStart"/>
      <w:r w:rsidRPr="00481756">
        <w:rPr>
          <w:rFonts w:ascii="Times New Roman" w:hAnsi="Times New Roman"/>
        </w:rPr>
        <w:t>diketahui</w:t>
      </w:r>
      <w:proofErr w:type="spellEnd"/>
      <w:r w:rsidRPr="00481756">
        <w:rPr>
          <w:rFonts w:ascii="Times New Roman" w:hAnsi="Times New Roman"/>
        </w:rPr>
        <w:t xml:space="preserve"> </w:t>
      </w:r>
      <w:proofErr w:type="spellStart"/>
      <w:r w:rsidRPr="00481756">
        <w:rPr>
          <w:rFonts w:ascii="Times New Roman" w:hAnsi="Times New Roman"/>
        </w:rPr>
        <w:t>bahwa</w:t>
      </w:r>
      <w:proofErr w:type="spellEnd"/>
      <w:r w:rsidRPr="00481756">
        <w:rPr>
          <w:rFonts w:ascii="Times New Roman" w:hAnsi="Times New Roman"/>
        </w:rPr>
        <w:t xml:space="preserve"> </w:t>
      </w:r>
      <w:proofErr w:type="spellStart"/>
      <w:r w:rsidRPr="00481756">
        <w:rPr>
          <w:rFonts w:ascii="Times New Roman" w:hAnsi="Times New Roman"/>
        </w:rPr>
        <w:t>dari</w:t>
      </w:r>
      <w:proofErr w:type="spellEnd"/>
      <w:r w:rsidRPr="00481756">
        <w:rPr>
          <w:rFonts w:ascii="Times New Roman" w:hAnsi="Times New Roman"/>
        </w:rPr>
        <w:t xml:space="preserve"> 29 </w:t>
      </w:r>
      <w:proofErr w:type="spellStart"/>
      <w:r w:rsidRPr="00481756">
        <w:rPr>
          <w:rFonts w:ascii="Times New Roman" w:hAnsi="Times New Roman"/>
        </w:rPr>
        <w:t>responden</w:t>
      </w:r>
      <w:proofErr w:type="spellEnd"/>
      <w:r w:rsidRPr="00481756">
        <w:rPr>
          <w:rFonts w:ascii="Times New Roman" w:hAnsi="Times New Roman"/>
        </w:rPr>
        <w:t xml:space="preserve">, </w:t>
      </w:r>
      <w:proofErr w:type="spellStart"/>
      <w:r w:rsidRPr="00481756">
        <w:rPr>
          <w:rFonts w:ascii="Times New Roman" w:hAnsi="Times New Roman"/>
        </w:rPr>
        <w:t>terdapat</w:t>
      </w:r>
      <w:proofErr w:type="spellEnd"/>
      <w:r w:rsidRPr="00481756">
        <w:rPr>
          <w:rFonts w:ascii="Times New Roman" w:hAnsi="Times New Roman"/>
        </w:rPr>
        <w:t xml:space="preserve"> </w:t>
      </w:r>
      <w:proofErr w:type="spellStart"/>
      <w:r w:rsidRPr="00481756">
        <w:rPr>
          <w:rFonts w:ascii="Times New Roman" w:hAnsi="Times New Roman"/>
        </w:rPr>
        <w:t>pertumbuhan</w:t>
      </w:r>
      <w:proofErr w:type="spellEnd"/>
      <w:r w:rsidRPr="00481756">
        <w:rPr>
          <w:rFonts w:ascii="Times New Roman" w:hAnsi="Times New Roman"/>
        </w:rPr>
        <w:t xml:space="preserve"> </w:t>
      </w:r>
      <w:r w:rsidRPr="00481756">
        <w:rPr>
          <w:rFonts w:ascii="Times New Roman" w:hAnsi="Times New Roman"/>
          <w:i/>
        </w:rPr>
        <w:t>Candida</w:t>
      </w:r>
      <w:r w:rsidRPr="00481756">
        <w:rPr>
          <w:rFonts w:ascii="Times New Roman" w:hAnsi="Times New Roman"/>
        </w:rPr>
        <w:t xml:space="preserve"> sp. </w:t>
      </w:r>
      <w:proofErr w:type="spellStart"/>
      <w:r w:rsidRPr="00481756">
        <w:rPr>
          <w:rFonts w:ascii="Times New Roman" w:hAnsi="Times New Roman"/>
        </w:rPr>
        <w:t>sedangkan</w:t>
      </w:r>
      <w:proofErr w:type="spellEnd"/>
      <w:r w:rsidRPr="00481756">
        <w:rPr>
          <w:rFonts w:ascii="Times New Roman" w:hAnsi="Times New Roman"/>
        </w:rPr>
        <w:t xml:space="preserve"> pada 25 </w:t>
      </w:r>
      <w:proofErr w:type="spellStart"/>
      <w:r w:rsidRPr="00481756">
        <w:rPr>
          <w:rFonts w:ascii="Times New Roman" w:hAnsi="Times New Roman"/>
        </w:rPr>
        <w:t>responden</w:t>
      </w:r>
      <w:proofErr w:type="spellEnd"/>
      <w:r w:rsidRPr="00481756">
        <w:rPr>
          <w:rFonts w:ascii="Times New Roman" w:hAnsi="Times New Roman"/>
        </w:rPr>
        <w:t xml:space="preserve"> </w:t>
      </w:r>
      <w:proofErr w:type="spellStart"/>
      <w:r w:rsidRPr="00481756">
        <w:rPr>
          <w:rFonts w:ascii="Times New Roman" w:hAnsi="Times New Roman"/>
        </w:rPr>
        <w:t>lainnya</w:t>
      </w:r>
      <w:proofErr w:type="spellEnd"/>
      <w:r w:rsidRPr="00481756">
        <w:rPr>
          <w:rFonts w:ascii="Times New Roman" w:hAnsi="Times New Roman"/>
        </w:rPr>
        <w:t xml:space="preserve"> </w:t>
      </w:r>
      <w:proofErr w:type="spellStart"/>
      <w:r w:rsidRPr="00481756">
        <w:rPr>
          <w:rFonts w:ascii="Times New Roman" w:hAnsi="Times New Roman"/>
        </w:rPr>
        <w:t>tidak</w:t>
      </w:r>
      <w:proofErr w:type="spellEnd"/>
      <w:r w:rsidRPr="00481756">
        <w:rPr>
          <w:rFonts w:ascii="Times New Roman" w:hAnsi="Times New Roman"/>
        </w:rPr>
        <w:t xml:space="preserve"> </w:t>
      </w:r>
      <w:proofErr w:type="spellStart"/>
      <w:r w:rsidRPr="00481756">
        <w:rPr>
          <w:rFonts w:ascii="Times New Roman" w:hAnsi="Times New Roman"/>
        </w:rPr>
        <w:t>ditemukan</w:t>
      </w:r>
      <w:proofErr w:type="spellEnd"/>
      <w:r w:rsidRPr="00481756">
        <w:rPr>
          <w:rFonts w:ascii="Times New Roman" w:hAnsi="Times New Roman"/>
        </w:rPr>
        <w:t xml:space="preserve"> </w:t>
      </w:r>
      <w:proofErr w:type="spellStart"/>
      <w:r w:rsidRPr="00481756">
        <w:rPr>
          <w:rFonts w:ascii="Times New Roman" w:hAnsi="Times New Roman"/>
        </w:rPr>
        <w:t>tanda</w:t>
      </w:r>
      <w:proofErr w:type="spellEnd"/>
      <w:r w:rsidRPr="00481756">
        <w:rPr>
          <w:rFonts w:ascii="Times New Roman" w:hAnsi="Times New Roman"/>
        </w:rPr>
        <w:t xml:space="preserve"> </w:t>
      </w:r>
      <w:proofErr w:type="spellStart"/>
      <w:r w:rsidRPr="00481756">
        <w:rPr>
          <w:rFonts w:ascii="Times New Roman" w:hAnsi="Times New Roman"/>
        </w:rPr>
        <w:t>pertumbuhan</w:t>
      </w:r>
      <w:proofErr w:type="spellEnd"/>
      <w:r w:rsidRPr="00481756">
        <w:rPr>
          <w:rFonts w:ascii="Times New Roman" w:hAnsi="Times New Roman"/>
        </w:rPr>
        <w:t xml:space="preserve"> </w:t>
      </w:r>
      <w:r w:rsidRPr="00481756">
        <w:rPr>
          <w:rFonts w:ascii="Times New Roman" w:hAnsi="Times New Roman"/>
          <w:i/>
        </w:rPr>
        <w:t>Candida</w:t>
      </w:r>
      <w:r w:rsidRPr="00481756">
        <w:rPr>
          <w:rFonts w:ascii="Times New Roman" w:hAnsi="Times New Roman"/>
        </w:rPr>
        <w:t xml:space="preserve"> sp. (</w:t>
      </w:r>
      <w:proofErr w:type="spellStart"/>
      <w:r w:rsidRPr="00481756">
        <w:rPr>
          <w:rFonts w:ascii="Times New Roman" w:hAnsi="Times New Roman"/>
        </w:rPr>
        <w:t>sekitar</w:t>
      </w:r>
      <w:proofErr w:type="spellEnd"/>
      <w:r w:rsidRPr="00481756">
        <w:rPr>
          <w:rFonts w:ascii="Times New Roman" w:hAnsi="Times New Roman"/>
        </w:rPr>
        <w:t xml:space="preserve"> 46%). </w:t>
      </w:r>
      <w:proofErr w:type="spellStart"/>
      <w:r w:rsidRPr="00481756">
        <w:rPr>
          <w:rFonts w:ascii="Times New Roman" w:hAnsi="Times New Roman"/>
        </w:rPr>
        <w:t>Temuan</w:t>
      </w:r>
      <w:proofErr w:type="spellEnd"/>
      <w:r w:rsidRPr="00481756">
        <w:rPr>
          <w:rFonts w:ascii="Times New Roman" w:hAnsi="Times New Roman"/>
        </w:rPr>
        <w:t xml:space="preserve"> </w:t>
      </w:r>
      <w:proofErr w:type="spellStart"/>
      <w:r w:rsidRPr="00481756">
        <w:rPr>
          <w:rFonts w:ascii="Times New Roman" w:hAnsi="Times New Roman"/>
        </w:rPr>
        <w:t>ini</w:t>
      </w:r>
      <w:proofErr w:type="spellEnd"/>
      <w:r w:rsidRPr="00481756">
        <w:rPr>
          <w:rFonts w:ascii="Times New Roman" w:hAnsi="Times New Roman"/>
        </w:rPr>
        <w:t xml:space="preserve"> </w:t>
      </w:r>
      <w:proofErr w:type="spellStart"/>
      <w:r w:rsidRPr="00481756">
        <w:rPr>
          <w:rFonts w:ascii="Times New Roman" w:hAnsi="Times New Roman"/>
        </w:rPr>
        <w:t>menggambarkan</w:t>
      </w:r>
      <w:proofErr w:type="spellEnd"/>
      <w:r w:rsidRPr="00481756">
        <w:rPr>
          <w:rFonts w:ascii="Times New Roman" w:hAnsi="Times New Roman"/>
        </w:rPr>
        <w:t xml:space="preserve"> </w:t>
      </w:r>
      <w:proofErr w:type="spellStart"/>
      <w:r w:rsidRPr="00481756">
        <w:rPr>
          <w:rFonts w:ascii="Times New Roman" w:hAnsi="Times New Roman"/>
        </w:rPr>
        <w:t>bahwa</w:t>
      </w:r>
      <w:proofErr w:type="spellEnd"/>
      <w:r w:rsidRPr="00481756">
        <w:rPr>
          <w:rFonts w:ascii="Times New Roman" w:hAnsi="Times New Roman"/>
        </w:rPr>
        <w:t xml:space="preserve"> </w:t>
      </w:r>
      <w:proofErr w:type="spellStart"/>
      <w:r w:rsidRPr="00481756">
        <w:rPr>
          <w:rFonts w:ascii="Times New Roman" w:hAnsi="Times New Roman"/>
        </w:rPr>
        <w:t>tidak</w:t>
      </w:r>
      <w:proofErr w:type="spellEnd"/>
      <w:r w:rsidRPr="00481756">
        <w:rPr>
          <w:rFonts w:ascii="Times New Roman" w:hAnsi="Times New Roman"/>
        </w:rPr>
        <w:t xml:space="preserve"> </w:t>
      </w:r>
      <w:proofErr w:type="spellStart"/>
      <w:r w:rsidRPr="00481756">
        <w:rPr>
          <w:rFonts w:ascii="Times New Roman" w:hAnsi="Times New Roman"/>
        </w:rPr>
        <w:t>semua</w:t>
      </w:r>
      <w:proofErr w:type="spellEnd"/>
      <w:r w:rsidRPr="00481756">
        <w:rPr>
          <w:rFonts w:ascii="Times New Roman" w:hAnsi="Times New Roman"/>
        </w:rPr>
        <w:t xml:space="preserve"> </w:t>
      </w:r>
      <w:proofErr w:type="spellStart"/>
      <w:r w:rsidRPr="00481756">
        <w:rPr>
          <w:rFonts w:ascii="Times New Roman" w:hAnsi="Times New Roman"/>
        </w:rPr>
        <w:t>individu</w:t>
      </w:r>
      <w:proofErr w:type="spellEnd"/>
      <w:r w:rsidRPr="00481756">
        <w:rPr>
          <w:rFonts w:ascii="Times New Roman" w:hAnsi="Times New Roman"/>
        </w:rPr>
        <w:t xml:space="preserve"> </w:t>
      </w:r>
      <w:proofErr w:type="spellStart"/>
      <w:r w:rsidRPr="00481756">
        <w:rPr>
          <w:rFonts w:ascii="Times New Roman" w:hAnsi="Times New Roman"/>
        </w:rPr>
        <w:t>dengan</w:t>
      </w:r>
      <w:proofErr w:type="spellEnd"/>
      <w:r w:rsidRPr="00481756">
        <w:rPr>
          <w:rFonts w:ascii="Times New Roman" w:hAnsi="Times New Roman"/>
        </w:rPr>
        <w:t xml:space="preserve"> </w:t>
      </w:r>
      <w:proofErr w:type="spellStart"/>
      <w:r w:rsidRPr="00481756">
        <w:rPr>
          <w:rFonts w:ascii="Times New Roman" w:hAnsi="Times New Roman"/>
        </w:rPr>
        <w:t>gigi</w:t>
      </w:r>
      <w:proofErr w:type="spellEnd"/>
      <w:r w:rsidRPr="00481756">
        <w:rPr>
          <w:rFonts w:ascii="Times New Roman" w:hAnsi="Times New Roman"/>
        </w:rPr>
        <w:t xml:space="preserve"> yang </w:t>
      </w:r>
      <w:proofErr w:type="spellStart"/>
      <w:r w:rsidRPr="00481756">
        <w:rPr>
          <w:rFonts w:ascii="Times New Roman" w:hAnsi="Times New Roman"/>
        </w:rPr>
        <w:t>mengalami</w:t>
      </w:r>
      <w:proofErr w:type="spellEnd"/>
      <w:r w:rsidRPr="00481756">
        <w:rPr>
          <w:rFonts w:ascii="Times New Roman" w:hAnsi="Times New Roman"/>
        </w:rPr>
        <w:t xml:space="preserve"> </w:t>
      </w:r>
      <w:proofErr w:type="spellStart"/>
      <w:r w:rsidRPr="00481756">
        <w:rPr>
          <w:rFonts w:ascii="Times New Roman" w:hAnsi="Times New Roman"/>
        </w:rPr>
        <w:t>kerusakan</w:t>
      </w:r>
      <w:proofErr w:type="spellEnd"/>
      <w:r w:rsidRPr="00481756">
        <w:rPr>
          <w:rFonts w:ascii="Times New Roman" w:hAnsi="Times New Roman"/>
        </w:rPr>
        <w:t xml:space="preserve"> </w:t>
      </w:r>
      <w:proofErr w:type="spellStart"/>
      <w:r w:rsidRPr="00481756">
        <w:rPr>
          <w:rFonts w:ascii="Times New Roman" w:hAnsi="Times New Roman"/>
        </w:rPr>
        <w:t>akibat</w:t>
      </w:r>
      <w:proofErr w:type="spellEnd"/>
      <w:r w:rsidRPr="00481756">
        <w:rPr>
          <w:rFonts w:ascii="Times New Roman" w:hAnsi="Times New Roman"/>
        </w:rPr>
        <w:t xml:space="preserve"> </w:t>
      </w:r>
      <w:proofErr w:type="spellStart"/>
      <w:r w:rsidRPr="00481756">
        <w:rPr>
          <w:rFonts w:ascii="Times New Roman" w:hAnsi="Times New Roman"/>
        </w:rPr>
        <w:t>karies</w:t>
      </w:r>
      <w:proofErr w:type="spellEnd"/>
      <w:r w:rsidRPr="00481756">
        <w:rPr>
          <w:rFonts w:ascii="Times New Roman" w:hAnsi="Times New Roman"/>
        </w:rPr>
        <w:t xml:space="preserve"> </w:t>
      </w:r>
      <w:proofErr w:type="spellStart"/>
      <w:r w:rsidRPr="00481756">
        <w:rPr>
          <w:rFonts w:ascii="Times New Roman" w:hAnsi="Times New Roman"/>
        </w:rPr>
        <w:t>memiliki</w:t>
      </w:r>
      <w:proofErr w:type="spellEnd"/>
      <w:r w:rsidRPr="00481756">
        <w:rPr>
          <w:rFonts w:ascii="Times New Roman" w:hAnsi="Times New Roman"/>
        </w:rPr>
        <w:t xml:space="preserve"> </w:t>
      </w:r>
      <w:proofErr w:type="spellStart"/>
      <w:r w:rsidRPr="00481756">
        <w:rPr>
          <w:rFonts w:ascii="Times New Roman" w:hAnsi="Times New Roman"/>
        </w:rPr>
        <w:t>pertumbuhan</w:t>
      </w:r>
      <w:proofErr w:type="spellEnd"/>
      <w:r w:rsidRPr="00481756">
        <w:rPr>
          <w:rFonts w:ascii="Times New Roman" w:hAnsi="Times New Roman"/>
        </w:rPr>
        <w:t xml:space="preserve"> </w:t>
      </w:r>
      <w:proofErr w:type="spellStart"/>
      <w:r w:rsidRPr="00481756">
        <w:rPr>
          <w:rFonts w:ascii="Times New Roman" w:hAnsi="Times New Roman"/>
        </w:rPr>
        <w:t>koloni</w:t>
      </w:r>
      <w:proofErr w:type="spellEnd"/>
      <w:r w:rsidRPr="00481756">
        <w:rPr>
          <w:rFonts w:ascii="Times New Roman" w:hAnsi="Times New Roman"/>
        </w:rPr>
        <w:t xml:space="preserve"> </w:t>
      </w:r>
      <w:r w:rsidRPr="00481756">
        <w:rPr>
          <w:rFonts w:ascii="Times New Roman" w:hAnsi="Times New Roman"/>
          <w:i/>
        </w:rPr>
        <w:t>Candida</w:t>
      </w:r>
      <w:r w:rsidRPr="00481756">
        <w:rPr>
          <w:rFonts w:ascii="Times New Roman" w:hAnsi="Times New Roman"/>
        </w:rPr>
        <w:t xml:space="preserve"> sp.</w:t>
      </w:r>
    </w:p>
    <w:p w14:paraId="27341607" w14:textId="77777777" w:rsidR="00DA5BE3" w:rsidRDefault="00DA5BE3" w:rsidP="00A703B0">
      <w:pPr>
        <w:pStyle w:val="ListParagraph"/>
        <w:spacing w:line="240" w:lineRule="auto"/>
        <w:ind w:left="0"/>
        <w:rPr>
          <w:rFonts w:ascii="Times New Roman" w:hAnsi="Times New Roman"/>
          <w:color w:val="000000"/>
          <w:shd w:val="clear" w:color="auto" w:fill="FFFFFF"/>
        </w:rPr>
      </w:pPr>
    </w:p>
    <w:p w14:paraId="143DD540" w14:textId="77777777" w:rsidR="0092438B" w:rsidRDefault="00DB2A40" w:rsidP="00A703B0">
      <w:pPr>
        <w:pStyle w:val="ListParagraph"/>
        <w:spacing w:line="240" w:lineRule="auto"/>
        <w:ind w:left="0"/>
        <w:rPr>
          <w:rFonts w:ascii="Times New Roman" w:hAnsi="Times New Roman"/>
          <w:b/>
          <w:color w:val="000000"/>
          <w:shd w:val="clear" w:color="auto" w:fill="FFFFFF"/>
        </w:rPr>
      </w:pPr>
      <w:proofErr w:type="spellStart"/>
      <w:r w:rsidRPr="00E2343F">
        <w:rPr>
          <w:rFonts w:ascii="Times New Roman" w:hAnsi="Times New Roman"/>
          <w:b/>
          <w:bCs/>
        </w:rPr>
        <w:t>Tabel</w:t>
      </w:r>
      <w:proofErr w:type="spellEnd"/>
      <w:r w:rsidRPr="00E2343F">
        <w:rPr>
          <w:rFonts w:ascii="Times New Roman" w:hAnsi="Times New Roman"/>
          <w:b/>
          <w:bCs/>
        </w:rPr>
        <w:t xml:space="preserve"> 4.</w:t>
      </w:r>
      <w:r w:rsidR="0092438B" w:rsidRPr="00E2343F">
        <w:rPr>
          <w:rFonts w:ascii="Times New Roman" w:hAnsi="Times New Roman"/>
          <w:b/>
          <w:bCs/>
        </w:rPr>
        <w:t xml:space="preserve"> </w:t>
      </w:r>
      <w:proofErr w:type="spellStart"/>
      <w:r w:rsidR="0092438B" w:rsidRPr="00E2343F">
        <w:rPr>
          <w:rFonts w:ascii="Times New Roman" w:hAnsi="Times New Roman"/>
          <w:b/>
          <w:color w:val="000000"/>
          <w:shd w:val="clear" w:color="auto" w:fill="FFFFFF"/>
        </w:rPr>
        <w:t>Gambaran</w:t>
      </w:r>
      <w:proofErr w:type="spellEnd"/>
      <w:r w:rsidR="0092438B" w:rsidRPr="00E2343F">
        <w:rPr>
          <w:rFonts w:ascii="Times New Roman" w:hAnsi="Times New Roman"/>
          <w:b/>
          <w:color w:val="000000"/>
          <w:shd w:val="clear" w:color="auto" w:fill="FFFFFF"/>
        </w:rPr>
        <w:t xml:space="preserve"> </w:t>
      </w:r>
      <w:proofErr w:type="spellStart"/>
      <w:r w:rsidR="0092438B" w:rsidRPr="00E2343F">
        <w:rPr>
          <w:rFonts w:ascii="Times New Roman" w:hAnsi="Times New Roman"/>
          <w:b/>
          <w:color w:val="000000"/>
          <w:shd w:val="clear" w:color="auto" w:fill="FFFFFF"/>
        </w:rPr>
        <w:t>kebiasaan</w:t>
      </w:r>
      <w:proofErr w:type="spellEnd"/>
      <w:r w:rsidR="0092438B" w:rsidRPr="00E2343F">
        <w:rPr>
          <w:rFonts w:ascii="Times New Roman" w:hAnsi="Times New Roman"/>
          <w:b/>
          <w:color w:val="000000"/>
          <w:shd w:val="clear" w:color="auto" w:fill="FFFFFF"/>
        </w:rPr>
        <w:t xml:space="preserve"> </w:t>
      </w:r>
      <w:proofErr w:type="spellStart"/>
      <w:r w:rsidR="0092438B" w:rsidRPr="00E2343F">
        <w:rPr>
          <w:rFonts w:ascii="Times New Roman" w:hAnsi="Times New Roman"/>
          <w:b/>
          <w:color w:val="000000"/>
          <w:shd w:val="clear" w:color="auto" w:fill="FFFFFF"/>
        </w:rPr>
        <w:t>menggosok</w:t>
      </w:r>
      <w:proofErr w:type="spellEnd"/>
      <w:r w:rsidR="0092438B" w:rsidRPr="00E2343F">
        <w:rPr>
          <w:rFonts w:ascii="Times New Roman" w:hAnsi="Times New Roman"/>
          <w:b/>
          <w:color w:val="000000"/>
          <w:shd w:val="clear" w:color="auto" w:fill="FFFFFF"/>
        </w:rPr>
        <w:t xml:space="preserve"> </w:t>
      </w:r>
      <w:proofErr w:type="spellStart"/>
      <w:r w:rsidR="0092438B" w:rsidRPr="00E2343F">
        <w:rPr>
          <w:rFonts w:ascii="Times New Roman" w:hAnsi="Times New Roman"/>
          <w:b/>
          <w:color w:val="000000"/>
          <w:shd w:val="clear" w:color="auto" w:fill="FFFFFF"/>
        </w:rPr>
        <w:t>gigi</w:t>
      </w:r>
      <w:proofErr w:type="spellEnd"/>
    </w:p>
    <w:p w14:paraId="232AAF66" w14:textId="77777777" w:rsidR="0036246B" w:rsidRDefault="0036246B" w:rsidP="00A703B0">
      <w:pPr>
        <w:pStyle w:val="ListParagraph"/>
        <w:spacing w:line="240" w:lineRule="auto"/>
        <w:ind w:left="0"/>
        <w:rPr>
          <w:rFonts w:ascii="Times New Roman" w:hAnsi="Times New Roman"/>
          <w:b/>
          <w:color w:val="000000"/>
          <w:shd w:val="clear" w:color="auto" w:fill="FFFFFF"/>
        </w:rPr>
      </w:pPr>
    </w:p>
    <w:tbl>
      <w:tblPr>
        <w:tblStyle w:val="TableGrid"/>
        <w:tblW w:w="0" w:type="auto"/>
        <w:tblLook w:val="04A0" w:firstRow="1" w:lastRow="0" w:firstColumn="1" w:lastColumn="0" w:noHBand="0" w:noVBand="1"/>
      </w:tblPr>
      <w:tblGrid>
        <w:gridCol w:w="437"/>
        <w:gridCol w:w="1016"/>
        <w:gridCol w:w="686"/>
        <w:gridCol w:w="776"/>
        <w:gridCol w:w="686"/>
        <w:gridCol w:w="706"/>
      </w:tblGrid>
      <w:tr w:rsidR="00935D8D" w:rsidRPr="00935D8D" w14:paraId="6C6EC2E5" w14:textId="77777777" w:rsidTr="00935D8D">
        <w:tc>
          <w:tcPr>
            <w:tcW w:w="846" w:type="dxa"/>
          </w:tcPr>
          <w:p w14:paraId="3797A9E8" w14:textId="77777777" w:rsidR="0036246B" w:rsidRPr="00935D8D" w:rsidRDefault="00667672" w:rsidP="00A703B0">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No</w:t>
            </w:r>
          </w:p>
        </w:tc>
        <w:tc>
          <w:tcPr>
            <w:tcW w:w="606" w:type="dxa"/>
          </w:tcPr>
          <w:p w14:paraId="505DF88E" w14:textId="77777777" w:rsidR="0036246B" w:rsidRPr="00935D8D" w:rsidRDefault="00667672" w:rsidP="00A703B0">
            <w:pPr>
              <w:pStyle w:val="ListParagraph"/>
              <w:ind w:left="0"/>
              <w:rPr>
                <w:rFonts w:ascii="Times New Roman" w:hAnsi="Times New Roman"/>
                <w:color w:val="000000"/>
                <w:sz w:val="18"/>
                <w:szCs w:val="18"/>
                <w:shd w:val="clear" w:color="auto" w:fill="FFFFFF"/>
              </w:rPr>
            </w:pPr>
            <w:proofErr w:type="spellStart"/>
            <w:r w:rsidRPr="00935D8D">
              <w:rPr>
                <w:rFonts w:ascii="Times New Roman" w:hAnsi="Times New Roman"/>
                <w:color w:val="000000"/>
                <w:sz w:val="18"/>
                <w:szCs w:val="18"/>
                <w:shd w:val="clear" w:color="auto" w:fill="FFFFFF"/>
              </w:rPr>
              <w:t>Pertanyaan</w:t>
            </w:r>
            <w:proofErr w:type="spellEnd"/>
          </w:p>
        </w:tc>
        <w:tc>
          <w:tcPr>
            <w:tcW w:w="687" w:type="dxa"/>
          </w:tcPr>
          <w:p w14:paraId="4015402B" w14:textId="77777777" w:rsidR="0036246B" w:rsidRPr="00935D8D" w:rsidRDefault="00667672" w:rsidP="00A703B0">
            <w:pPr>
              <w:pStyle w:val="ListParagraph"/>
              <w:ind w:left="0"/>
              <w:rPr>
                <w:rFonts w:ascii="Times New Roman" w:hAnsi="Times New Roman"/>
                <w:color w:val="000000"/>
                <w:sz w:val="18"/>
                <w:szCs w:val="18"/>
                <w:shd w:val="clear" w:color="auto" w:fill="FFFFFF"/>
              </w:rPr>
            </w:pPr>
            <w:proofErr w:type="spellStart"/>
            <w:r w:rsidRPr="00935D8D">
              <w:rPr>
                <w:rFonts w:ascii="Times New Roman" w:hAnsi="Times New Roman"/>
                <w:color w:val="000000"/>
                <w:sz w:val="18"/>
                <w:szCs w:val="18"/>
                <w:shd w:val="clear" w:color="auto" w:fill="FFFFFF"/>
              </w:rPr>
              <w:t>Sering</w:t>
            </w:r>
            <w:proofErr w:type="spellEnd"/>
          </w:p>
        </w:tc>
        <w:tc>
          <w:tcPr>
            <w:tcW w:w="776" w:type="dxa"/>
          </w:tcPr>
          <w:p w14:paraId="0A4B90A2" w14:textId="77777777" w:rsidR="0036246B" w:rsidRPr="00935D8D" w:rsidRDefault="00667672" w:rsidP="00A703B0">
            <w:pPr>
              <w:pStyle w:val="ListParagraph"/>
              <w:ind w:left="0"/>
              <w:rPr>
                <w:rFonts w:ascii="Times New Roman" w:hAnsi="Times New Roman"/>
                <w:color w:val="000000"/>
                <w:sz w:val="18"/>
                <w:szCs w:val="18"/>
                <w:shd w:val="clear" w:color="auto" w:fill="FFFFFF"/>
              </w:rPr>
            </w:pPr>
            <w:proofErr w:type="spellStart"/>
            <w:r w:rsidRPr="00935D8D">
              <w:rPr>
                <w:rFonts w:ascii="Times New Roman" w:hAnsi="Times New Roman"/>
                <w:color w:val="000000"/>
                <w:sz w:val="18"/>
                <w:szCs w:val="18"/>
                <w:shd w:val="clear" w:color="auto" w:fill="FFFFFF"/>
              </w:rPr>
              <w:t>Kadang</w:t>
            </w:r>
            <w:proofErr w:type="spellEnd"/>
          </w:p>
        </w:tc>
        <w:tc>
          <w:tcPr>
            <w:tcW w:w="686" w:type="dxa"/>
          </w:tcPr>
          <w:p w14:paraId="0FF8569E" w14:textId="77777777" w:rsidR="0036246B" w:rsidRPr="00935D8D" w:rsidRDefault="00667672" w:rsidP="00A703B0">
            <w:pPr>
              <w:pStyle w:val="ListParagraph"/>
              <w:ind w:left="0"/>
              <w:rPr>
                <w:rFonts w:ascii="Times New Roman" w:hAnsi="Times New Roman"/>
                <w:color w:val="000000"/>
                <w:sz w:val="18"/>
                <w:szCs w:val="18"/>
                <w:shd w:val="clear" w:color="auto" w:fill="FFFFFF"/>
              </w:rPr>
            </w:pPr>
            <w:proofErr w:type="spellStart"/>
            <w:r w:rsidRPr="00935D8D">
              <w:rPr>
                <w:rFonts w:ascii="Times New Roman" w:hAnsi="Times New Roman"/>
                <w:color w:val="000000"/>
                <w:sz w:val="18"/>
                <w:szCs w:val="18"/>
                <w:shd w:val="clear" w:color="auto" w:fill="FFFFFF"/>
              </w:rPr>
              <w:t>Jarang</w:t>
            </w:r>
            <w:proofErr w:type="spellEnd"/>
          </w:p>
        </w:tc>
        <w:tc>
          <w:tcPr>
            <w:tcW w:w="706" w:type="dxa"/>
          </w:tcPr>
          <w:p w14:paraId="451FB4FA" w14:textId="77777777" w:rsidR="0036246B" w:rsidRPr="00935D8D" w:rsidRDefault="00667672" w:rsidP="00A703B0">
            <w:pPr>
              <w:pStyle w:val="ListParagraph"/>
              <w:ind w:left="0"/>
              <w:rPr>
                <w:rFonts w:ascii="Times New Roman" w:hAnsi="Times New Roman"/>
                <w:color w:val="000000"/>
                <w:sz w:val="18"/>
                <w:szCs w:val="18"/>
                <w:shd w:val="clear" w:color="auto" w:fill="FFFFFF"/>
              </w:rPr>
            </w:pPr>
            <w:proofErr w:type="spellStart"/>
            <w:r w:rsidRPr="00935D8D">
              <w:rPr>
                <w:rFonts w:ascii="Times New Roman" w:hAnsi="Times New Roman"/>
                <w:color w:val="000000"/>
                <w:sz w:val="18"/>
                <w:szCs w:val="18"/>
                <w:shd w:val="clear" w:color="auto" w:fill="FFFFFF"/>
              </w:rPr>
              <w:t>Tidak</w:t>
            </w:r>
            <w:proofErr w:type="spellEnd"/>
            <w:r w:rsidRPr="00935D8D">
              <w:rPr>
                <w:rFonts w:ascii="Times New Roman" w:hAnsi="Times New Roman"/>
                <w:color w:val="000000"/>
                <w:sz w:val="18"/>
                <w:szCs w:val="18"/>
                <w:shd w:val="clear" w:color="auto" w:fill="FFFFFF"/>
              </w:rPr>
              <w:t xml:space="preserve"> </w:t>
            </w:r>
            <w:proofErr w:type="spellStart"/>
            <w:r w:rsidRPr="00935D8D">
              <w:rPr>
                <w:rFonts w:ascii="Times New Roman" w:hAnsi="Times New Roman"/>
                <w:color w:val="000000"/>
                <w:sz w:val="18"/>
                <w:szCs w:val="18"/>
                <w:shd w:val="clear" w:color="auto" w:fill="FFFFFF"/>
              </w:rPr>
              <w:t>pernah</w:t>
            </w:r>
            <w:proofErr w:type="spellEnd"/>
          </w:p>
        </w:tc>
      </w:tr>
      <w:tr w:rsidR="00935D8D" w:rsidRPr="00935D8D" w14:paraId="0A885508" w14:textId="77777777" w:rsidTr="00935D8D">
        <w:tc>
          <w:tcPr>
            <w:tcW w:w="846" w:type="dxa"/>
          </w:tcPr>
          <w:p w14:paraId="7037B07E"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1</w:t>
            </w:r>
          </w:p>
        </w:tc>
        <w:tc>
          <w:tcPr>
            <w:tcW w:w="606" w:type="dxa"/>
          </w:tcPr>
          <w:p w14:paraId="237AC1CB"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Q1</w:t>
            </w:r>
          </w:p>
        </w:tc>
        <w:tc>
          <w:tcPr>
            <w:tcW w:w="687" w:type="dxa"/>
          </w:tcPr>
          <w:p w14:paraId="37695181" w14:textId="77777777" w:rsidR="00935D8D" w:rsidRPr="00935D8D" w:rsidRDefault="005E51E1"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8%</w:t>
            </w:r>
          </w:p>
        </w:tc>
        <w:tc>
          <w:tcPr>
            <w:tcW w:w="776" w:type="dxa"/>
          </w:tcPr>
          <w:p w14:paraId="5E6883A6"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55%</w:t>
            </w:r>
          </w:p>
        </w:tc>
        <w:tc>
          <w:tcPr>
            <w:tcW w:w="686" w:type="dxa"/>
          </w:tcPr>
          <w:p w14:paraId="6A8F6393"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37%</w:t>
            </w:r>
          </w:p>
        </w:tc>
        <w:tc>
          <w:tcPr>
            <w:tcW w:w="706" w:type="dxa"/>
          </w:tcPr>
          <w:p w14:paraId="19EBEA4D"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0%</w:t>
            </w:r>
          </w:p>
        </w:tc>
      </w:tr>
      <w:tr w:rsidR="00935D8D" w:rsidRPr="00935D8D" w14:paraId="58DA2882" w14:textId="77777777" w:rsidTr="00935D8D">
        <w:tc>
          <w:tcPr>
            <w:tcW w:w="846" w:type="dxa"/>
          </w:tcPr>
          <w:p w14:paraId="2B32CB34"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2</w:t>
            </w:r>
          </w:p>
        </w:tc>
        <w:tc>
          <w:tcPr>
            <w:tcW w:w="606" w:type="dxa"/>
          </w:tcPr>
          <w:p w14:paraId="56AA65AD"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Q2</w:t>
            </w:r>
          </w:p>
        </w:tc>
        <w:tc>
          <w:tcPr>
            <w:tcW w:w="687" w:type="dxa"/>
          </w:tcPr>
          <w:p w14:paraId="620B8B3E"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8%</w:t>
            </w:r>
          </w:p>
        </w:tc>
        <w:tc>
          <w:tcPr>
            <w:tcW w:w="776" w:type="dxa"/>
          </w:tcPr>
          <w:p w14:paraId="6FE9AADA"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20%</w:t>
            </w:r>
          </w:p>
        </w:tc>
        <w:tc>
          <w:tcPr>
            <w:tcW w:w="686" w:type="dxa"/>
          </w:tcPr>
          <w:p w14:paraId="724C6B86"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46%</w:t>
            </w:r>
          </w:p>
        </w:tc>
        <w:tc>
          <w:tcPr>
            <w:tcW w:w="706" w:type="dxa"/>
          </w:tcPr>
          <w:p w14:paraId="78C5D71B"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26%</w:t>
            </w:r>
          </w:p>
        </w:tc>
      </w:tr>
      <w:tr w:rsidR="00935D8D" w:rsidRPr="00935D8D" w14:paraId="3C404A5D" w14:textId="77777777" w:rsidTr="00935D8D">
        <w:tc>
          <w:tcPr>
            <w:tcW w:w="846" w:type="dxa"/>
          </w:tcPr>
          <w:p w14:paraId="4450ED40"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3</w:t>
            </w:r>
          </w:p>
        </w:tc>
        <w:tc>
          <w:tcPr>
            <w:tcW w:w="606" w:type="dxa"/>
          </w:tcPr>
          <w:p w14:paraId="6FAA8AE9"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Q3</w:t>
            </w:r>
          </w:p>
        </w:tc>
        <w:tc>
          <w:tcPr>
            <w:tcW w:w="687" w:type="dxa"/>
          </w:tcPr>
          <w:p w14:paraId="7CA0049A"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w:t>
            </w:r>
          </w:p>
        </w:tc>
        <w:tc>
          <w:tcPr>
            <w:tcW w:w="776" w:type="dxa"/>
          </w:tcPr>
          <w:p w14:paraId="21DD80CF"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22%</w:t>
            </w:r>
          </w:p>
        </w:tc>
        <w:tc>
          <w:tcPr>
            <w:tcW w:w="686" w:type="dxa"/>
          </w:tcPr>
          <w:p w14:paraId="49A3383A"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37%</w:t>
            </w:r>
          </w:p>
        </w:tc>
        <w:tc>
          <w:tcPr>
            <w:tcW w:w="706" w:type="dxa"/>
          </w:tcPr>
          <w:p w14:paraId="15B0D74C"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38%</w:t>
            </w:r>
          </w:p>
        </w:tc>
      </w:tr>
      <w:tr w:rsidR="00935D8D" w:rsidRPr="00935D8D" w14:paraId="2B7FEE4C" w14:textId="77777777" w:rsidTr="00935D8D">
        <w:tc>
          <w:tcPr>
            <w:tcW w:w="846" w:type="dxa"/>
          </w:tcPr>
          <w:p w14:paraId="09719DC4"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4</w:t>
            </w:r>
          </w:p>
        </w:tc>
        <w:tc>
          <w:tcPr>
            <w:tcW w:w="606" w:type="dxa"/>
          </w:tcPr>
          <w:p w14:paraId="66BE22B8"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Q4</w:t>
            </w:r>
          </w:p>
        </w:tc>
        <w:tc>
          <w:tcPr>
            <w:tcW w:w="687" w:type="dxa"/>
          </w:tcPr>
          <w:p w14:paraId="2746E7BA"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100%</w:t>
            </w:r>
          </w:p>
        </w:tc>
        <w:tc>
          <w:tcPr>
            <w:tcW w:w="776" w:type="dxa"/>
          </w:tcPr>
          <w:p w14:paraId="6634A036"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0%</w:t>
            </w:r>
          </w:p>
        </w:tc>
        <w:tc>
          <w:tcPr>
            <w:tcW w:w="686" w:type="dxa"/>
          </w:tcPr>
          <w:p w14:paraId="0BF32910"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0%</w:t>
            </w:r>
          </w:p>
        </w:tc>
        <w:tc>
          <w:tcPr>
            <w:tcW w:w="706" w:type="dxa"/>
          </w:tcPr>
          <w:p w14:paraId="0A7AFE71"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0%</w:t>
            </w:r>
          </w:p>
        </w:tc>
      </w:tr>
      <w:tr w:rsidR="00935D8D" w:rsidRPr="00935D8D" w14:paraId="5A66EC8F" w14:textId="77777777" w:rsidTr="00935D8D">
        <w:tc>
          <w:tcPr>
            <w:tcW w:w="846" w:type="dxa"/>
          </w:tcPr>
          <w:p w14:paraId="65E5AAC1"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5</w:t>
            </w:r>
          </w:p>
        </w:tc>
        <w:tc>
          <w:tcPr>
            <w:tcW w:w="606" w:type="dxa"/>
          </w:tcPr>
          <w:p w14:paraId="36D4A374"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Q5</w:t>
            </w:r>
          </w:p>
        </w:tc>
        <w:tc>
          <w:tcPr>
            <w:tcW w:w="687" w:type="dxa"/>
          </w:tcPr>
          <w:p w14:paraId="168F5DDA"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94%</w:t>
            </w:r>
          </w:p>
        </w:tc>
        <w:tc>
          <w:tcPr>
            <w:tcW w:w="776" w:type="dxa"/>
          </w:tcPr>
          <w:p w14:paraId="15103D54"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w:t>
            </w:r>
          </w:p>
        </w:tc>
        <w:tc>
          <w:tcPr>
            <w:tcW w:w="686" w:type="dxa"/>
          </w:tcPr>
          <w:p w14:paraId="2B0D7DC8"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w:t>
            </w:r>
          </w:p>
        </w:tc>
        <w:tc>
          <w:tcPr>
            <w:tcW w:w="706" w:type="dxa"/>
          </w:tcPr>
          <w:p w14:paraId="3F9F3953"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0%</w:t>
            </w:r>
          </w:p>
        </w:tc>
      </w:tr>
      <w:tr w:rsidR="00935D8D" w:rsidRPr="00935D8D" w14:paraId="0749B90E" w14:textId="77777777" w:rsidTr="00935D8D">
        <w:tc>
          <w:tcPr>
            <w:tcW w:w="846" w:type="dxa"/>
          </w:tcPr>
          <w:p w14:paraId="398E07C3"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6</w:t>
            </w:r>
          </w:p>
        </w:tc>
        <w:tc>
          <w:tcPr>
            <w:tcW w:w="606" w:type="dxa"/>
          </w:tcPr>
          <w:p w14:paraId="18CC8734"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Q6</w:t>
            </w:r>
          </w:p>
        </w:tc>
        <w:tc>
          <w:tcPr>
            <w:tcW w:w="687" w:type="dxa"/>
          </w:tcPr>
          <w:p w14:paraId="796B94AD"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24%</w:t>
            </w:r>
          </w:p>
        </w:tc>
        <w:tc>
          <w:tcPr>
            <w:tcW w:w="776" w:type="dxa"/>
          </w:tcPr>
          <w:p w14:paraId="2F33B94B"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41%</w:t>
            </w:r>
          </w:p>
        </w:tc>
        <w:tc>
          <w:tcPr>
            <w:tcW w:w="686" w:type="dxa"/>
          </w:tcPr>
          <w:p w14:paraId="6E58433E"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33%</w:t>
            </w:r>
          </w:p>
        </w:tc>
        <w:tc>
          <w:tcPr>
            <w:tcW w:w="706" w:type="dxa"/>
          </w:tcPr>
          <w:p w14:paraId="4B1888ED"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w:t>
            </w:r>
          </w:p>
        </w:tc>
      </w:tr>
      <w:tr w:rsidR="00935D8D" w:rsidRPr="00935D8D" w14:paraId="308A4B52" w14:textId="77777777" w:rsidTr="00935D8D">
        <w:tc>
          <w:tcPr>
            <w:tcW w:w="846" w:type="dxa"/>
          </w:tcPr>
          <w:p w14:paraId="324CF01B"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7</w:t>
            </w:r>
          </w:p>
        </w:tc>
        <w:tc>
          <w:tcPr>
            <w:tcW w:w="606" w:type="dxa"/>
          </w:tcPr>
          <w:p w14:paraId="4CA4011E"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Q7</w:t>
            </w:r>
          </w:p>
        </w:tc>
        <w:tc>
          <w:tcPr>
            <w:tcW w:w="687" w:type="dxa"/>
          </w:tcPr>
          <w:p w14:paraId="4ACBB669"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20%</w:t>
            </w:r>
          </w:p>
        </w:tc>
        <w:tc>
          <w:tcPr>
            <w:tcW w:w="776" w:type="dxa"/>
          </w:tcPr>
          <w:p w14:paraId="0421C42C"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26%</w:t>
            </w:r>
          </w:p>
        </w:tc>
        <w:tc>
          <w:tcPr>
            <w:tcW w:w="686" w:type="dxa"/>
          </w:tcPr>
          <w:p w14:paraId="1E6F8049"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52%</w:t>
            </w:r>
          </w:p>
        </w:tc>
        <w:tc>
          <w:tcPr>
            <w:tcW w:w="706" w:type="dxa"/>
          </w:tcPr>
          <w:p w14:paraId="3699421E"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w:t>
            </w:r>
          </w:p>
        </w:tc>
      </w:tr>
      <w:tr w:rsidR="00935D8D" w:rsidRPr="00935D8D" w14:paraId="21416A86" w14:textId="77777777" w:rsidTr="00935D8D">
        <w:tc>
          <w:tcPr>
            <w:tcW w:w="846" w:type="dxa"/>
          </w:tcPr>
          <w:p w14:paraId="44785B23"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8</w:t>
            </w:r>
          </w:p>
        </w:tc>
        <w:tc>
          <w:tcPr>
            <w:tcW w:w="606" w:type="dxa"/>
          </w:tcPr>
          <w:p w14:paraId="584D1917"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Q8</w:t>
            </w:r>
          </w:p>
        </w:tc>
        <w:tc>
          <w:tcPr>
            <w:tcW w:w="687" w:type="dxa"/>
          </w:tcPr>
          <w:p w14:paraId="20C87D38"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18%</w:t>
            </w:r>
          </w:p>
        </w:tc>
        <w:tc>
          <w:tcPr>
            <w:tcW w:w="776" w:type="dxa"/>
          </w:tcPr>
          <w:p w14:paraId="46789C78"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43%</w:t>
            </w:r>
          </w:p>
        </w:tc>
        <w:tc>
          <w:tcPr>
            <w:tcW w:w="686" w:type="dxa"/>
          </w:tcPr>
          <w:p w14:paraId="1C177A3E"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37%</w:t>
            </w:r>
          </w:p>
        </w:tc>
        <w:tc>
          <w:tcPr>
            <w:tcW w:w="706" w:type="dxa"/>
          </w:tcPr>
          <w:p w14:paraId="4BB95D69"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2%</w:t>
            </w:r>
          </w:p>
        </w:tc>
      </w:tr>
      <w:tr w:rsidR="00935D8D" w:rsidRPr="00935D8D" w14:paraId="420AC23C" w14:textId="77777777" w:rsidTr="00935D8D">
        <w:tc>
          <w:tcPr>
            <w:tcW w:w="846" w:type="dxa"/>
          </w:tcPr>
          <w:p w14:paraId="65A0674D"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9</w:t>
            </w:r>
          </w:p>
        </w:tc>
        <w:tc>
          <w:tcPr>
            <w:tcW w:w="606" w:type="dxa"/>
          </w:tcPr>
          <w:p w14:paraId="55A7DFE5"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Q9</w:t>
            </w:r>
          </w:p>
        </w:tc>
        <w:tc>
          <w:tcPr>
            <w:tcW w:w="687" w:type="dxa"/>
          </w:tcPr>
          <w:p w14:paraId="244535C0"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14%</w:t>
            </w:r>
          </w:p>
        </w:tc>
        <w:tc>
          <w:tcPr>
            <w:tcW w:w="776" w:type="dxa"/>
          </w:tcPr>
          <w:p w14:paraId="0E2BCD43"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46%</w:t>
            </w:r>
          </w:p>
        </w:tc>
        <w:tc>
          <w:tcPr>
            <w:tcW w:w="686" w:type="dxa"/>
          </w:tcPr>
          <w:p w14:paraId="416E33E5"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39%</w:t>
            </w:r>
          </w:p>
        </w:tc>
        <w:tc>
          <w:tcPr>
            <w:tcW w:w="706" w:type="dxa"/>
          </w:tcPr>
          <w:p w14:paraId="3BC9A6A4"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w:t>
            </w:r>
          </w:p>
        </w:tc>
      </w:tr>
      <w:tr w:rsidR="00935D8D" w:rsidRPr="00935D8D" w14:paraId="1BBA0A30" w14:textId="77777777" w:rsidTr="00935D8D">
        <w:tc>
          <w:tcPr>
            <w:tcW w:w="846" w:type="dxa"/>
          </w:tcPr>
          <w:p w14:paraId="31CA5DC7"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10</w:t>
            </w:r>
          </w:p>
        </w:tc>
        <w:tc>
          <w:tcPr>
            <w:tcW w:w="606" w:type="dxa"/>
          </w:tcPr>
          <w:p w14:paraId="3B7C56F0" w14:textId="77777777" w:rsidR="00935D8D" w:rsidRPr="00935D8D" w:rsidRDefault="00935D8D" w:rsidP="00935D8D">
            <w:pPr>
              <w:pStyle w:val="ListParagraph"/>
              <w:ind w:left="0"/>
              <w:rPr>
                <w:rFonts w:ascii="Times New Roman" w:hAnsi="Times New Roman"/>
                <w:color w:val="000000"/>
                <w:sz w:val="18"/>
                <w:szCs w:val="18"/>
                <w:shd w:val="clear" w:color="auto" w:fill="FFFFFF"/>
              </w:rPr>
            </w:pPr>
            <w:r w:rsidRPr="00935D8D">
              <w:rPr>
                <w:rFonts w:ascii="Times New Roman" w:hAnsi="Times New Roman"/>
                <w:color w:val="000000"/>
                <w:sz w:val="18"/>
                <w:szCs w:val="18"/>
                <w:shd w:val="clear" w:color="auto" w:fill="FFFFFF"/>
              </w:rPr>
              <w:t>Q10</w:t>
            </w:r>
          </w:p>
        </w:tc>
        <w:tc>
          <w:tcPr>
            <w:tcW w:w="687" w:type="dxa"/>
          </w:tcPr>
          <w:p w14:paraId="2C1FFF25" w14:textId="77777777" w:rsidR="00935D8D" w:rsidRPr="00935D8D" w:rsidRDefault="00036327"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16%</w:t>
            </w:r>
          </w:p>
        </w:tc>
        <w:tc>
          <w:tcPr>
            <w:tcW w:w="776" w:type="dxa"/>
          </w:tcPr>
          <w:p w14:paraId="628BECA1"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46%</w:t>
            </w:r>
          </w:p>
        </w:tc>
        <w:tc>
          <w:tcPr>
            <w:tcW w:w="686" w:type="dxa"/>
          </w:tcPr>
          <w:p w14:paraId="2D01D38D"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37%</w:t>
            </w:r>
          </w:p>
        </w:tc>
        <w:tc>
          <w:tcPr>
            <w:tcW w:w="706" w:type="dxa"/>
          </w:tcPr>
          <w:p w14:paraId="3A1D93C0" w14:textId="77777777" w:rsidR="00935D8D" w:rsidRPr="00935D8D" w:rsidRDefault="00B82875" w:rsidP="00935D8D">
            <w:pPr>
              <w:pStyle w:val="ListParagraph"/>
              <w:ind w:left="0"/>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1%</w:t>
            </w:r>
          </w:p>
        </w:tc>
      </w:tr>
    </w:tbl>
    <w:p w14:paraId="4B259A52" w14:textId="77777777" w:rsidR="0036246B" w:rsidRDefault="0036246B" w:rsidP="00A703B0">
      <w:pPr>
        <w:pStyle w:val="ListParagraph"/>
        <w:spacing w:line="240" w:lineRule="auto"/>
        <w:ind w:left="0"/>
        <w:rPr>
          <w:rFonts w:ascii="Times New Roman" w:hAnsi="Times New Roman"/>
          <w:b/>
          <w:color w:val="000000"/>
          <w:shd w:val="clear" w:color="auto" w:fill="FFFFFF"/>
        </w:rPr>
      </w:pPr>
    </w:p>
    <w:p w14:paraId="7C9E0F2E" w14:textId="77777777" w:rsidR="00935D8D" w:rsidRPr="00935D8D" w:rsidRDefault="00935D8D" w:rsidP="00935D8D">
      <w:pPr>
        <w:spacing w:line="240" w:lineRule="auto"/>
        <w:rPr>
          <w:rFonts w:ascii="Times New Roman" w:eastAsia="Arial MT" w:hAnsi="Times New Roman"/>
          <w:bCs/>
          <w:szCs w:val="24"/>
        </w:rPr>
      </w:pPr>
      <w:proofErr w:type="spellStart"/>
      <w:r w:rsidRPr="00935D8D">
        <w:rPr>
          <w:rFonts w:ascii="Times New Roman" w:eastAsia="Arial MT" w:hAnsi="Times New Roman"/>
          <w:bCs/>
          <w:szCs w:val="24"/>
        </w:rPr>
        <w:t>Jenis</w:t>
      </w:r>
      <w:proofErr w:type="spellEnd"/>
      <w:r w:rsidRPr="00935D8D">
        <w:rPr>
          <w:rFonts w:ascii="Times New Roman" w:eastAsia="Arial MT" w:hAnsi="Times New Roman"/>
          <w:bCs/>
          <w:szCs w:val="24"/>
        </w:rPr>
        <w:t xml:space="preserve"> </w:t>
      </w:r>
      <w:proofErr w:type="spellStart"/>
      <w:proofErr w:type="gramStart"/>
      <w:r w:rsidRPr="00935D8D">
        <w:rPr>
          <w:rFonts w:ascii="Times New Roman" w:eastAsia="Arial MT" w:hAnsi="Times New Roman"/>
          <w:bCs/>
          <w:szCs w:val="24"/>
        </w:rPr>
        <w:t>pertanyaan</w:t>
      </w:r>
      <w:proofErr w:type="spellEnd"/>
      <w:r w:rsidRPr="00935D8D">
        <w:rPr>
          <w:rFonts w:ascii="Times New Roman" w:eastAsia="Arial MT" w:hAnsi="Times New Roman"/>
          <w:bCs/>
          <w:szCs w:val="24"/>
        </w:rPr>
        <w:t xml:space="preserve"> :</w:t>
      </w:r>
      <w:proofErr w:type="gramEnd"/>
    </w:p>
    <w:p w14:paraId="56B95E48"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Q1</w:t>
      </w:r>
      <w:r w:rsidRPr="00935D8D">
        <w:rPr>
          <w:rFonts w:ascii="Times New Roman" w:eastAsia="Arial MT" w:hAnsi="Times New Roman"/>
          <w:bCs/>
          <w:szCs w:val="24"/>
        </w:rPr>
        <w:tab/>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2-3 kali </w:t>
      </w:r>
      <w:proofErr w:type="spellStart"/>
      <w:r w:rsidRPr="00935D8D">
        <w:rPr>
          <w:rFonts w:ascii="Times New Roman" w:eastAsia="Arial MT" w:hAnsi="Times New Roman"/>
          <w:bCs/>
          <w:szCs w:val="24"/>
        </w:rPr>
        <w:t>sehari</w:t>
      </w:r>
      <w:proofErr w:type="spellEnd"/>
    </w:p>
    <w:p w14:paraId="2062D2B0" w14:textId="77777777" w:rsidR="00935D8D" w:rsidRDefault="00935D8D" w:rsidP="00935D8D">
      <w:pPr>
        <w:spacing w:line="240" w:lineRule="auto"/>
        <w:ind w:left="720" w:hanging="720"/>
        <w:rPr>
          <w:rFonts w:ascii="Times New Roman" w:eastAsia="Arial MT" w:hAnsi="Times New Roman"/>
          <w:bCs/>
          <w:szCs w:val="24"/>
        </w:rPr>
      </w:pPr>
      <w:r w:rsidRPr="00935D8D">
        <w:rPr>
          <w:rFonts w:ascii="Times New Roman" w:eastAsia="Arial MT" w:hAnsi="Times New Roman"/>
          <w:bCs/>
          <w:szCs w:val="24"/>
        </w:rPr>
        <w:t xml:space="preserve">Q2 </w:t>
      </w:r>
      <w:r w:rsidRPr="00935D8D">
        <w:rPr>
          <w:rFonts w:ascii="Times New Roman" w:eastAsia="Arial MT" w:hAnsi="Times New Roman"/>
          <w:bCs/>
          <w:szCs w:val="24"/>
        </w:rPr>
        <w:tab/>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w:t>
      </w:r>
      <w:r>
        <w:rPr>
          <w:rFonts w:ascii="Times New Roman" w:eastAsia="Arial MT" w:hAnsi="Times New Roman"/>
          <w:bCs/>
          <w:szCs w:val="24"/>
        </w:rPr>
        <w:t>osok</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gigi</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sebelum</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tidur</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dimalam</w:t>
      </w:r>
      <w:proofErr w:type="spellEnd"/>
      <w:r>
        <w:rPr>
          <w:rFonts w:ascii="Times New Roman" w:eastAsia="Arial MT" w:hAnsi="Times New Roman"/>
          <w:bCs/>
          <w:szCs w:val="24"/>
        </w:rPr>
        <w:t xml:space="preserve"> </w:t>
      </w:r>
    </w:p>
    <w:p w14:paraId="0A397E4F" w14:textId="77777777" w:rsidR="00935D8D" w:rsidRPr="00935D8D" w:rsidRDefault="00935D8D" w:rsidP="00935D8D">
      <w:pPr>
        <w:spacing w:line="240" w:lineRule="auto"/>
        <w:ind w:left="720"/>
        <w:rPr>
          <w:rFonts w:ascii="Times New Roman" w:eastAsia="Arial MT" w:hAnsi="Times New Roman"/>
          <w:bCs/>
          <w:szCs w:val="24"/>
        </w:rPr>
      </w:pPr>
      <w:r>
        <w:rPr>
          <w:rFonts w:ascii="Times New Roman" w:eastAsia="Arial MT" w:hAnsi="Times New Roman"/>
          <w:bCs/>
          <w:szCs w:val="24"/>
        </w:rPr>
        <w:t xml:space="preserve">  </w:t>
      </w:r>
      <w:proofErr w:type="spellStart"/>
      <w:r w:rsidRPr="00935D8D">
        <w:rPr>
          <w:rFonts w:ascii="Times New Roman" w:eastAsia="Arial MT" w:hAnsi="Times New Roman"/>
          <w:bCs/>
          <w:szCs w:val="24"/>
        </w:rPr>
        <w:t>hari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atau</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setelah</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makan</w:t>
      </w:r>
      <w:proofErr w:type="spellEnd"/>
      <w:r w:rsidRPr="00935D8D">
        <w:rPr>
          <w:rFonts w:ascii="Times New Roman" w:eastAsia="Arial MT" w:hAnsi="Times New Roman"/>
          <w:bCs/>
          <w:szCs w:val="24"/>
        </w:rPr>
        <w:t xml:space="preserve"> </w:t>
      </w:r>
      <w:r>
        <w:rPr>
          <w:rFonts w:ascii="Times New Roman" w:eastAsia="Arial MT" w:hAnsi="Times New Roman"/>
          <w:bCs/>
          <w:szCs w:val="24"/>
        </w:rPr>
        <w:t xml:space="preserve">     </w:t>
      </w:r>
      <w:proofErr w:type="spellStart"/>
      <w:r w:rsidRPr="00935D8D">
        <w:rPr>
          <w:rFonts w:ascii="Times New Roman" w:eastAsia="Arial MT" w:hAnsi="Times New Roman"/>
          <w:bCs/>
          <w:szCs w:val="24"/>
        </w:rPr>
        <w:t>malam</w:t>
      </w:r>
      <w:proofErr w:type="spellEnd"/>
    </w:p>
    <w:p w14:paraId="5AAF6467"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Q3</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setelah</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makan</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pagi</w:t>
      </w:r>
      <w:proofErr w:type="spellEnd"/>
    </w:p>
    <w:p w14:paraId="15ABBD1B"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Q4</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w:t>
      </w:r>
      <w:r>
        <w:rPr>
          <w:rFonts w:ascii="Times New Roman" w:eastAsia="Arial MT" w:hAnsi="Times New Roman"/>
          <w:bCs/>
          <w:szCs w:val="24"/>
        </w:rPr>
        <w:t>sok</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gigi</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menggunakan</w:t>
      </w:r>
      <w:proofErr w:type="spellEnd"/>
      <w:r>
        <w:rPr>
          <w:rFonts w:ascii="Times New Roman" w:eastAsia="Arial MT" w:hAnsi="Times New Roman"/>
          <w:bCs/>
          <w:szCs w:val="24"/>
        </w:rPr>
        <w:t xml:space="preserve"> </w:t>
      </w:r>
      <w:proofErr w:type="spellStart"/>
      <w:r w:rsidRPr="00935D8D">
        <w:rPr>
          <w:rFonts w:ascii="Times New Roman" w:eastAsia="Arial MT" w:hAnsi="Times New Roman"/>
          <w:bCs/>
          <w:szCs w:val="24"/>
        </w:rPr>
        <w:t>odol</w:t>
      </w:r>
      <w:proofErr w:type="spellEnd"/>
    </w:p>
    <w:p w14:paraId="788267AF"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Q5</w:t>
      </w:r>
      <w:r w:rsidRPr="00935D8D">
        <w:rPr>
          <w:rFonts w:ascii="Times New Roman" w:eastAsia="Arial MT" w:hAnsi="Times New Roman"/>
          <w:bCs/>
          <w:szCs w:val="24"/>
        </w:rPr>
        <w:tab/>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bagian</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luar</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depan</w:t>
      </w:r>
      <w:proofErr w:type="spellEnd"/>
    </w:p>
    <w:p w14:paraId="3DD08B3A"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Q6</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bagian</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dalam</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depan</w:t>
      </w:r>
      <w:proofErr w:type="spellEnd"/>
    </w:p>
    <w:p w14:paraId="047A0438"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Q7</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bagian</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luar</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belakang</w:t>
      </w:r>
      <w:proofErr w:type="spellEnd"/>
    </w:p>
    <w:p w14:paraId="58008B25"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Q8</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bagian</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dalam</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belakang</w:t>
      </w:r>
      <w:proofErr w:type="spellEnd"/>
    </w:p>
    <w:p w14:paraId="27E6EA20" w14:textId="77777777" w:rsidR="00935D8D" w:rsidRP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Q9</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enggosok</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gigi</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dengan</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cara</w:t>
      </w:r>
      <w:proofErr w:type="spellEnd"/>
      <w:r w:rsidRPr="00935D8D">
        <w:rPr>
          <w:rFonts w:ascii="Times New Roman" w:eastAsia="Arial MT" w:hAnsi="Times New Roman"/>
          <w:bCs/>
          <w:szCs w:val="24"/>
        </w:rPr>
        <w:t xml:space="preserve"> </w:t>
      </w:r>
      <w:proofErr w:type="spellStart"/>
      <w:r w:rsidRPr="00935D8D">
        <w:rPr>
          <w:rFonts w:ascii="Times New Roman" w:eastAsia="Arial MT" w:hAnsi="Times New Roman"/>
          <w:bCs/>
          <w:szCs w:val="24"/>
        </w:rPr>
        <w:t>memutar</w:t>
      </w:r>
      <w:proofErr w:type="spellEnd"/>
    </w:p>
    <w:p w14:paraId="60B0A5BD" w14:textId="77777777" w:rsidR="00935D8D" w:rsidRDefault="00935D8D" w:rsidP="00935D8D">
      <w:pPr>
        <w:spacing w:line="240" w:lineRule="auto"/>
        <w:rPr>
          <w:rFonts w:ascii="Times New Roman" w:eastAsia="Arial MT" w:hAnsi="Times New Roman"/>
          <w:bCs/>
          <w:szCs w:val="24"/>
        </w:rPr>
      </w:pPr>
      <w:r w:rsidRPr="00935D8D">
        <w:rPr>
          <w:rFonts w:ascii="Times New Roman" w:eastAsia="Arial MT" w:hAnsi="Times New Roman"/>
          <w:bCs/>
          <w:szCs w:val="24"/>
        </w:rPr>
        <w:t>Q10</w:t>
      </w:r>
      <w:r w:rsidRPr="00935D8D">
        <w:rPr>
          <w:rFonts w:ascii="Times New Roman" w:eastAsia="Arial MT" w:hAnsi="Times New Roman"/>
          <w:bCs/>
          <w:szCs w:val="24"/>
        </w:rPr>
        <w:tab/>
        <w:t>:</w:t>
      </w:r>
      <w:r>
        <w:rPr>
          <w:rFonts w:ascii="Times New Roman" w:eastAsia="Arial MT" w:hAnsi="Times New Roman"/>
          <w:bCs/>
          <w:szCs w:val="24"/>
        </w:rPr>
        <w:t xml:space="preserve"> </w:t>
      </w:r>
      <w:proofErr w:type="spellStart"/>
      <w:r>
        <w:rPr>
          <w:rFonts w:ascii="Times New Roman" w:eastAsia="Arial MT" w:hAnsi="Times New Roman"/>
          <w:bCs/>
          <w:szCs w:val="24"/>
        </w:rPr>
        <w:t>M</w:t>
      </w:r>
      <w:r w:rsidRPr="00935D8D">
        <w:rPr>
          <w:rFonts w:ascii="Times New Roman" w:eastAsia="Arial MT" w:hAnsi="Times New Roman"/>
          <w:bCs/>
          <w:szCs w:val="24"/>
        </w:rPr>
        <w:t>en</w:t>
      </w:r>
      <w:r>
        <w:rPr>
          <w:rFonts w:ascii="Times New Roman" w:eastAsia="Arial MT" w:hAnsi="Times New Roman"/>
          <w:bCs/>
          <w:szCs w:val="24"/>
        </w:rPr>
        <w:t>ggosok</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gigi</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dengan</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gerakan</w:t>
      </w:r>
      <w:proofErr w:type="spellEnd"/>
      <w:r>
        <w:rPr>
          <w:rFonts w:ascii="Times New Roman" w:eastAsia="Arial MT" w:hAnsi="Times New Roman"/>
          <w:bCs/>
          <w:szCs w:val="24"/>
        </w:rPr>
        <w:t xml:space="preserve"> </w:t>
      </w:r>
      <w:proofErr w:type="spellStart"/>
      <w:r>
        <w:rPr>
          <w:rFonts w:ascii="Times New Roman" w:eastAsia="Arial MT" w:hAnsi="Times New Roman"/>
          <w:bCs/>
          <w:szCs w:val="24"/>
        </w:rPr>
        <w:t>maju</w:t>
      </w:r>
      <w:proofErr w:type="spellEnd"/>
      <w:r>
        <w:rPr>
          <w:rFonts w:ascii="Times New Roman" w:eastAsia="Arial MT" w:hAnsi="Times New Roman"/>
          <w:bCs/>
          <w:szCs w:val="24"/>
        </w:rPr>
        <w:t xml:space="preserve"> </w:t>
      </w:r>
    </w:p>
    <w:p w14:paraId="73D334E0" w14:textId="77777777" w:rsidR="0086591C" w:rsidRPr="00935D8D" w:rsidRDefault="00935D8D" w:rsidP="00935D8D">
      <w:pPr>
        <w:spacing w:line="240" w:lineRule="auto"/>
        <w:ind w:firstLine="720"/>
        <w:rPr>
          <w:rFonts w:ascii="Times New Roman" w:hAnsi="Times New Roman"/>
        </w:rPr>
      </w:pPr>
      <w:r>
        <w:rPr>
          <w:rFonts w:ascii="Times New Roman" w:eastAsia="Arial MT" w:hAnsi="Times New Roman"/>
          <w:bCs/>
          <w:szCs w:val="24"/>
        </w:rPr>
        <w:t xml:space="preserve">  </w:t>
      </w:r>
      <w:proofErr w:type="spellStart"/>
      <w:r w:rsidRPr="00935D8D">
        <w:rPr>
          <w:rFonts w:ascii="Times New Roman" w:eastAsia="Arial MT" w:hAnsi="Times New Roman"/>
          <w:bCs/>
          <w:szCs w:val="24"/>
        </w:rPr>
        <w:t>mundur</w:t>
      </w:r>
      <w:proofErr w:type="spellEnd"/>
      <w:r w:rsidRPr="00935D8D">
        <w:rPr>
          <w:rFonts w:ascii="Times New Roman" w:eastAsia="Arial MT" w:hAnsi="Times New Roman"/>
          <w:bCs/>
          <w:szCs w:val="24"/>
        </w:rPr>
        <w:t xml:space="preserve"> </w:t>
      </w:r>
    </w:p>
    <w:p w14:paraId="08A060D3" w14:textId="77777777" w:rsidR="0086591C" w:rsidRPr="00E2343F" w:rsidRDefault="0086591C" w:rsidP="005C3210">
      <w:pPr>
        <w:spacing w:line="240" w:lineRule="auto"/>
        <w:ind w:right="72"/>
        <w:rPr>
          <w:rFonts w:ascii="Times New Roman" w:hAnsi="Times New Roman"/>
        </w:rPr>
      </w:pPr>
    </w:p>
    <w:p w14:paraId="0BAF446A" w14:textId="77777777" w:rsidR="005C3210" w:rsidRPr="00E2343F" w:rsidRDefault="005C3210" w:rsidP="005C3210">
      <w:pPr>
        <w:pStyle w:val="ListParagraph"/>
        <w:numPr>
          <w:ilvl w:val="1"/>
          <w:numId w:val="4"/>
        </w:numPr>
        <w:spacing w:line="240" w:lineRule="auto"/>
        <w:ind w:left="440" w:hanging="440"/>
        <w:rPr>
          <w:rFonts w:ascii="Times New Roman" w:hAnsi="Times New Roman"/>
          <w:b/>
          <w:bCs/>
        </w:rPr>
      </w:pPr>
      <w:proofErr w:type="spellStart"/>
      <w:r w:rsidRPr="00E2343F">
        <w:rPr>
          <w:rFonts w:ascii="Times New Roman" w:hAnsi="Times New Roman"/>
          <w:b/>
          <w:bCs/>
        </w:rPr>
        <w:t>Sajian</w:t>
      </w:r>
      <w:proofErr w:type="spellEnd"/>
      <w:r w:rsidRPr="00E2343F">
        <w:rPr>
          <w:rFonts w:ascii="Times New Roman" w:hAnsi="Times New Roman"/>
          <w:b/>
          <w:bCs/>
        </w:rPr>
        <w:t xml:space="preserve"> </w:t>
      </w:r>
      <w:proofErr w:type="spellStart"/>
      <w:r w:rsidRPr="00E2343F">
        <w:rPr>
          <w:rFonts w:ascii="Times New Roman" w:hAnsi="Times New Roman"/>
          <w:b/>
          <w:bCs/>
        </w:rPr>
        <w:t>Analisis</w:t>
      </w:r>
      <w:proofErr w:type="spellEnd"/>
      <w:r w:rsidRPr="00E2343F">
        <w:rPr>
          <w:rFonts w:ascii="Times New Roman" w:hAnsi="Times New Roman"/>
          <w:b/>
          <w:bCs/>
        </w:rPr>
        <w:t xml:space="preserve"> </w:t>
      </w:r>
      <w:proofErr w:type="spellStart"/>
      <w:r w:rsidRPr="00E2343F">
        <w:rPr>
          <w:rFonts w:ascii="Times New Roman" w:hAnsi="Times New Roman"/>
          <w:b/>
          <w:bCs/>
        </w:rPr>
        <w:t>Univariat</w:t>
      </w:r>
      <w:proofErr w:type="spellEnd"/>
    </w:p>
    <w:p w14:paraId="5DE04E1A" w14:textId="77777777" w:rsidR="00F1460B" w:rsidRPr="00E2343F" w:rsidRDefault="00F1460B" w:rsidP="00F1460B">
      <w:pPr>
        <w:pStyle w:val="ListParagraph"/>
        <w:spacing w:line="240" w:lineRule="auto"/>
        <w:ind w:left="440"/>
        <w:rPr>
          <w:rFonts w:ascii="Times New Roman" w:hAnsi="Times New Roman"/>
          <w:b/>
          <w:bCs/>
        </w:rPr>
      </w:pPr>
    </w:p>
    <w:p w14:paraId="0121331C" w14:textId="77777777" w:rsidR="005C3210" w:rsidRPr="00E2343F" w:rsidRDefault="005C3210" w:rsidP="00184702">
      <w:pPr>
        <w:pStyle w:val="ListParagraph"/>
        <w:numPr>
          <w:ilvl w:val="0"/>
          <w:numId w:val="5"/>
        </w:numPr>
        <w:spacing w:line="240" w:lineRule="auto"/>
        <w:ind w:left="567" w:hanging="141"/>
        <w:rPr>
          <w:rFonts w:ascii="Times New Roman" w:hAnsi="Times New Roman"/>
          <w:b/>
        </w:rPr>
      </w:pPr>
      <w:r w:rsidRPr="00E2343F">
        <w:rPr>
          <w:rFonts w:ascii="Times New Roman" w:hAnsi="Times New Roman"/>
          <w:b/>
        </w:rPr>
        <w:t xml:space="preserve">Uji </w:t>
      </w:r>
      <w:proofErr w:type="spellStart"/>
      <w:r w:rsidRPr="00E2343F">
        <w:rPr>
          <w:rFonts w:ascii="Times New Roman" w:hAnsi="Times New Roman"/>
          <w:b/>
        </w:rPr>
        <w:t>Validitas</w:t>
      </w:r>
      <w:proofErr w:type="spellEnd"/>
    </w:p>
    <w:p w14:paraId="71B26FB8" w14:textId="77777777" w:rsidR="005C3210" w:rsidRPr="00E2343F" w:rsidRDefault="00F1460B" w:rsidP="005C3210">
      <w:pPr>
        <w:pStyle w:val="ListParagraph"/>
        <w:spacing w:line="240" w:lineRule="auto"/>
        <w:ind w:left="0"/>
        <w:jc w:val="center"/>
        <w:rPr>
          <w:rFonts w:ascii="Times New Roman" w:hAnsi="Times New Roman"/>
          <w:b/>
          <w:bCs/>
        </w:rPr>
      </w:pPr>
      <w:proofErr w:type="spellStart"/>
      <w:r w:rsidRPr="00E2343F">
        <w:rPr>
          <w:rFonts w:ascii="Times New Roman" w:hAnsi="Times New Roman"/>
          <w:b/>
          <w:bCs/>
        </w:rPr>
        <w:t>Tabel</w:t>
      </w:r>
      <w:proofErr w:type="spellEnd"/>
      <w:r w:rsidRPr="00E2343F">
        <w:rPr>
          <w:rFonts w:ascii="Times New Roman" w:hAnsi="Times New Roman"/>
          <w:b/>
          <w:bCs/>
        </w:rPr>
        <w:t xml:space="preserve"> 5.</w:t>
      </w:r>
      <w:r w:rsidR="005C3210" w:rsidRPr="00E2343F">
        <w:rPr>
          <w:rFonts w:ascii="Times New Roman" w:hAnsi="Times New Roman"/>
          <w:b/>
          <w:bCs/>
        </w:rPr>
        <w:t xml:space="preserve"> Uji </w:t>
      </w:r>
      <w:proofErr w:type="spellStart"/>
      <w:r w:rsidR="005C3210" w:rsidRPr="00E2343F">
        <w:rPr>
          <w:rFonts w:ascii="Times New Roman" w:hAnsi="Times New Roman"/>
          <w:b/>
          <w:bCs/>
        </w:rPr>
        <w:t>Validitas</w:t>
      </w:r>
      <w:proofErr w:type="spellEnd"/>
    </w:p>
    <w:tbl>
      <w:tblPr>
        <w:tblW w:w="4536"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99"/>
        <w:gridCol w:w="932"/>
        <w:gridCol w:w="582"/>
        <w:gridCol w:w="1282"/>
        <w:gridCol w:w="1041"/>
      </w:tblGrid>
      <w:tr w:rsidR="00772599" w:rsidRPr="00E2343F" w14:paraId="3279B0FC" w14:textId="77777777" w:rsidTr="00772599">
        <w:trPr>
          <w:trHeight w:val="355"/>
          <w:jc w:val="center"/>
        </w:trPr>
        <w:tc>
          <w:tcPr>
            <w:tcW w:w="699" w:type="dxa"/>
            <w:vMerge w:val="restart"/>
            <w:vAlign w:val="center"/>
          </w:tcPr>
          <w:p w14:paraId="6574C8AC" w14:textId="77777777" w:rsidR="000A4B83" w:rsidRPr="00E2343F" w:rsidRDefault="000A4B83" w:rsidP="00EF479D">
            <w:pPr>
              <w:spacing w:line="240" w:lineRule="auto"/>
              <w:jc w:val="center"/>
              <w:rPr>
                <w:rFonts w:ascii="Times New Roman" w:eastAsia="Times New Roman" w:hAnsi="Times New Roman"/>
                <w:b/>
                <w:bCs/>
                <w:color w:val="000000"/>
                <w:sz w:val="20"/>
                <w:szCs w:val="20"/>
              </w:rPr>
            </w:pPr>
            <w:r w:rsidRPr="00E2343F">
              <w:rPr>
                <w:rFonts w:ascii="Times New Roman" w:eastAsia="Times New Roman" w:hAnsi="Times New Roman"/>
                <w:b/>
                <w:bCs/>
                <w:color w:val="000000"/>
                <w:sz w:val="20"/>
                <w:szCs w:val="20"/>
              </w:rPr>
              <w:t xml:space="preserve">No. </w:t>
            </w:r>
            <w:proofErr w:type="spellStart"/>
            <w:r w:rsidRPr="00E2343F">
              <w:rPr>
                <w:rFonts w:ascii="Times New Roman" w:eastAsia="Times New Roman" w:hAnsi="Times New Roman"/>
                <w:b/>
                <w:bCs/>
                <w:color w:val="000000"/>
                <w:sz w:val="20"/>
                <w:szCs w:val="20"/>
              </w:rPr>
              <w:t>Kuesioner</w:t>
            </w:r>
            <w:proofErr w:type="spellEnd"/>
          </w:p>
        </w:tc>
        <w:tc>
          <w:tcPr>
            <w:tcW w:w="932" w:type="dxa"/>
            <w:vMerge w:val="restart"/>
            <w:vAlign w:val="center"/>
          </w:tcPr>
          <w:p w14:paraId="4C436A57" w14:textId="77777777" w:rsidR="000A4B83" w:rsidRPr="00E2343F" w:rsidRDefault="000A4B83" w:rsidP="00EF479D">
            <w:pPr>
              <w:spacing w:line="240" w:lineRule="auto"/>
              <w:jc w:val="center"/>
              <w:rPr>
                <w:rFonts w:ascii="Times New Roman" w:eastAsia="Times New Roman" w:hAnsi="Times New Roman"/>
                <w:b/>
                <w:bCs/>
                <w:color w:val="000000"/>
                <w:sz w:val="20"/>
                <w:szCs w:val="20"/>
              </w:rPr>
            </w:pPr>
            <w:r w:rsidRPr="00E2343F">
              <w:rPr>
                <w:rFonts w:ascii="Times New Roman" w:eastAsia="Times New Roman" w:hAnsi="Times New Roman"/>
                <w:b/>
                <w:bCs/>
                <w:color w:val="000000"/>
                <w:sz w:val="20"/>
                <w:szCs w:val="20"/>
              </w:rPr>
              <w:t xml:space="preserve">r </w:t>
            </w:r>
            <w:proofErr w:type="spellStart"/>
            <w:r w:rsidRPr="00E2343F">
              <w:rPr>
                <w:rFonts w:ascii="Times New Roman" w:eastAsia="Times New Roman" w:hAnsi="Times New Roman"/>
                <w:b/>
                <w:bCs/>
                <w:color w:val="000000"/>
                <w:sz w:val="20"/>
                <w:szCs w:val="20"/>
              </w:rPr>
              <w:t>Hitung</w:t>
            </w:r>
            <w:proofErr w:type="spellEnd"/>
          </w:p>
        </w:tc>
        <w:tc>
          <w:tcPr>
            <w:tcW w:w="582" w:type="dxa"/>
            <w:vMerge w:val="restart"/>
            <w:vAlign w:val="center"/>
          </w:tcPr>
          <w:p w14:paraId="51536F1C" w14:textId="77777777" w:rsidR="000A4B83" w:rsidRPr="00E2343F" w:rsidRDefault="000A4B83" w:rsidP="00EF479D">
            <w:pPr>
              <w:spacing w:line="240" w:lineRule="auto"/>
              <w:jc w:val="center"/>
              <w:rPr>
                <w:rFonts w:ascii="Times New Roman" w:eastAsia="Times New Roman" w:hAnsi="Times New Roman"/>
                <w:b/>
                <w:bCs/>
                <w:color w:val="000000"/>
                <w:sz w:val="20"/>
                <w:szCs w:val="20"/>
              </w:rPr>
            </w:pPr>
            <w:r w:rsidRPr="00E2343F">
              <w:rPr>
                <w:rFonts w:ascii="Times New Roman" w:eastAsia="Times New Roman" w:hAnsi="Times New Roman"/>
                <w:b/>
                <w:bCs/>
                <w:color w:val="000000"/>
                <w:sz w:val="20"/>
                <w:szCs w:val="20"/>
              </w:rPr>
              <w:t>Keputusan</w:t>
            </w:r>
          </w:p>
        </w:tc>
        <w:tc>
          <w:tcPr>
            <w:tcW w:w="1282" w:type="dxa"/>
            <w:vMerge w:val="restart"/>
            <w:vAlign w:val="center"/>
          </w:tcPr>
          <w:p w14:paraId="08DA6768" w14:textId="77777777" w:rsidR="000A4B83" w:rsidRPr="00E2343F" w:rsidRDefault="000A4B83" w:rsidP="00EF479D">
            <w:pPr>
              <w:spacing w:line="240" w:lineRule="auto"/>
              <w:jc w:val="center"/>
              <w:rPr>
                <w:rFonts w:ascii="Times New Roman" w:eastAsia="Times New Roman" w:hAnsi="Times New Roman"/>
                <w:b/>
                <w:bCs/>
                <w:color w:val="000000"/>
                <w:sz w:val="20"/>
                <w:szCs w:val="20"/>
              </w:rPr>
            </w:pPr>
            <w:r w:rsidRPr="00E2343F">
              <w:rPr>
                <w:rFonts w:ascii="Times New Roman" w:eastAsia="Times New Roman" w:hAnsi="Times New Roman"/>
                <w:b/>
                <w:bCs/>
                <w:color w:val="000000"/>
                <w:sz w:val="20"/>
                <w:szCs w:val="20"/>
              </w:rPr>
              <w:t xml:space="preserve">r </w:t>
            </w:r>
            <w:proofErr w:type="spellStart"/>
            <w:r w:rsidRPr="00E2343F">
              <w:rPr>
                <w:rFonts w:ascii="Times New Roman" w:eastAsia="Times New Roman" w:hAnsi="Times New Roman"/>
                <w:b/>
                <w:bCs/>
                <w:color w:val="000000"/>
                <w:sz w:val="20"/>
                <w:szCs w:val="20"/>
              </w:rPr>
              <w:t>Tabel</w:t>
            </w:r>
            <w:proofErr w:type="spellEnd"/>
            <w:r w:rsidRPr="00E2343F">
              <w:rPr>
                <w:rFonts w:ascii="Times New Roman" w:eastAsia="Times New Roman" w:hAnsi="Times New Roman"/>
                <w:b/>
                <w:bCs/>
                <w:color w:val="000000"/>
                <w:sz w:val="20"/>
                <w:szCs w:val="20"/>
              </w:rPr>
              <w:t xml:space="preserve"> 1% = 0,341</w:t>
            </w:r>
          </w:p>
        </w:tc>
        <w:tc>
          <w:tcPr>
            <w:tcW w:w="1041" w:type="dxa"/>
            <w:vMerge w:val="restart"/>
            <w:vAlign w:val="center"/>
          </w:tcPr>
          <w:p w14:paraId="3DBDB947" w14:textId="77777777" w:rsidR="000A4B83" w:rsidRPr="00E2343F" w:rsidRDefault="00772599" w:rsidP="00EF479D">
            <w:pPr>
              <w:spacing w:line="240" w:lineRule="auto"/>
              <w:jc w:val="center"/>
              <w:rPr>
                <w:rFonts w:ascii="Times New Roman" w:eastAsia="Times New Roman" w:hAnsi="Times New Roman"/>
                <w:b/>
                <w:bCs/>
                <w:color w:val="000000"/>
                <w:sz w:val="20"/>
                <w:szCs w:val="20"/>
              </w:rPr>
            </w:pPr>
            <w:proofErr w:type="spellStart"/>
            <w:r w:rsidRPr="00E2343F">
              <w:rPr>
                <w:rFonts w:ascii="Times New Roman" w:eastAsia="Times New Roman" w:hAnsi="Times New Roman"/>
                <w:b/>
                <w:bCs/>
                <w:color w:val="000000"/>
                <w:sz w:val="20"/>
                <w:szCs w:val="20"/>
              </w:rPr>
              <w:t>Ket</w:t>
            </w:r>
            <w:proofErr w:type="spellEnd"/>
          </w:p>
        </w:tc>
      </w:tr>
      <w:tr w:rsidR="00772599" w:rsidRPr="00E2343F" w14:paraId="35559FAE" w14:textId="77777777" w:rsidTr="00772599">
        <w:trPr>
          <w:trHeight w:val="355"/>
          <w:jc w:val="center"/>
        </w:trPr>
        <w:tc>
          <w:tcPr>
            <w:tcW w:w="699" w:type="dxa"/>
            <w:vMerge/>
            <w:vAlign w:val="center"/>
          </w:tcPr>
          <w:p w14:paraId="0187855F" w14:textId="77777777" w:rsidR="000A4B83" w:rsidRPr="00E2343F" w:rsidRDefault="000A4B83" w:rsidP="00EF479D">
            <w:pPr>
              <w:spacing w:line="240" w:lineRule="auto"/>
              <w:rPr>
                <w:rFonts w:ascii="Times New Roman" w:eastAsia="Times New Roman" w:hAnsi="Times New Roman"/>
                <w:b/>
                <w:bCs/>
                <w:color w:val="000000"/>
                <w:sz w:val="20"/>
                <w:szCs w:val="20"/>
              </w:rPr>
            </w:pPr>
          </w:p>
        </w:tc>
        <w:tc>
          <w:tcPr>
            <w:tcW w:w="932" w:type="dxa"/>
            <w:vMerge/>
            <w:vAlign w:val="center"/>
          </w:tcPr>
          <w:p w14:paraId="47144E79" w14:textId="77777777" w:rsidR="000A4B83" w:rsidRPr="00E2343F" w:rsidRDefault="000A4B83" w:rsidP="00EF479D">
            <w:pPr>
              <w:spacing w:line="240" w:lineRule="auto"/>
              <w:rPr>
                <w:rFonts w:ascii="Times New Roman" w:eastAsia="Times New Roman" w:hAnsi="Times New Roman"/>
                <w:b/>
                <w:bCs/>
                <w:color w:val="000000"/>
                <w:sz w:val="20"/>
                <w:szCs w:val="20"/>
              </w:rPr>
            </w:pPr>
          </w:p>
        </w:tc>
        <w:tc>
          <w:tcPr>
            <w:tcW w:w="582" w:type="dxa"/>
            <w:vMerge/>
            <w:vAlign w:val="center"/>
          </w:tcPr>
          <w:p w14:paraId="7113644D" w14:textId="77777777" w:rsidR="000A4B83" w:rsidRPr="00E2343F" w:rsidRDefault="000A4B83" w:rsidP="00EF479D">
            <w:pPr>
              <w:spacing w:line="240" w:lineRule="auto"/>
              <w:rPr>
                <w:rFonts w:ascii="Times New Roman" w:eastAsia="Times New Roman" w:hAnsi="Times New Roman"/>
                <w:b/>
                <w:bCs/>
                <w:color w:val="000000"/>
                <w:sz w:val="20"/>
                <w:szCs w:val="20"/>
              </w:rPr>
            </w:pPr>
          </w:p>
        </w:tc>
        <w:tc>
          <w:tcPr>
            <w:tcW w:w="1282" w:type="dxa"/>
            <w:vMerge/>
            <w:vAlign w:val="center"/>
          </w:tcPr>
          <w:p w14:paraId="0FFBDC4E" w14:textId="77777777" w:rsidR="000A4B83" w:rsidRPr="00E2343F" w:rsidRDefault="000A4B83" w:rsidP="00EF479D">
            <w:pPr>
              <w:spacing w:line="240" w:lineRule="auto"/>
              <w:rPr>
                <w:rFonts w:ascii="Times New Roman" w:eastAsia="Times New Roman" w:hAnsi="Times New Roman"/>
                <w:b/>
                <w:bCs/>
                <w:color w:val="000000"/>
                <w:sz w:val="20"/>
                <w:szCs w:val="20"/>
              </w:rPr>
            </w:pPr>
          </w:p>
        </w:tc>
        <w:tc>
          <w:tcPr>
            <w:tcW w:w="1041" w:type="dxa"/>
            <w:vMerge/>
            <w:vAlign w:val="center"/>
          </w:tcPr>
          <w:p w14:paraId="4C3F5967" w14:textId="77777777" w:rsidR="000A4B83" w:rsidRPr="00E2343F" w:rsidRDefault="000A4B83" w:rsidP="00EF479D">
            <w:pPr>
              <w:spacing w:line="240" w:lineRule="auto"/>
              <w:rPr>
                <w:rFonts w:ascii="Times New Roman" w:eastAsia="Times New Roman" w:hAnsi="Times New Roman"/>
                <w:b/>
                <w:bCs/>
                <w:color w:val="000000"/>
                <w:sz w:val="20"/>
                <w:szCs w:val="20"/>
              </w:rPr>
            </w:pPr>
          </w:p>
        </w:tc>
      </w:tr>
      <w:tr w:rsidR="00772599" w:rsidRPr="00E2343F" w14:paraId="52DFC984" w14:textId="77777777" w:rsidTr="00772599">
        <w:trPr>
          <w:trHeight w:val="236"/>
          <w:jc w:val="center"/>
        </w:trPr>
        <w:tc>
          <w:tcPr>
            <w:tcW w:w="699" w:type="dxa"/>
            <w:vAlign w:val="center"/>
          </w:tcPr>
          <w:p w14:paraId="30DBB93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1</w:t>
            </w:r>
          </w:p>
        </w:tc>
        <w:tc>
          <w:tcPr>
            <w:tcW w:w="932" w:type="dxa"/>
            <w:vAlign w:val="center"/>
          </w:tcPr>
          <w:p w14:paraId="785C649D"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0,572</w:t>
            </w:r>
          </w:p>
        </w:tc>
        <w:tc>
          <w:tcPr>
            <w:tcW w:w="582" w:type="dxa"/>
            <w:vMerge w:val="restart"/>
            <w:vAlign w:val="center"/>
          </w:tcPr>
          <w:p w14:paraId="0B8CD6BF"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&gt;</w:t>
            </w:r>
          </w:p>
        </w:tc>
        <w:tc>
          <w:tcPr>
            <w:tcW w:w="1282" w:type="dxa"/>
            <w:vMerge w:val="restart"/>
            <w:vAlign w:val="center"/>
          </w:tcPr>
          <w:p w14:paraId="35170CAB"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0,341</w:t>
            </w:r>
          </w:p>
        </w:tc>
        <w:tc>
          <w:tcPr>
            <w:tcW w:w="1041" w:type="dxa"/>
            <w:vAlign w:val="center"/>
          </w:tcPr>
          <w:p w14:paraId="504DC733"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1695E2F1" w14:textId="77777777" w:rsidTr="00772599">
        <w:trPr>
          <w:trHeight w:val="236"/>
          <w:jc w:val="center"/>
        </w:trPr>
        <w:tc>
          <w:tcPr>
            <w:tcW w:w="699" w:type="dxa"/>
            <w:vAlign w:val="center"/>
          </w:tcPr>
          <w:p w14:paraId="6E42AC8F"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2</w:t>
            </w:r>
          </w:p>
        </w:tc>
        <w:tc>
          <w:tcPr>
            <w:tcW w:w="932" w:type="dxa"/>
            <w:vAlign w:val="center"/>
          </w:tcPr>
          <w:p w14:paraId="0EE2E177"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0,387</w:t>
            </w:r>
          </w:p>
        </w:tc>
        <w:tc>
          <w:tcPr>
            <w:tcW w:w="582" w:type="dxa"/>
            <w:vMerge/>
            <w:vAlign w:val="center"/>
          </w:tcPr>
          <w:p w14:paraId="30F03AEB"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0B11150D"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296158BC"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24B7D199" w14:textId="77777777" w:rsidTr="00772599">
        <w:trPr>
          <w:trHeight w:val="236"/>
          <w:jc w:val="center"/>
        </w:trPr>
        <w:tc>
          <w:tcPr>
            <w:tcW w:w="699" w:type="dxa"/>
            <w:vAlign w:val="center"/>
          </w:tcPr>
          <w:p w14:paraId="0F2FE556"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3</w:t>
            </w:r>
          </w:p>
        </w:tc>
        <w:tc>
          <w:tcPr>
            <w:tcW w:w="932" w:type="dxa"/>
            <w:vAlign w:val="center"/>
          </w:tcPr>
          <w:p w14:paraId="3B7DC70B"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0,384</w:t>
            </w:r>
          </w:p>
        </w:tc>
        <w:tc>
          <w:tcPr>
            <w:tcW w:w="582" w:type="dxa"/>
            <w:vMerge/>
            <w:vAlign w:val="center"/>
          </w:tcPr>
          <w:p w14:paraId="6349D0AD"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21D77B54"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62A3105E"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643FBC40" w14:textId="77777777" w:rsidTr="00772599">
        <w:trPr>
          <w:trHeight w:val="236"/>
          <w:jc w:val="center"/>
        </w:trPr>
        <w:tc>
          <w:tcPr>
            <w:tcW w:w="699" w:type="dxa"/>
            <w:vAlign w:val="center"/>
          </w:tcPr>
          <w:p w14:paraId="3AF0A03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4</w:t>
            </w:r>
          </w:p>
        </w:tc>
        <w:tc>
          <w:tcPr>
            <w:tcW w:w="932" w:type="dxa"/>
            <w:vAlign w:val="center"/>
          </w:tcPr>
          <w:p w14:paraId="3C3E47D3"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0,402</w:t>
            </w:r>
          </w:p>
        </w:tc>
        <w:tc>
          <w:tcPr>
            <w:tcW w:w="582" w:type="dxa"/>
            <w:vMerge/>
            <w:vAlign w:val="center"/>
          </w:tcPr>
          <w:p w14:paraId="3C564331"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545C8AF6"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7D4BE93D"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666387B3" w14:textId="77777777" w:rsidTr="00772599">
        <w:trPr>
          <w:trHeight w:val="236"/>
          <w:jc w:val="center"/>
        </w:trPr>
        <w:tc>
          <w:tcPr>
            <w:tcW w:w="699" w:type="dxa"/>
            <w:vAlign w:val="center"/>
          </w:tcPr>
          <w:p w14:paraId="7C25BD16"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5</w:t>
            </w:r>
          </w:p>
        </w:tc>
        <w:tc>
          <w:tcPr>
            <w:tcW w:w="932" w:type="dxa"/>
            <w:vAlign w:val="center"/>
          </w:tcPr>
          <w:p w14:paraId="4ED3ED07"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0,455</w:t>
            </w:r>
          </w:p>
        </w:tc>
        <w:tc>
          <w:tcPr>
            <w:tcW w:w="582" w:type="dxa"/>
            <w:vMerge/>
            <w:vAlign w:val="center"/>
          </w:tcPr>
          <w:p w14:paraId="3338FF15"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2C9EA4CB"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5D24C34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3C226F84" w14:textId="77777777" w:rsidTr="00772599">
        <w:trPr>
          <w:trHeight w:val="236"/>
          <w:jc w:val="center"/>
        </w:trPr>
        <w:tc>
          <w:tcPr>
            <w:tcW w:w="699" w:type="dxa"/>
            <w:vAlign w:val="center"/>
          </w:tcPr>
          <w:p w14:paraId="1359DE3C"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6</w:t>
            </w:r>
          </w:p>
        </w:tc>
        <w:tc>
          <w:tcPr>
            <w:tcW w:w="932" w:type="dxa"/>
            <w:vAlign w:val="center"/>
          </w:tcPr>
          <w:p w14:paraId="79AF4F1A"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0,697</w:t>
            </w:r>
          </w:p>
        </w:tc>
        <w:tc>
          <w:tcPr>
            <w:tcW w:w="582" w:type="dxa"/>
            <w:vMerge/>
            <w:vAlign w:val="center"/>
          </w:tcPr>
          <w:p w14:paraId="557A9832"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5B2DAAD3"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01FF59BE"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6B57CEF5" w14:textId="77777777" w:rsidTr="00772599">
        <w:trPr>
          <w:trHeight w:val="236"/>
          <w:jc w:val="center"/>
        </w:trPr>
        <w:tc>
          <w:tcPr>
            <w:tcW w:w="699" w:type="dxa"/>
            <w:vAlign w:val="center"/>
          </w:tcPr>
          <w:p w14:paraId="101CFC37"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7</w:t>
            </w:r>
          </w:p>
        </w:tc>
        <w:tc>
          <w:tcPr>
            <w:tcW w:w="932" w:type="dxa"/>
            <w:vAlign w:val="center"/>
          </w:tcPr>
          <w:p w14:paraId="43048B9E"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0,487</w:t>
            </w:r>
          </w:p>
        </w:tc>
        <w:tc>
          <w:tcPr>
            <w:tcW w:w="582" w:type="dxa"/>
            <w:vMerge/>
            <w:vAlign w:val="center"/>
          </w:tcPr>
          <w:p w14:paraId="206D0ABC"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12419C13"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7A0D4D34"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34925C5B" w14:textId="77777777" w:rsidTr="00772599">
        <w:trPr>
          <w:trHeight w:val="236"/>
          <w:jc w:val="center"/>
        </w:trPr>
        <w:tc>
          <w:tcPr>
            <w:tcW w:w="699" w:type="dxa"/>
            <w:vAlign w:val="center"/>
          </w:tcPr>
          <w:p w14:paraId="22AB6BA4"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8</w:t>
            </w:r>
          </w:p>
        </w:tc>
        <w:tc>
          <w:tcPr>
            <w:tcW w:w="932" w:type="dxa"/>
            <w:vAlign w:val="center"/>
          </w:tcPr>
          <w:p w14:paraId="254D35F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0,815</w:t>
            </w:r>
          </w:p>
        </w:tc>
        <w:tc>
          <w:tcPr>
            <w:tcW w:w="582" w:type="dxa"/>
            <w:vMerge/>
            <w:vAlign w:val="center"/>
          </w:tcPr>
          <w:p w14:paraId="1E1B1D58"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114174B1"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172654DD"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78893615" w14:textId="77777777" w:rsidTr="00772599">
        <w:trPr>
          <w:trHeight w:val="236"/>
          <w:jc w:val="center"/>
        </w:trPr>
        <w:tc>
          <w:tcPr>
            <w:tcW w:w="699" w:type="dxa"/>
            <w:vAlign w:val="center"/>
          </w:tcPr>
          <w:p w14:paraId="6DEDE02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9</w:t>
            </w:r>
          </w:p>
        </w:tc>
        <w:tc>
          <w:tcPr>
            <w:tcW w:w="932" w:type="dxa"/>
            <w:vAlign w:val="center"/>
          </w:tcPr>
          <w:p w14:paraId="59BC405B"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0,794</w:t>
            </w:r>
          </w:p>
        </w:tc>
        <w:tc>
          <w:tcPr>
            <w:tcW w:w="582" w:type="dxa"/>
            <w:vMerge/>
            <w:vAlign w:val="center"/>
          </w:tcPr>
          <w:p w14:paraId="25FDD254"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157AB03E"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1EC7F83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r w:rsidR="00772599" w:rsidRPr="00E2343F" w14:paraId="79C0482F" w14:textId="77777777" w:rsidTr="00772599">
        <w:trPr>
          <w:trHeight w:val="236"/>
          <w:jc w:val="center"/>
        </w:trPr>
        <w:tc>
          <w:tcPr>
            <w:tcW w:w="699" w:type="dxa"/>
            <w:vAlign w:val="center"/>
          </w:tcPr>
          <w:p w14:paraId="42ECAC0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10</w:t>
            </w:r>
          </w:p>
        </w:tc>
        <w:tc>
          <w:tcPr>
            <w:tcW w:w="932" w:type="dxa"/>
            <w:vAlign w:val="center"/>
          </w:tcPr>
          <w:p w14:paraId="0C8F7D41"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0,772</w:t>
            </w:r>
          </w:p>
        </w:tc>
        <w:tc>
          <w:tcPr>
            <w:tcW w:w="582" w:type="dxa"/>
            <w:vMerge/>
            <w:vAlign w:val="center"/>
          </w:tcPr>
          <w:p w14:paraId="77C4E6C0"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282" w:type="dxa"/>
            <w:vMerge/>
            <w:vAlign w:val="center"/>
          </w:tcPr>
          <w:p w14:paraId="57D5402C" w14:textId="77777777" w:rsidR="000A4B83" w:rsidRPr="00E2343F" w:rsidRDefault="000A4B83" w:rsidP="00EF479D">
            <w:pPr>
              <w:spacing w:line="240" w:lineRule="auto"/>
              <w:rPr>
                <w:rFonts w:ascii="Times New Roman" w:eastAsia="Times New Roman" w:hAnsi="Times New Roman"/>
                <w:color w:val="000000"/>
                <w:sz w:val="20"/>
                <w:szCs w:val="20"/>
              </w:rPr>
            </w:pPr>
          </w:p>
        </w:tc>
        <w:tc>
          <w:tcPr>
            <w:tcW w:w="1041" w:type="dxa"/>
            <w:vAlign w:val="center"/>
          </w:tcPr>
          <w:p w14:paraId="2B0BAB88" w14:textId="77777777" w:rsidR="000A4B83" w:rsidRPr="00E2343F" w:rsidRDefault="000A4B83" w:rsidP="00EF479D">
            <w:pPr>
              <w:spacing w:line="240" w:lineRule="auto"/>
              <w:jc w:val="center"/>
              <w:rPr>
                <w:rFonts w:ascii="Times New Roman" w:eastAsia="Times New Roman" w:hAnsi="Times New Roman"/>
                <w:color w:val="000000"/>
                <w:sz w:val="20"/>
                <w:szCs w:val="20"/>
              </w:rPr>
            </w:pPr>
            <w:r w:rsidRPr="00E2343F">
              <w:rPr>
                <w:rFonts w:ascii="Times New Roman" w:eastAsia="Times New Roman" w:hAnsi="Times New Roman"/>
                <w:color w:val="000000"/>
                <w:sz w:val="20"/>
                <w:szCs w:val="20"/>
              </w:rPr>
              <w:t>Valid</w:t>
            </w:r>
          </w:p>
        </w:tc>
      </w:tr>
    </w:tbl>
    <w:p w14:paraId="609E33B9" w14:textId="77777777" w:rsidR="005C3210" w:rsidRPr="00E2343F" w:rsidRDefault="005C3210" w:rsidP="005C3210">
      <w:pPr>
        <w:pStyle w:val="ListParagraph"/>
        <w:spacing w:line="240" w:lineRule="auto"/>
        <w:ind w:left="0"/>
        <w:jc w:val="center"/>
        <w:rPr>
          <w:rFonts w:ascii="Times New Roman" w:hAnsi="Times New Roman"/>
          <w:b/>
          <w:bCs/>
        </w:rPr>
      </w:pPr>
    </w:p>
    <w:p w14:paraId="30333BC4" w14:textId="77777777" w:rsidR="005C3210" w:rsidRPr="00E2343F" w:rsidRDefault="005C3210" w:rsidP="00F1460B">
      <w:pPr>
        <w:pStyle w:val="ListParagraph"/>
        <w:spacing w:before="240" w:line="240" w:lineRule="auto"/>
        <w:ind w:left="-142" w:firstLine="284"/>
        <w:rPr>
          <w:rFonts w:ascii="Times New Roman" w:hAnsi="Times New Roman"/>
        </w:rPr>
      </w:pPr>
      <w:proofErr w:type="spellStart"/>
      <w:r w:rsidRPr="00E2343F">
        <w:rPr>
          <w:rFonts w:ascii="Times New Roman" w:hAnsi="Times New Roman"/>
        </w:rPr>
        <w:t>Berdasarkan</w:t>
      </w:r>
      <w:proofErr w:type="spellEnd"/>
      <w:r w:rsidRPr="00E2343F">
        <w:rPr>
          <w:rFonts w:ascii="Times New Roman" w:hAnsi="Times New Roman"/>
        </w:rPr>
        <w:t xml:space="preserve"> </w:t>
      </w:r>
      <w:proofErr w:type="spellStart"/>
      <w:r w:rsidRPr="00E2343F">
        <w:rPr>
          <w:rFonts w:ascii="Times New Roman" w:hAnsi="Times New Roman"/>
        </w:rPr>
        <w:t>hasil</w:t>
      </w:r>
      <w:proofErr w:type="spellEnd"/>
      <w:r w:rsidRPr="00E2343F">
        <w:rPr>
          <w:rFonts w:ascii="Times New Roman" w:hAnsi="Times New Roman"/>
        </w:rPr>
        <w:t xml:space="preserve"> uji </w:t>
      </w:r>
      <w:proofErr w:type="spellStart"/>
      <w:r w:rsidRPr="00E2343F">
        <w:rPr>
          <w:rFonts w:ascii="Times New Roman" w:hAnsi="Times New Roman"/>
        </w:rPr>
        <w:t>validitas</w:t>
      </w:r>
      <w:proofErr w:type="spellEnd"/>
      <w:r w:rsidRPr="00E2343F">
        <w:rPr>
          <w:rFonts w:ascii="Times New Roman" w:hAnsi="Times New Roman"/>
        </w:rPr>
        <w:t xml:space="preserve"> yang </w:t>
      </w:r>
      <w:proofErr w:type="spellStart"/>
      <w:r w:rsidRPr="00E2343F">
        <w:rPr>
          <w:rFonts w:ascii="Times New Roman" w:hAnsi="Times New Roman"/>
        </w:rPr>
        <w:t>telah</w:t>
      </w:r>
      <w:proofErr w:type="spellEnd"/>
      <w:r w:rsidRPr="00E2343F">
        <w:rPr>
          <w:rFonts w:ascii="Times New Roman" w:hAnsi="Times New Roman"/>
        </w:rPr>
        <w:t xml:space="preserve"> </w:t>
      </w:r>
      <w:proofErr w:type="spellStart"/>
      <w:r w:rsidRPr="00E2343F">
        <w:rPr>
          <w:rFonts w:ascii="Times New Roman" w:hAnsi="Times New Roman"/>
        </w:rPr>
        <w:t>dilakukan</w:t>
      </w:r>
      <w:proofErr w:type="spellEnd"/>
      <w:r w:rsidRPr="00E2343F">
        <w:rPr>
          <w:rFonts w:ascii="Times New Roman" w:hAnsi="Times New Roman"/>
        </w:rPr>
        <w:t xml:space="preserve"> </w:t>
      </w:r>
      <w:proofErr w:type="spellStart"/>
      <w:r w:rsidRPr="00E2343F">
        <w:rPr>
          <w:rFonts w:ascii="Times New Roman" w:hAnsi="Times New Roman"/>
        </w:rPr>
        <w:t>diketahui</w:t>
      </w:r>
      <w:proofErr w:type="spellEnd"/>
      <w:r w:rsidRPr="00E2343F">
        <w:rPr>
          <w:rFonts w:ascii="Times New Roman" w:hAnsi="Times New Roman"/>
        </w:rPr>
        <w:t xml:space="preserve"> </w:t>
      </w:r>
      <w:proofErr w:type="spellStart"/>
      <w:r w:rsidRPr="00E2343F">
        <w:rPr>
          <w:rFonts w:ascii="Times New Roman" w:hAnsi="Times New Roman"/>
        </w:rPr>
        <w:t>dari</w:t>
      </w:r>
      <w:proofErr w:type="spellEnd"/>
      <w:r w:rsidRPr="00E2343F">
        <w:rPr>
          <w:rFonts w:ascii="Times New Roman" w:hAnsi="Times New Roman"/>
        </w:rPr>
        <w:t xml:space="preserve"> 10 </w:t>
      </w:r>
      <w:proofErr w:type="spellStart"/>
      <w:r w:rsidRPr="00E2343F">
        <w:rPr>
          <w:rFonts w:ascii="Times New Roman" w:hAnsi="Times New Roman"/>
        </w:rPr>
        <w:t>kategori</w:t>
      </w:r>
      <w:proofErr w:type="spellEnd"/>
      <w:r w:rsidRPr="00E2343F">
        <w:rPr>
          <w:rFonts w:ascii="Times New Roman" w:hAnsi="Times New Roman"/>
        </w:rPr>
        <w:t xml:space="preserve"> </w:t>
      </w:r>
      <w:proofErr w:type="spellStart"/>
      <w:r w:rsidRPr="00E2343F">
        <w:rPr>
          <w:rFonts w:ascii="Times New Roman" w:hAnsi="Times New Roman"/>
        </w:rPr>
        <w:t>pertanyaan</w:t>
      </w:r>
      <w:proofErr w:type="spellEnd"/>
      <w:r w:rsidRPr="00E2343F">
        <w:rPr>
          <w:rFonts w:ascii="Times New Roman" w:hAnsi="Times New Roman"/>
        </w:rPr>
        <w:t xml:space="preserve"> </w:t>
      </w:r>
      <w:proofErr w:type="spellStart"/>
      <w:r w:rsidRPr="00E2343F">
        <w:rPr>
          <w:rFonts w:ascii="Times New Roman" w:hAnsi="Times New Roman"/>
        </w:rPr>
        <w:t>kuesioner</w:t>
      </w:r>
      <w:proofErr w:type="spellEnd"/>
      <w:r w:rsidRPr="00E2343F">
        <w:rPr>
          <w:rFonts w:ascii="Times New Roman" w:hAnsi="Times New Roman"/>
        </w:rPr>
        <w:t xml:space="preserve"> yang </w:t>
      </w:r>
      <w:proofErr w:type="spellStart"/>
      <w:r w:rsidRPr="00E2343F">
        <w:rPr>
          <w:rFonts w:ascii="Times New Roman" w:hAnsi="Times New Roman"/>
        </w:rPr>
        <w:t>digunakan</w:t>
      </w:r>
      <w:proofErr w:type="spellEnd"/>
      <w:r w:rsidRPr="00E2343F">
        <w:rPr>
          <w:rFonts w:ascii="Times New Roman" w:hAnsi="Times New Roman"/>
        </w:rPr>
        <w:t xml:space="preserve"> </w:t>
      </w:r>
      <w:proofErr w:type="spellStart"/>
      <w:r w:rsidRPr="00E2343F">
        <w:rPr>
          <w:rFonts w:ascii="Times New Roman" w:hAnsi="Times New Roman"/>
        </w:rPr>
        <w:t>peneliti</w:t>
      </w:r>
      <w:proofErr w:type="spellEnd"/>
      <w:r w:rsidRPr="00E2343F">
        <w:rPr>
          <w:rFonts w:ascii="Times New Roman" w:hAnsi="Times New Roman"/>
        </w:rPr>
        <w:t xml:space="preserve"> </w:t>
      </w:r>
      <w:proofErr w:type="spellStart"/>
      <w:r w:rsidRPr="00E2343F">
        <w:rPr>
          <w:rFonts w:ascii="Times New Roman" w:hAnsi="Times New Roman"/>
        </w:rPr>
        <w:t>untuk</w:t>
      </w:r>
      <w:proofErr w:type="spellEnd"/>
      <w:r w:rsidRPr="00E2343F">
        <w:rPr>
          <w:rFonts w:ascii="Times New Roman" w:hAnsi="Times New Roman"/>
        </w:rPr>
        <w:t xml:space="preserve"> </w:t>
      </w:r>
      <w:proofErr w:type="spellStart"/>
      <w:r w:rsidRPr="00E2343F">
        <w:rPr>
          <w:rFonts w:ascii="Times New Roman" w:hAnsi="Times New Roman"/>
        </w:rPr>
        <w:t>mengukur</w:t>
      </w:r>
      <w:proofErr w:type="spellEnd"/>
      <w:r w:rsidRPr="00E2343F">
        <w:rPr>
          <w:rFonts w:ascii="Times New Roman" w:hAnsi="Times New Roman"/>
        </w:rPr>
        <w:t xml:space="preserve"> </w:t>
      </w:r>
      <w:proofErr w:type="spellStart"/>
      <w:r w:rsidRPr="00E2343F">
        <w:rPr>
          <w:rFonts w:ascii="Times New Roman" w:hAnsi="Times New Roman"/>
        </w:rPr>
        <w:t>kebiasaan</w:t>
      </w:r>
      <w:proofErr w:type="spellEnd"/>
      <w:r w:rsidRPr="00E2343F">
        <w:rPr>
          <w:rFonts w:ascii="Times New Roman" w:hAnsi="Times New Roman"/>
        </w:rPr>
        <w:t xml:space="preserve"> </w:t>
      </w:r>
      <w:proofErr w:type="spellStart"/>
      <w:r w:rsidRPr="00E2343F">
        <w:rPr>
          <w:rFonts w:ascii="Times New Roman" w:hAnsi="Times New Roman"/>
        </w:rPr>
        <w:t>menggosok</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i/>
        </w:rPr>
        <w:t xml:space="preserve"> </w:t>
      </w:r>
      <w:proofErr w:type="spellStart"/>
      <w:r w:rsidRPr="00E2343F">
        <w:rPr>
          <w:rFonts w:ascii="Times New Roman" w:hAnsi="Times New Roman"/>
        </w:rPr>
        <w:t>didapatkan</w:t>
      </w:r>
      <w:proofErr w:type="spellEnd"/>
      <w:r w:rsidRPr="00E2343F">
        <w:rPr>
          <w:rFonts w:ascii="Times New Roman" w:hAnsi="Times New Roman"/>
        </w:rPr>
        <w:t xml:space="preserve"> </w:t>
      </w:r>
      <w:proofErr w:type="spellStart"/>
      <w:r w:rsidRPr="00E2343F">
        <w:rPr>
          <w:rFonts w:ascii="Times New Roman" w:hAnsi="Times New Roman"/>
        </w:rPr>
        <w:t>semua</w:t>
      </w:r>
      <w:proofErr w:type="spellEnd"/>
      <w:r w:rsidRPr="00E2343F">
        <w:rPr>
          <w:rFonts w:ascii="Times New Roman" w:hAnsi="Times New Roman"/>
        </w:rPr>
        <w:t xml:space="preserve"> </w:t>
      </w:r>
      <w:proofErr w:type="spellStart"/>
      <w:r w:rsidRPr="00E2343F">
        <w:rPr>
          <w:rFonts w:ascii="Times New Roman" w:hAnsi="Times New Roman"/>
        </w:rPr>
        <w:t>nilai</w:t>
      </w:r>
      <w:proofErr w:type="spellEnd"/>
      <w:r w:rsidRPr="00E2343F">
        <w:rPr>
          <w:rFonts w:ascii="Times New Roman" w:hAnsi="Times New Roman"/>
        </w:rPr>
        <w:t xml:space="preserve"> r </w:t>
      </w:r>
      <w:proofErr w:type="spellStart"/>
      <w:r w:rsidRPr="00E2343F">
        <w:rPr>
          <w:rFonts w:ascii="Times New Roman" w:hAnsi="Times New Roman"/>
        </w:rPr>
        <w:t>hitung</w:t>
      </w:r>
      <w:proofErr w:type="spellEnd"/>
      <w:r w:rsidRPr="00E2343F">
        <w:rPr>
          <w:rFonts w:ascii="Times New Roman" w:hAnsi="Times New Roman"/>
        </w:rPr>
        <w:t xml:space="preserve"> </w:t>
      </w:r>
      <w:proofErr w:type="spellStart"/>
      <w:r w:rsidRPr="00E2343F">
        <w:rPr>
          <w:rFonts w:ascii="Times New Roman" w:hAnsi="Times New Roman"/>
        </w:rPr>
        <w:t>lebih</w:t>
      </w:r>
      <w:proofErr w:type="spellEnd"/>
      <w:r w:rsidRPr="00E2343F">
        <w:rPr>
          <w:rFonts w:ascii="Times New Roman" w:hAnsi="Times New Roman"/>
        </w:rPr>
        <w:t xml:space="preserve"> </w:t>
      </w:r>
      <w:proofErr w:type="spellStart"/>
      <w:r w:rsidRPr="00E2343F">
        <w:rPr>
          <w:rFonts w:ascii="Times New Roman" w:hAnsi="Times New Roman"/>
        </w:rPr>
        <w:t>dari</w:t>
      </w:r>
      <w:proofErr w:type="spellEnd"/>
      <w:r w:rsidRPr="00E2343F">
        <w:rPr>
          <w:rFonts w:ascii="Times New Roman" w:hAnsi="Times New Roman"/>
        </w:rPr>
        <w:t xml:space="preserve"> r </w:t>
      </w:r>
      <w:proofErr w:type="spellStart"/>
      <w:r w:rsidRPr="00E2343F">
        <w:rPr>
          <w:rFonts w:ascii="Times New Roman" w:hAnsi="Times New Roman"/>
        </w:rPr>
        <w:t>tabel</w:t>
      </w:r>
      <w:proofErr w:type="spellEnd"/>
      <w:r w:rsidRPr="00E2343F">
        <w:rPr>
          <w:rFonts w:ascii="Times New Roman" w:hAnsi="Times New Roman"/>
        </w:rPr>
        <w:t xml:space="preserve">, </w:t>
      </w:r>
      <w:proofErr w:type="spellStart"/>
      <w:r w:rsidRPr="00E2343F">
        <w:rPr>
          <w:rFonts w:ascii="Times New Roman" w:hAnsi="Times New Roman"/>
        </w:rPr>
        <w:t>sehingga</w:t>
      </w:r>
      <w:proofErr w:type="spellEnd"/>
      <w:r w:rsidRPr="00E2343F">
        <w:rPr>
          <w:rFonts w:ascii="Times New Roman" w:hAnsi="Times New Roman"/>
        </w:rPr>
        <w:t xml:space="preserve"> </w:t>
      </w:r>
      <w:proofErr w:type="spellStart"/>
      <w:r w:rsidRPr="00E2343F">
        <w:rPr>
          <w:rFonts w:ascii="Times New Roman" w:hAnsi="Times New Roman"/>
        </w:rPr>
        <w:t>dapat</w:t>
      </w:r>
      <w:proofErr w:type="spellEnd"/>
      <w:r w:rsidRPr="00E2343F">
        <w:rPr>
          <w:rFonts w:ascii="Times New Roman" w:hAnsi="Times New Roman"/>
        </w:rPr>
        <w:t xml:space="preserve"> </w:t>
      </w:r>
      <w:proofErr w:type="spellStart"/>
      <w:r w:rsidRPr="00E2343F">
        <w:rPr>
          <w:rFonts w:ascii="Times New Roman" w:hAnsi="Times New Roman"/>
        </w:rPr>
        <w:t>diambil</w:t>
      </w:r>
      <w:proofErr w:type="spellEnd"/>
      <w:r w:rsidRPr="00E2343F">
        <w:rPr>
          <w:rFonts w:ascii="Times New Roman" w:hAnsi="Times New Roman"/>
        </w:rPr>
        <w:t xml:space="preserve"> </w:t>
      </w:r>
      <w:proofErr w:type="spellStart"/>
      <w:r w:rsidRPr="00E2343F">
        <w:rPr>
          <w:rFonts w:ascii="Times New Roman" w:hAnsi="Times New Roman"/>
        </w:rPr>
        <w:t>kesimpulan</w:t>
      </w:r>
      <w:proofErr w:type="spellEnd"/>
      <w:r w:rsidRPr="00E2343F">
        <w:rPr>
          <w:rFonts w:ascii="Times New Roman" w:hAnsi="Times New Roman"/>
        </w:rPr>
        <w:t xml:space="preserve"> </w:t>
      </w:r>
      <w:proofErr w:type="spellStart"/>
      <w:r w:rsidRPr="00E2343F">
        <w:rPr>
          <w:rFonts w:ascii="Times New Roman" w:hAnsi="Times New Roman"/>
        </w:rPr>
        <w:t>bahwa</w:t>
      </w:r>
      <w:proofErr w:type="spellEnd"/>
      <w:r w:rsidRPr="00E2343F">
        <w:rPr>
          <w:rFonts w:ascii="Times New Roman" w:hAnsi="Times New Roman"/>
        </w:rPr>
        <w:t xml:space="preserve"> </w:t>
      </w:r>
      <w:proofErr w:type="spellStart"/>
      <w:r w:rsidRPr="00E2343F">
        <w:rPr>
          <w:rFonts w:ascii="Times New Roman" w:hAnsi="Times New Roman"/>
        </w:rPr>
        <w:t>sepuluh</w:t>
      </w:r>
      <w:proofErr w:type="spellEnd"/>
      <w:r w:rsidRPr="00E2343F">
        <w:rPr>
          <w:rFonts w:ascii="Times New Roman" w:hAnsi="Times New Roman"/>
        </w:rPr>
        <w:t xml:space="preserve"> </w:t>
      </w:r>
      <w:proofErr w:type="spellStart"/>
      <w:r w:rsidRPr="00E2343F">
        <w:rPr>
          <w:rFonts w:ascii="Times New Roman" w:hAnsi="Times New Roman"/>
        </w:rPr>
        <w:t>kategori</w:t>
      </w:r>
      <w:proofErr w:type="spellEnd"/>
      <w:r w:rsidRPr="00E2343F">
        <w:rPr>
          <w:rFonts w:ascii="Times New Roman" w:hAnsi="Times New Roman"/>
        </w:rPr>
        <w:t xml:space="preserve"> </w:t>
      </w:r>
      <w:proofErr w:type="spellStart"/>
      <w:r w:rsidRPr="00E2343F">
        <w:rPr>
          <w:rFonts w:ascii="Times New Roman" w:hAnsi="Times New Roman"/>
        </w:rPr>
        <w:t>pertanyaan</w:t>
      </w:r>
      <w:proofErr w:type="spellEnd"/>
      <w:r w:rsidRPr="00E2343F">
        <w:rPr>
          <w:rFonts w:ascii="Times New Roman" w:hAnsi="Times New Roman"/>
        </w:rPr>
        <w:t xml:space="preserve"> </w:t>
      </w:r>
      <w:proofErr w:type="spellStart"/>
      <w:r w:rsidRPr="00E2343F">
        <w:rPr>
          <w:rFonts w:ascii="Times New Roman" w:hAnsi="Times New Roman"/>
        </w:rPr>
        <w:t>kuesioner</w:t>
      </w:r>
      <w:proofErr w:type="spellEnd"/>
      <w:r w:rsidRPr="00E2343F">
        <w:rPr>
          <w:rFonts w:ascii="Times New Roman" w:hAnsi="Times New Roman"/>
        </w:rPr>
        <w:t xml:space="preserve"> </w:t>
      </w:r>
      <w:proofErr w:type="spellStart"/>
      <w:r w:rsidRPr="00E2343F">
        <w:rPr>
          <w:rFonts w:ascii="Times New Roman" w:hAnsi="Times New Roman"/>
        </w:rPr>
        <w:t>tersebut</w:t>
      </w:r>
      <w:proofErr w:type="spellEnd"/>
      <w:r w:rsidRPr="00E2343F">
        <w:rPr>
          <w:rFonts w:ascii="Times New Roman" w:hAnsi="Times New Roman"/>
        </w:rPr>
        <w:t xml:space="preserve"> valid </w:t>
      </w:r>
      <w:proofErr w:type="spellStart"/>
      <w:r w:rsidRPr="00E2343F">
        <w:rPr>
          <w:rFonts w:ascii="Times New Roman" w:hAnsi="Times New Roman"/>
        </w:rPr>
        <w:t>untuk</w:t>
      </w:r>
      <w:proofErr w:type="spellEnd"/>
      <w:r w:rsidRPr="00E2343F">
        <w:rPr>
          <w:rFonts w:ascii="Times New Roman" w:hAnsi="Times New Roman"/>
        </w:rPr>
        <w:t xml:space="preserve"> </w:t>
      </w:r>
      <w:proofErr w:type="spellStart"/>
      <w:r w:rsidRPr="00E2343F">
        <w:rPr>
          <w:rFonts w:ascii="Times New Roman" w:hAnsi="Times New Roman"/>
        </w:rPr>
        <w:t>digunakan</w:t>
      </w:r>
      <w:proofErr w:type="spellEnd"/>
      <w:r w:rsidRPr="00E2343F">
        <w:rPr>
          <w:rFonts w:ascii="Times New Roman" w:hAnsi="Times New Roman"/>
        </w:rPr>
        <w:t xml:space="preserve"> </w:t>
      </w:r>
      <w:proofErr w:type="spellStart"/>
      <w:r w:rsidRPr="00E2343F">
        <w:rPr>
          <w:rFonts w:ascii="Times New Roman" w:hAnsi="Times New Roman"/>
        </w:rPr>
        <w:t>sebagai</w:t>
      </w:r>
      <w:proofErr w:type="spellEnd"/>
      <w:r w:rsidRPr="00E2343F">
        <w:rPr>
          <w:rFonts w:ascii="Times New Roman" w:hAnsi="Times New Roman"/>
        </w:rPr>
        <w:t xml:space="preserve"> </w:t>
      </w:r>
      <w:proofErr w:type="spellStart"/>
      <w:r w:rsidRPr="00E2343F">
        <w:rPr>
          <w:rFonts w:ascii="Times New Roman" w:hAnsi="Times New Roman"/>
        </w:rPr>
        <w:t>pengukuran</w:t>
      </w:r>
      <w:proofErr w:type="spellEnd"/>
      <w:r w:rsidRPr="00E2343F">
        <w:rPr>
          <w:rFonts w:ascii="Times New Roman" w:hAnsi="Times New Roman"/>
        </w:rPr>
        <w:t>.</w:t>
      </w:r>
    </w:p>
    <w:p w14:paraId="388895D6" w14:textId="77777777" w:rsidR="005C3210" w:rsidRPr="00E2343F" w:rsidRDefault="005C3210" w:rsidP="005C3210">
      <w:pPr>
        <w:pStyle w:val="ListParagraph"/>
        <w:spacing w:before="240" w:line="240" w:lineRule="auto"/>
        <w:ind w:left="660" w:firstLine="630"/>
        <w:rPr>
          <w:rFonts w:ascii="Times New Roman" w:hAnsi="Times New Roman"/>
        </w:rPr>
      </w:pPr>
    </w:p>
    <w:p w14:paraId="6AE8FF18" w14:textId="77777777" w:rsidR="005C3210" w:rsidRPr="00E2343F" w:rsidRDefault="005C3210" w:rsidP="00F1460B">
      <w:pPr>
        <w:pStyle w:val="ListParagraph"/>
        <w:numPr>
          <w:ilvl w:val="0"/>
          <w:numId w:val="5"/>
        </w:numPr>
        <w:spacing w:line="240" w:lineRule="auto"/>
        <w:ind w:left="709" w:hanging="283"/>
        <w:rPr>
          <w:rFonts w:ascii="Times New Roman" w:hAnsi="Times New Roman"/>
          <w:b/>
        </w:rPr>
      </w:pPr>
      <w:r w:rsidRPr="00E2343F">
        <w:rPr>
          <w:rFonts w:ascii="Times New Roman" w:hAnsi="Times New Roman"/>
          <w:b/>
        </w:rPr>
        <w:t xml:space="preserve">Uji </w:t>
      </w:r>
      <w:proofErr w:type="spellStart"/>
      <w:r w:rsidRPr="00E2343F">
        <w:rPr>
          <w:rFonts w:ascii="Times New Roman" w:hAnsi="Times New Roman"/>
          <w:b/>
        </w:rPr>
        <w:t>Reliabilitas</w:t>
      </w:r>
      <w:proofErr w:type="spellEnd"/>
    </w:p>
    <w:p w14:paraId="078F1915" w14:textId="77777777" w:rsidR="00F1460B" w:rsidRPr="00E2343F" w:rsidRDefault="00F1460B" w:rsidP="00F1460B">
      <w:pPr>
        <w:pStyle w:val="ListParagraph"/>
        <w:spacing w:line="240" w:lineRule="auto"/>
        <w:ind w:left="709"/>
        <w:rPr>
          <w:rFonts w:ascii="Times New Roman" w:hAnsi="Times New Roman"/>
          <w:b/>
        </w:rPr>
      </w:pPr>
    </w:p>
    <w:p w14:paraId="2ECB279D" w14:textId="452FB238" w:rsidR="00481756" w:rsidRPr="00481756" w:rsidRDefault="00481756" w:rsidP="00481756">
      <w:pPr>
        <w:pStyle w:val="ListParagraph"/>
        <w:spacing w:line="240" w:lineRule="auto"/>
        <w:ind w:left="0" w:firstLine="284"/>
        <w:rPr>
          <w:rFonts w:ascii="Times New Roman" w:hAnsi="Times New Roman"/>
        </w:rPr>
      </w:pPr>
      <w:r w:rsidRPr="00481756">
        <w:rPr>
          <w:rFonts w:ascii="Times New Roman" w:hAnsi="Times New Roman"/>
        </w:rPr>
        <w:t>Uji</w:t>
      </w:r>
      <w:r w:rsidRPr="00481756">
        <w:rPr>
          <w:rFonts w:ascii="Times New Roman" w:hAnsi="Times New Roman"/>
        </w:rPr>
        <w:t xml:space="preserve"> </w:t>
      </w:r>
      <w:proofErr w:type="spellStart"/>
      <w:r w:rsidRPr="00481756">
        <w:rPr>
          <w:rFonts w:ascii="Times New Roman" w:hAnsi="Times New Roman"/>
        </w:rPr>
        <w:t>reliabilitas</w:t>
      </w:r>
      <w:proofErr w:type="spellEnd"/>
      <w:r w:rsidRPr="00481756">
        <w:rPr>
          <w:rFonts w:ascii="Times New Roman" w:hAnsi="Times New Roman"/>
        </w:rPr>
        <w:t xml:space="preserve"> </w:t>
      </w:r>
      <w:proofErr w:type="spellStart"/>
      <w:r w:rsidRPr="00481756">
        <w:rPr>
          <w:rFonts w:ascii="Times New Roman" w:hAnsi="Times New Roman"/>
        </w:rPr>
        <w:t>dimanfaatkan</w:t>
      </w:r>
      <w:proofErr w:type="spellEnd"/>
      <w:r w:rsidRPr="00481756">
        <w:rPr>
          <w:rFonts w:ascii="Times New Roman" w:hAnsi="Times New Roman"/>
        </w:rPr>
        <w:t xml:space="preserve"> </w:t>
      </w:r>
      <w:proofErr w:type="spellStart"/>
      <w:r w:rsidRPr="00481756">
        <w:rPr>
          <w:rFonts w:ascii="Times New Roman" w:hAnsi="Times New Roman"/>
        </w:rPr>
        <w:t>untuk</w:t>
      </w:r>
      <w:proofErr w:type="spellEnd"/>
      <w:r w:rsidRPr="00481756">
        <w:rPr>
          <w:rFonts w:ascii="Times New Roman" w:hAnsi="Times New Roman"/>
        </w:rPr>
        <w:t xml:space="preserve"> </w:t>
      </w:r>
      <w:proofErr w:type="spellStart"/>
      <w:r w:rsidRPr="00481756">
        <w:rPr>
          <w:rFonts w:ascii="Times New Roman" w:hAnsi="Times New Roman"/>
        </w:rPr>
        <w:t>mengidentifikasi</w:t>
      </w:r>
      <w:proofErr w:type="spellEnd"/>
      <w:r w:rsidRPr="00481756">
        <w:rPr>
          <w:rFonts w:ascii="Times New Roman" w:hAnsi="Times New Roman"/>
        </w:rPr>
        <w:t xml:space="preserve"> </w:t>
      </w:r>
      <w:proofErr w:type="spellStart"/>
      <w:r w:rsidRPr="00481756">
        <w:rPr>
          <w:rFonts w:ascii="Times New Roman" w:hAnsi="Times New Roman"/>
        </w:rPr>
        <w:t>kekokohan</w:t>
      </w:r>
      <w:proofErr w:type="spellEnd"/>
      <w:r w:rsidRPr="00481756">
        <w:rPr>
          <w:rFonts w:ascii="Times New Roman" w:hAnsi="Times New Roman"/>
        </w:rPr>
        <w:t xml:space="preserve"> </w:t>
      </w:r>
      <w:proofErr w:type="spellStart"/>
      <w:r w:rsidRPr="00481756">
        <w:rPr>
          <w:rFonts w:ascii="Times New Roman" w:hAnsi="Times New Roman"/>
        </w:rPr>
        <w:t>instrumen</w:t>
      </w:r>
      <w:proofErr w:type="spellEnd"/>
      <w:r w:rsidRPr="00481756">
        <w:rPr>
          <w:rFonts w:ascii="Times New Roman" w:hAnsi="Times New Roman"/>
        </w:rPr>
        <w:t xml:space="preserve"> </w:t>
      </w:r>
      <w:proofErr w:type="spellStart"/>
      <w:r w:rsidRPr="00481756">
        <w:rPr>
          <w:rFonts w:ascii="Times New Roman" w:hAnsi="Times New Roman"/>
        </w:rPr>
        <w:t>pengukuran</w:t>
      </w:r>
      <w:proofErr w:type="spellEnd"/>
      <w:r w:rsidRPr="00481756">
        <w:rPr>
          <w:rFonts w:ascii="Times New Roman" w:hAnsi="Times New Roman"/>
        </w:rPr>
        <w:t xml:space="preserve">, </w:t>
      </w:r>
      <w:proofErr w:type="spellStart"/>
      <w:r w:rsidRPr="00481756">
        <w:rPr>
          <w:rFonts w:ascii="Times New Roman" w:hAnsi="Times New Roman"/>
        </w:rPr>
        <w:t>menilai</w:t>
      </w:r>
      <w:proofErr w:type="spellEnd"/>
      <w:r w:rsidRPr="00481756">
        <w:rPr>
          <w:rFonts w:ascii="Times New Roman" w:hAnsi="Times New Roman"/>
        </w:rPr>
        <w:t xml:space="preserve"> </w:t>
      </w:r>
      <w:proofErr w:type="spellStart"/>
      <w:r w:rsidRPr="00481756">
        <w:rPr>
          <w:rFonts w:ascii="Times New Roman" w:hAnsi="Times New Roman"/>
        </w:rPr>
        <w:t>apakah</w:t>
      </w:r>
      <w:proofErr w:type="spellEnd"/>
      <w:r w:rsidRPr="00481756">
        <w:rPr>
          <w:rFonts w:ascii="Times New Roman" w:hAnsi="Times New Roman"/>
        </w:rPr>
        <w:t xml:space="preserve"> </w:t>
      </w:r>
      <w:proofErr w:type="spellStart"/>
      <w:r w:rsidRPr="00481756">
        <w:rPr>
          <w:rFonts w:ascii="Times New Roman" w:hAnsi="Times New Roman"/>
        </w:rPr>
        <w:t>alat</w:t>
      </w:r>
      <w:proofErr w:type="spellEnd"/>
      <w:r w:rsidRPr="00481756">
        <w:rPr>
          <w:rFonts w:ascii="Times New Roman" w:hAnsi="Times New Roman"/>
        </w:rPr>
        <w:t xml:space="preserve"> yang </w:t>
      </w:r>
      <w:proofErr w:type="spellStart"/>
      <w:r w:rsidRPr="00481756">
        <w:rPr>
          <w:rFonts w:ascii="Times New Roman" w:hAnsi="Times New Roman"/>
        </w:rPr>
        <w:t>dipakai</w:t>
      </w:r>
      <w:proofErr w:type="spellEnd"/>
      <w:r w:rsidRPr="00481756">
        <w:rPr>
          <w:rFonts w:ascii="Times New Roman" w:hAnsi="Times New Roman"/>
        </w:rPr>
        <w:t xml:space="preserve"> </w:t>
      </w:r>
      <w:proofErr w:type="spellStart"/>
      <w:r w:rsidRPr="00481756">
        <w:rPr>
          <w:rFonts w:ascii="Times New Roman" w:hAnsi="Times New Roman"/>
        </w:rPr>
        <w:t>untuk</w:t>
      </w:r>
      <w:proofErr w:type="spellEnd"/>
      <w:r w:rsidRPr="00481756">
        <w:rPr>
          <w:rFonts w:ascii="Times New Roman" w:hAnsi="Times New Roman"/>
        </w:rPr>
        <w:t xml:space="preserve"> </w:t>
      </w:r>
      <w:proofErr w:type="spellStart"/>
      <w:r w:rsidRPr="00481756">
        <w:rPr>
          <w:rFonts w:ascii="Times New Roman" w:hAnsi="Times New Roman"/>
        </w:rPr>
        <w:t>pengukuran</w:t>
      </w:r>
      <w:proofErr w:type="spellEnd"/>
      <w:r w:rsidRPr="00481756">
        <w:rPr>
          <w:rFonts w:ascii="Times New Roman" w:hAnsi="Times New Roman"/>
        </w:rPr>
        <w:t xml:space="preserve"> </w:t>
      </w:r>
      <w:proofErr w:type="spellStart"/>
      <w:r w:rsidRPr="00481756">
        <w:rPr>
          <w:rFonts w:ascii="Times New Roman" w:hAnsi="Times New Roman"/>
        </w:rPr>
        <w:t>dapat</w:t>
      </w:r>
      <w:proofErr w:type="spellEnd"/>
      <w:r w:rsidRPr="00481756">
        <w:rPr>
          <w:rFonts w:ascii="Times New Roman" w:hAnsi="Times New Roman"/>
        </w:rPr>
        <w:t xml:space="preserve"> </w:t>
      </w:r>
      <w:proofErr w:type="spellStart"/>
      <w:r w:rsidRPr="00481756">
        <w:rPr>
          <w:rFonts w:ascii="Times New Roman" w:hAnsi="Times New Roman"/>
        </w:rPr>
        <w:t>dipercaya</w:t>
      </w:r>
      <w:proofErr w:type="spellEnd"/>
      <w:r w:rsidRPr="00481756">
        <w:rPr>
          <w:rFonts w:ascii="Times New Roman" w:hAnsi="Times New Roman"/>
        </w:rPr>
        <w:t xml:space="preserve"> </w:t>
      </w:r>
      <w:proofErr w:type="spellStart"/>
      <w:r w:rsidRPr="00481756">
        <w:rPr>
          <w:rFonts w:ascii="Times New Roman" w:hAnsi="Times New Roman"/>
        </w:rPr>
        <w:t>serta</w:t>
      </w:r>
      <w:proofErr w:type="spellEnd"/>
      <w:r w:rsidRPr="00481756">
        <w:rPr>
          <w:rFonts w:ascii="Times New Roman" w:hAnsi="Times New Roman"/>
        </w:rPr>
        <w:t xml:space="preserve"> </w:t>
      </w:r>
      <w:proofErr w:type="spellStart"/>
      <w:r w:rsidRPr="00481756">
        <w:rPr>
          <w:rFonts w:ascii="Times New Roman" w:hAnsi="Times New Roman"/>
        </w:rPr>
        <w:t>menunjukkan</w:t>
      </w:r>
      <w:proofErr w:type="spellEnd"/>
      <w:r w:rsidRPr="00481756">
        <w:rPr>
          <w:rFonts w:ascii="Times New Roman" w:hAnsi="Times New Roman"/>
        </w:rPr>
        <w:t xml:space="preserve"> </w:t>
      </w:r>
      <w:proofErr w:type="spellStart"/>
      <w:r w:rsidRPr="00481756">
        <w:rPr>
          <w:rFonts w:ascii="Times New Roman" w:hAnsi="Times New Roman"/>
        </w:rPr>
        <w:t>kestabilannya</w:t>
      </w:r>
      <w:proofErr w:type="spellEnd"/>
      <w:r w:rsidRPr="00481756">
        <w:rPr>
          <w:rFonts w:ascii="Times New Roman" w:hAnsi="Times New Roman"/>
        </w:rPr>
        <w:t xml:space="preserve"> </w:t>
      </w:r>
      <w:proofErr w:type="spellStart"/>
      <w:r w:rsidRPr="00481756">
        <w:rPr>
          <w:rFonts w:ascii="Times New Roman" w:hAnsi="Times New Roman"/>
        </w:rPr>
        <w:t>dalam</w:t>
      </w:r>
      <w:proofErr w:type="spellEnd"/>
      <w:r w:rsidRPr="00481756">
        <w:rPr>
          <w:rFonts w:ascii="Times New Roman" w:hAnsi="Times New Roman"/>
        </w:rPr>
        <w:t xml:space="preserve"> </w:t>
      </w:r>
      <w:proofErr w:type="spellStart"/>
      <w:r w:rsidRPr="00481756">
        <w:rPr>
          <w:rFonts w:ascii="Times New Roman" w:hAnsi="Times New Roman"/>
        </w:rPr>
        <w:t>situasi</w:t>
      </w:r>
      <w:proofErr w:type="spellEnd"/>
      <w:r w:rsidRPr="00481756">
        <w:rPr>
          <w:rFonts w:ascii="Times New Roman" w:hAnsi="Times New Roman"/>
        </w:rPr>
        <w:t xml:space="preserve"> </w:t>
      </w:r>
      <w:proofErr w:type="spellStart"/>
      <w:r w:rsidRPr="00481756">
        <w:rPr>
          <w:rFonts w:ascii="Times New Roman" w:hAnsi="Times New Roman"/>
        </w:rPr>
        <w:t>pengukuran</w:t>
      </w:r>
      <w:proofErr w:type="spellEnd"/>
      <w:r w:rsidRPr="00481756">
        <w:rPr>
          <w:rFonts w:ascii="Times New Roman" w:hAnsi="Times New Roman"/>
        </w:rPr>
        <w:t xml:space="preserve"> yang </w:t>
      </w:r>
      <w:proofErr w:type="spellStart"/>
      <w:r w:rsidRPr="00481756">
        <w:rPr>
          <w:rFonts w:ascii="Times New Roman" w:hAnsi="Times New Roman"/>
        </w:rPr>
        <w:t>berulang</w:t>
      </w:r>
      <w:proofErr w:type="spellEnd"/>
      <w:r w:rsidRPr="00481756">
        <w:rPr>
          <w:rFonts w:ascii="Times New Roman" w:hAnsi="Times New Roman"/>
        </w:rPr>
        <w:t>.</w:t>
      </w:r>
    </w:p>
    <w:p w14:paraId="07BB3DC2" w14:textId="2256D988" w:rsidR="00A703B0" w:rsidRDefault="00A703B0" w:rsidP="005C3210">
      <w:pPr>
        <w:pStyle w:val="Caption"/>
        <w:spacing w:line="240" w:lineRule="auto"/>
        <w:jc w:val="center"/>
        <w:rPr>
          <w:rFonts w:ascii="Times New Roman" w:hAnsi="Times New Roman"/>
          <w:sz w:val="22"/>
          <w:szCs w:val="22"/>
        </w:rPr>
      </w:pPr>
    </w:p>
    <w:p w14:paraId="78E3ED07" w14:textId="5B090F57" w:rsidR="001274E4" w:rsidRDefault="001274E4" w:rsidP="001274E4">
      <w:pPr>
        <w:rPr>
          <w:lang w:val="en-ID" w:eastAsia="ko-KR"/>
        </w:rPr>
      </w:pPr>
    </w:p>
    <w:p w14:paraId="059E68BB" w14:textId="77777777" w:rsidR="001274E4" w:rsidRPr="001274E4" w:rsidRDefault="001274E4" w:rsidP="001274E4">
      <w:pPr>
        <w:rPr>
          <w:lang w:val="en-ID" w:eastAsia="ko-KR"/>
        </w:rPr>
      </w:pPr>
    </w:p>
    <w:p w14:paraId="353CECB5" w14:textId="77777777" w:rsidR="005C3210" w:rsidRPr="00E2343F" w:rsidRDefault="005C3210" w:rsidP="005C3210">
      <w:pPr>
        <w:pStyle w:val="Caption"/>
        <w:spacing w:line="240" w:lineRule="auto"/>
        <w:jc w:val="center"/>
        <w:rPr>
          <w:rFonts w:ascii="Times New Roman" w:hAnsi="Times New Roman"/>
          <w:sz w:val="22"/>
          <w:szCs w:val="22"/>
        </w:rPr>
      </w:pPr>
      <w:proofErr w:type="spellStart"/>
      <w:r w:rsidRPr="00E2343F">
        <w:rPr>
          <w:rFonts w:ascii="Times New Roman" w:hAnsi="Times New Roman"/>
          <w:sz w:val="22"/>
          <w:szCs w:val="22"/>
        </w:rPr>
        <w:lastRenderedPageBreak/>
        <w:t>Tabel</w:t>
      </w:r>
      <w:proofErr w:type="spellEnd"/>
      <w:r w:rsidRPr="00E2343F">
        <w:rPr>
          <w:rFonts w:ascii="Times New Roman" w:hAnsi="Times New Roman"/>
          <w:sz w:val="22"/>
          <w:szCs w:val="22"/>
        </w:rPr>
        <w:t xml:space="preserve"> </w:t>
      </w:r>
      <w:r w:rsidR="00F1460B" w:rsidRPr="00E2343F">
        <w:rPr>
          <w:rFonts w:ascii="Times New Roman" w:hAnsi="Times New Roman"/>
          <w:sz w:val="22"/>
          <w:szCs w:val="22"/>
          <w:lang w:val="en-US"/>
        </w:rPr>
        <w:t>6.</w:t>
      </w:r>
      <w:r w:rsidRPr="00E2343F">
        <w:rPr>
          <w:rFonts w:ascii="Times New Roman" w:hAnsi="Times New Roman"/>
          <w:sz w:val="22"/>
          <w:szCs w:val="22"/>
        </w:rPr>
        <w:t xml:space="preserve"> Hasil Uji </w:t>
      </w:r>
      <w:proofErr w:type="spellStart"/>
      <w:r w:rsidRPr="00E2343F">
        <w:rPr>
          <w:rFonts w:ascii="Times New Roman" w:hAnsi="Times New Roman"/>
          <w:sz w:val="22"/>
          <w:szCs w:val="22"/>
        </w:rPr>
        <w:t>Reliabilitas</w:t>
      </w:r>
      <w:proofErr w:type="spellEnd"/>
    </w:p>
    <w:tbl>
      <w:tblPr>
        <w:tblW w:w="3402" w:type="dxa"/>
        <w:jc w:val="center"/>
        <w:tblBorders>
          <w:bottom w:val="single" w:sz="4" w:space="0" w:color="auto"/>
          <w:insideH w:val="single" w:sz="4" w:space="0" w:color="auto"/>
        </w:tblBorders>
        <w:tblLayout w:type="fixed"/>
        <w:tblLook w:val="0000" w:firstRow="0" w:lastRow="0" w:firstColumn="0" w:lastColumn="0" w:noHBand="0" w:noVBand="0"/>
      </w:tblPr>
      <w:tblGrid>
        <w:gridCol w:w="1418"/>
        <w:gridCol w:w="1984"/>
      </w:tblGrid>
      <w:tr w:rsidR="005C3210" w:rsidRPr="00E2343F" w14:paraId="7B37205B" w14:textId="77777777" w:rsidTr="00A16A67">
        <w:trPr>
          <w:trHeight w:val="284"/>
          <w:jc w:val="center"/>
        </w:trPr>
        <w:tc>
          <w:tcPr>
            <w:tcW w:w="1418" w:type="dxa"/>
            <w:tcBorders>
              <w:top w:val="single" w:sz="4" w:space="0" w:color="auto"/>
              <w:bottom w:val="single" w:sz="4" w:space="0" w:color="auto"/>
              <w:right w:val="nil"/>
            </w:tcBorders>
          </w:tcPr>
          <w:p w14:paraId="7D519C30" w14:textId="77777777" w:rsidR="005C3210" w:rsidRPr="00E2343F" w:rsidRDefault="005C3210" w:rsidP="005C3210">
            <w:pPr>
              <w:spacing w:line="240" w:lineRule="auto"/>
              <w:jc w:val="center"/>
              <w:rPr>
                <w:rFonts w:ascii="Times New Roman" w:hAnsi="Times New Roman"/>
                <w:b/>
                <w:color w:val="000000"/>
              </w:rPr>
            </w:pPr>
            <w:r w:rsidRPr="00E2343F">
              <w:rPr>
                <w:rFonts w:ascii="Times New Roman" w:hAnsi="Times New Roman"/>
                <w:b/>
                <w:color w:val="000000"/>
              </w:rPr>
              <w:t>Cronbach's Alpha</w:t>
            </w:r>
          </w:p>
        </w:tc>
        <w:tc>
          <w:tcPr>
            <w:tcW w:w="1984" w:type="dxa"/>
            <w:tcBorders>
              <w:top w:val="single" w:sz="4" w:space="0" w:color="auto"/>
              <w:left w:val="nil"/>
              <w:bottom w:val="single" w:sz="4" w:space="0" w:color="auto"/>
              <w:right w:val="nil"/>
            </w:tcBorders>
          </w:tcPr>
          <w:p w14:paraId="3EE1E5BC" w14:textId="77777777" w:rsidR="005C3210" w:rsidRPr="00E2343F" w:rsidRDefault="005C3210" w:rsidP="005C3210">
            <w:pPr>
              <w:spacing w:line="240" w:lineRule="auto"/>
              <w:jc w:val="center"/>
              <w:rPr>
                <w:rFonts w:ascii="Times New Roman" w:hAnsi="Times New Roman"/>
                <w:b/>
                <w:color w:val="000000"/>
              </w:rPr>
            </w:pPr>
            <w:r w:rsidRPr="00E2343F">
              <w:rPr>
                <w:rFonts w:ascii="Times New Roman" w:hAnsi="Times New Roman"/>
                <w:b/>
                <w:color w:val="000000"/>
              </w:rPr>
              <w:t>N of Items</w:t>
            </w:r>
          </w:p>
        </w:tc>
      </w:tr>
      <w:tr w:rsidR="005C3210" w:rsidRPr="00E2343F" w14:paraId="0C942963" w14:textId="77777777" w:rsidTr="00A16A67">
        <w:trPr>
          <w:trHeight w:val="326"/>
          <w:jc w:val="center"/>
        </w:trPr>
        <w:tc>
          <w:tcPr>
            <w:tcW w:w="1418" w:type="dxa"/>
            <w:tcBorders>
              <w:top w:val="single" w:sz="4" w:space="0" w:color="auto"/>
              <w:bottom w:val="single" w:sz="4" w:space="0" w:color="auto"/>
              <w:right w:val="nil"/>
            </w:tcBorders>
          </w:tcPr>
          <w:p w14:paraId="0CE132B5" w14:textId="77777777" w:rsidR="005C3210" w:rsidRPr="00E2343F" w:rsidRDefault="005C3210" w:rsidP="005C3210">
            <w:pPr>
              <w:spacing w:line="240" w:lineRule="auto"/>
              <w:jc w:val="center"/>
              <w:rPr>
                <w:rFonts w:ascii="Times New Roman" w:eastAsia="Times New Roman" w:hAnsi="Times New Roman"/>
              </w:rPr>
            </w:pPr>
            <w:r w:rsidRPr="00E2343F">
              <w:rPr>
                <w:rFonts w:ascii="Times New Roman" w:eastAsia="Times New Roman" w:hAnsi="Times New Roman"/>
              </w:rPr>
              <w:t>.701</w:t>
            </w:r>
          </w:p>
        </w:tc>
        <w:tc>
          <w:tcPr>
            <w:tcW w:w="1984" w:type="dxa"/>
            <w:tcBorders>
              <w:top w:val="single" w:sz="4" w:space="0" w:color="auto"/>
              <w:left w:val="nil"/>
              <w:bottom w:val="single" w:sz="4" w:space="0" w:color="auto"/>
              <w:right w:val="nil"/>
            </w:tcBorders>
          </w:tcPr>
          <w:p w14:paraId="3662EFBE" w14:textId="77777777" w:rsidR="005C3210" w:rsidRPr="00E2343F" w:rsidRDefault="005C3210" w:rsidP="005C3210">
            <w:pPr>
              <w:spacing w:line="240" w:lineRule="auto"/>
              <w:jc w:val="center"/>
              <w:rPr>
                <w:rFonts w:ascii="Times New Roman" w:eastAsia="Times New Roman" w:hAnsi="Times New Roman"/>
              </w:rPr>
            </w:pPr>
            <w:r w:rsidRPr="00E2343F">
              <w:rPr>
                <w:rFonts w:ascii="Times New Roman" w:eastAsia="Times New Roman" w:hAnsi="Times New Roman"/>
              </w:rPr>
              <w:t>10</w:t>
            </w:r>
          </w:p>
        </w:tc>
      </w:tr>
    </w:tbl>
    <w:p w14:paraId="2B047AE1" w14:textId="77777777" w:rsidR="005C3210" w:rsidRPr="00E2343F" w:rsidRDefault="005C3210" w:rsidP="00A233F6">
      <w:pPr>
        <w:pStyle w:val="ListParagraph"/>
        <w:spacing w:line="240" w:lineRule="auto"/>
        <w:ind w:left="-142" w:firstLine="425"/>
        <w:rPr>
          <w:rFonts w:ascii="Times New Roman" w:hAnsi="Times New Roman"/>
        </w:rPr>
      </w:pPr>
      <w:proofErr w:type="spellStart"/>
      <w:r w:rsidRPr="00E2343F">
        <w:rPr>
          <w:rFonts w:ascii="Times New Roman" w:hAnsi="Times New Roman"/>
        </w:rPr>
        <w:t>Berdasarkan</w:t>
      </w:r>
      <w:proofErr w:type="spellEnd"/>
      <w:r w:rsidRPr="00E2343F">
        <w:rPr>
          <w:rFonts w:ascii="Times New Roman" w:hAnsi="Times New Roman"/>
        </w:rPr>
        <w:t xml:space="preserve"> </w:t>
      </w:r>
      <w:proofErr w:type="spellStart"/>
      <w:r w:rsidRPr="00E2343F">
        <w:rPr>
          <w:rFonts w:ascii="Times New Roman" w:hAnsi="Times New Roman"/>
        </w:rPr>
        <w:t>hasil</w:t>
      </w:r>
      <w:proofErr w:type="spellEnd"/>
      <w:r w:rsidRPr="00E2343F">
        <w:rPr>
          <w:rFonts w:ascii="Times New Roman" w:hAnsi="Times New Roman"/>
        </w:rPr>
        <w:t xml:space="preserve"> yang </w:t>
      </w:r>
      <w:proofErr w:type="spellStart"/>
      <w:r w:rsidRPr="00E2343F">
        <w:rPr>
          <w:rFonts w:ascii="Times New Roman" w:hAnsi="Times New Roman"/>
        </w:rPr>
        <w:t>diperoleh</w:t>
      </w:r>
      <w:proofErr w:type="spellEnd"/>
      <w:r w:rsidRPr="00E2343F">
        <w:rPr>
          <w:rFonts w:ascii="Times New Roman" w:hAnsi="Times New Roman"/>
        </w:rPr>
        <w:t xml:space="preserve"> </w:t>
      </w:r>
      <w:proofErr w:type="spellStart"/>
      <w:r w:rsidRPr="00E2343F">
        <w:rPr>
          <w:rFonts w:ascii="Times New Roman" w:hAnsi="Times New Roman"/>
        </w:rPr>
        <w:t>dapat</w:t>
      </w:r>
      <w:proofErr w:type="spellEnd"/>
      <w:r w:rsidRPr="00E2343F">
        <w:rPr>
          <w:rFonts w:ascii="Times New Roman" w:hAnsi="Times New Roman"/>
        </w:rPr>
        <w:t xml:space="preserve"> </w:t>
      </w:r>
      <w:proofErr w:type="spellStart"/>
      <w:r w:rsidRPr="00E2343F">
        <w:rPr>
          <w:rFonts w:ascii="Times New Roman" w:hAnsi="Times New Roman"/>
        </w:rPr>
        <w:t>diketahui</w:t>
      </w:r>
      <w:proofErr w:type="spellEnd"/>
      <w:r w:rsidRPr="00E2343F">
        <w:rPr>
          <w:rFonts w:ascii="Times New Roman" w:hAnsi="Times New Roman"/>
        </w:rPr>
        <w:t xml:space="preserve"> r </w:t>
      </w:r>
      <w:proofErr w:type="spellStart"/>
      <w:r w:rsidRPr="00E2343F">
        <w:rPr>
          <w:rFonts w:ascii="Times New Roman" w:hAnsi="Times New Roman"/>
        </w:rPr>
        <w:t>hitung</w:t>
      </w:r>
      <w:proofErr w:type="spellEnd"/>
      <w:r w:rsidRPr="00E2343F">
        <w:rPr>
          <w:rFonts w:ascii="Times New Roman" w:hAnsi="Times New Roman"/>
        </w:rPr>
        <w:t xml:space="preserve"> (</w:t>
      </w:r>
      <w:proofErr w:type="spellStart"/>
      <w:r w:rsidRPr="00E2343F">
        <w:rPr>
          <w:rFonts w:ascii="Times New Roman" w:hAnsi="Times New Roman"/>
          <w:i/>
        </w:rPr>
        <w:t>cronbach</w:t>
      </w:r>
      <w:proofErr w:type="spellEnd"/>
      <w:r w:rsidRPr="00E2343F">
        <w:rPr>
          <w:rFonts w:ascii="Times New Roman" w:hAnsi="Times New Roman"/>
          <w:i/>
        </w:rPr>
        <w:t xml:space="preserve"> alpha</w:t>
      </w:r>
      <w:r w:rsidRPr="00E2343F">
        <w:rPr>
          <w:rFonts w:ascii="Times New Roman" w:hAnsi="Times New Roman"/>
        </w:rPr>
        <w:t xml:space="preserve">) </w:t>
      </w:r>
      <w:proofErr w:type="spellStart"/>
      <w:r w:rsidRPr="00E2343F">
        <w:rPr>
          <w:rFonts w:ascii="Times New Roman" w:hAnsi="Times New Roman"/>
        </w:rPr>
        <w:t>secara</w:t>
      </w:r>
      <w:proofErr w:type="spellEnd"/>
      <w:r w:rsidRPr="00E2343F">
        <w:rPr>
          <w:rFonts w:ascii="Times New Roman" w:hAnsi="Times New Roman"/>
        </w:rPr>
        <w:t xml:space="preserve"> </w:t>
      </w:r>
      <w:proofErr w:type="spellStart"/>
      <w:r w:rsidRPr="00E2343F">
        <w:rPr>
          <w:rFonts w:ascii="Times New Roman" w:hAnsi="Times New Roman"/>
        </w:rPr>
        <w:t>keseluruhan</w:t>
      </w:r>
      <w:proofErr w:type="spellEnd"/>
      <w:r w:rsidRPr="00E2343F">
        <w:rPr>
          <w:rFonts w:ascii="Times New Roman" w:hAnsi="Times New Roman"/>
        </w:rPr>
        <w:t xml:space="preserve"> (0.701) &gt; r </w:t>
      </w:r>
      <w:proofErr w:type="spellStart"/>
      <w:r w:rsidRPr="00E2343F">
        <w:rPr>
          <w:rFonts w:ascii="Times New Roman" w:hAnsi="Times New Roman"/>
        </w:rPr>
        <w:t>tabel</w:t>
      </w:r>
      <w:proofErr w:type="spellEnd"/>
      <w:r w:rsidRPr="00E2343F">
        <w:rPr>
          <w:rFonts w:ascii="Times New Roman" w:hAnsi="Times New Roman"/>
        </w:rPr>
        <w:t xml:space="preserve"> (0.342) yang </w:t>
      </w:r>
      <w:proofErr w:type="spellStart"/>
      <w:r w:rsidRPr="00E2343F">
        <w:rPr>
          <w:rFonts w:ascii="Times New Roman" w:hAnsi="Times New Roman"/>
        </w:rPr>
        <w:t>diperjelas</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nilai</w:t>
      </w:r>
      <w:proofErr w:type="spellEnd"/>
      <w:r w:rsidRPr="00E2343F">
        <w:rPr>
          <w:rFonts w:ascii="Times New Roman" w:hAnsi="Times New Roman"/>
        </w:rPr>
        <w:t xml:space="preserve"> </w:t>
      </w:r>
      <w:proofErr w:type="spellStart"/>
      <w:r w:rsidRPr="00E2343F">
        <w:rPr>
          <w:rFonts w:ascii="Times New Roman" w:hAnsi="Times New Roman"/>
        </w:rPr>
        <w:t>dari</w:t>
      </w:r>
      <w:proofErr w:type="spellEnd"/>
      <w:r w:rsidRPr="00E2343F">
        <w:rPr>
          <w:rFonts w:ascii="Times New Roman" w:hAnsi="Times New Roman"/>
        </w:rPr>
        <w:t xml:space="preserve"> </w:t>
      </w:r>
      <w:r w:rsidRPr="00E2343F">
        <w:rPr>
          <w:rFonts w:ascii="Times New Roman" w:hAnsi="Times New Roman"/>
          <w:i/>
        </w:rPr>
        <w:t>Cronbach alpha</w:t>
      </w:r>
      <w:r w:rsidRPr="00E2343F">
        <w:rPr>
          <w:rFonts w:ascii="Times New Roman" w:hAnsi="Times New Roman"/>
        </w:rPr>
        <w:t xml:space="preserve"> di </w:t>
      </w:r>
      <w:proofErr w:type="spellStart"/>
      <w:r w:rsidRPr="00E2343F">
        <w:rPr>
          <w:rFonts w:ascii="Times New Roman" w:hAnsi="Times New Roman"/>
        </w:rPr>
        <w:t>lampiran</w:t>
      </w:r>
      <w:proofErr w:type="spellEnd"/>
      <w:r w:rsidRPr="00E2343F">
        <w:rPr>
          <w:rFonts w:ascii="Times New Roman" w:hAnsi="Times New Roman"/>
        </w:rPr>
        <w:t xml:space="preserve"> 7 pada </w:t>
      </w:r>
      <w:proofErr w:type="spellStart"/>
      <w:r w:rsidRPr="00E2343F">
        <w:rPr>
          <w:rFonts w:ascii="Times New Roman" w:hAnsi="Times New Roman"/>
        </w:rPr>
        <w:t>setiap</w:t>
      </w:r>
      <w:proofErr w:type="spellEnd"/>
      <w:r w:rsidRPr="00E2343F">
        <w:rPr>
          <w:rFonts w:ascii="Times New Roman" w:hAnsi="Times New Roman"/>
        </w:rPr>
        <w:t xml:space="preserve"> </w:t>
      </w:r>
      <w:proofErr w:type="spellStart"/>
      <w:r w:rsidRPr="00E2343F">
        <w:rPr>
          <w:rFonts w:ascii="Times New Roman" w:hAnsi="Times New Roman"/>
        </w:rPr>
        <w:t>poin</w:t>
      </w:r>
      <w:proofErr w:type="spellEnd"/>
      <w:r w:rsidRPr="00E2343F">
        <w:rPr>
          <w:rFonts w:ascii="Times New Roman" w:hAnsi="Times New Roman"/>
        </w:rPr>
        <w:t xml:space="preserve"> </w:t>
      </w:r>
      <w:proofErr w:type="spellStart"/>
      <w:r w:rsidRPr="00E2343F">
        <w:rPr>
          <w:rFonts w:ascii="Times New Roman" w:hAnsi="Times New Roman"/>
        </w:rPr>
        <w:t>penilaian</w:t>
      </w:r>
      <w:proofErr w:type="spellEnd"/>
      <w:r w:rsidRPr="00E2343F">
        <w:rPr>
          <w:rFonts w:ascii="Times New Roman" w:hAnsi="Times New Roman"/>
        </w:rPr>
        <w:t xml:space="preserve"> (Item_1 </w:t>
      </w:r>
      <w:proofErr w:type="spellStart"/>
      <w:r w:rsidRPr="00E2343F">
        <w:rPr>
          <w:rFonts w:ascii="Times New Roman" w:hAnsi="Times New Roman"/>
        </w:rPr>
        <w:t>sampai</w:t>
      </w:r>
      <w:proofErr w:type="spellEnd"/>
      <w:r w:rsidRPr="00E2343F">
        <w:rPr>
          <w:rFonts w:ascii="Times New Roman" w:hAnsi="Times New Roman"/>
        </w:rPr>
        <w:t xml:space="preserve"> Item_10) &gt; r </w:t>
      </w:r>
      <w:proofErr w:type="spellStart"/>
      <w:r w:rsidRPr="00E2343F">
        <w:rPr>
          <w:rFonts w:ascii="Times New Roman" w:hAnsi="Times New Roman"/>
        </w:rPr>
        <w:t>tabel</w:t>
      </w:r>
      <w:proofErr w:type="spellEnd"/>
      <w:r w:rsidRPr="00E2343F">
        <w:rPr>
          <w:rFonts w:ascii="Times New Roman" w:hAnsi="Times New Roman"/>
        </w:rPr>
        <w:t xml:space="preserve">, </w:t>
      </w:r>
      <w:proofErr w:type="spellStart"/>
      <w:r w:rsidRPr="00E2343F">
        <w:rPr>
          <w:rFonts w:ascii="Times New Roman" w:hAnsi="Times New Roman"/>
        </w:rPr>
        <w:t>maka</w:t>
      </w:r>
      <w:proofErr w:type="spellEnd"/>
      <w:r w:rsidRPr="00E2343F">
        <w:rPr>
          <w:rFonts w:ascii="Times New Roman" w:hAnsi="Times New Roman"/>
        </w:rPr>
        <w:t xml:space="preserve"> </w:t>
      </w:r>
      <w:proofErr w:type="spellStart"/>
      <w:r w:rsidRPr="00E2343F">
        <w:rPr>
          <w:rFonts w:ascii="Times New Roman" w:hAnsi="Times New Roman"/>
        </w:rPr>
        <w:t>keputusannya</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menggunakan</w:t>
      </w:r>
      <w:proofErr w:type="spellEnd"/>
      <w:r w:rsidRPr="00E2343F">
        <w:rPr>
          <w:rFonts w:ascii="Times New Roman" w:hAnsi="Times New Roman"/>
        </w:rPr>
        <w:t> </w:t>
      </w:r>
      <w:proofErr w:type="spellStart"/>
      <w:r w:rsidRPr="00E2343F">
        <w:rPr>
          <w:rFonts w:ascii="Times New Roman" w:hAnsi="Times New Roman"/>
        </w:rPr>
        <w:t>tingkat</w:t>
      </w:r>
      <w:proofErr w:type="spellEnd"/>
      <w:r w:rsidRPr="00E2343F">
        <w:rPr>
          <w:rFonts w:ascii="Times New Roman" w:hAnsi="Times New Roman"/>
        </w:rPr>
        <w:t xml:space="preserve"> </w:t>
      </w:r>
      <w:proofErr w:type="spellStart"/>
      <w:r w:rsidRPr="00E2343F">
        <w:rPr>
          <w:rFonts w:ascii="Times New Roman" w:hAnsi="Times New Roman"/>
        </w:rPr>
        <w:t>signifikansi</w:t>
      </w:r>
      <w:proofErr w:type="spellEnd"/>
      <w:r w:rsidRPr="00E2343F">
        <w:rPr>
          <w:rFonts w:ascii="Times New Roman" w:hAnsi="Times New Roman"/>
        </w:rPr>
        <w:t xml:space="preserve"> </w:t>
      </w:r>
      <w:proofErr w:type="spellStart"/>
      <w:r w:rsidRPr="00E2343F">
        <w:rPr>
          <w:rFonts w:ascii="Times New Roman" w:hAnsi="Times New Roman"/>
        </w:rPr>
        <w:t>atau</w:t>
      </w:r>
      <w:proofErr w:type="spellEnd"/>
      <w:r w:rsidRPr="00E2343F">
        <w:rPr>
          <w:rFonts w:ascii="Times New Roman" w:hAnsi="Times New Roman"/>
        </w:rPr>
        <w:t xml:space="preserve"> α = 1%, </w:t>
      </w:r>
      <w:proofErr w:type="spellStart"/>
      <w:r w:rsidRPr="00E2343F">
        <w:rPr>
          <w:rFonts w:ascii="Times New Roman" w:hAnsi="Times New Roman"/>
        </w:rPr>
        <w:t>kuesioner</w:t>
      </w:r>
      <w:proofErr w:type="spellEnd"/>
      <w:r w:rsidRPr="00E2343F">
        <w:rPr>
          <w:rFonts w:ascii="Times New Roman" w:hAnsi="Times New Roman"/>
        </w:rPr>
        <w:t xml:space="preserve"> yang </w:t>
      </w:r>
      <w:proofErr w:type="spellStart"/>
      <w:r w:rsidRPr="00E2343F">
        <w:rPr>
          <w:rFonts w:ascii="Times New Roman" w:hAnsi="Times New Roman"/>
        </w:rPr>
        <w:t>ada</w:t>
      </w:r>
      <w:proofErr w:type="spellEnd"/>
      <w:r w:rsidRPr="00E2343F">
        <w:rPr>
          <w:rFonts w:ascii="Times New Roman" w:hAnsi="Times New Roman"/>
        </w:rPr>
        <w:t xml:space="preserve"> </w:t>
      </w:r>
      <w:proofErr w:type="spellStart"/>
      <w:r w:rsidRPr="00E2343F">
        <w:rPr>
          <w:rFonts w:ascii="Times New Roman" w:hAnsi="Times New Roman"/>
        </w:rPr>
        <w:t>adalah</w:t>
      </w:r>
      <w:proofErr w:type="spellEnd"/>
      <w:r w:rsidRPr="00E2343F">
        <w:rPr>
          <w:rFonts w:ascii="Times New Roman" w:hAnsi="Times New Roman"/>
        </w:rPr>
        <w:t> </w:t>
      </w:r>
      <w:proofErr w:type="spellStart"/>
      <w:r w:rsidRPr="00E2343F">
        <w:rPr>
          <w:rFonts w:ascii="Times New Roman" w:hAnsi="Times New Roman"/>
        </w:rPr>
        <w:t>reliabel</w:t>
      </w:r>
      <w:proofErr w:type="spellEnd"/>
      <w:r w:rsidRPr="00E2343F">
        <w:rPr>
          <w:rFonts w:ascii="Times New Roman" w:hAnsi="Times New Roman"/>
        </w:rPr>
        <w:t xml:space="preserve"> (</w:t>
      </w:r>
      <w:proofErr w:type="spellStart"/>
      <w:r w:rsidRPr="00E2343F">
        <w:rPr>
          <w:rFonts w:ascii="Times New Roman" w:hAnsi="Times New Roman"/>
        </w:rPr>
        <w:t>konsisten</w:t>
      </w:r>
      <w:proofErr w:type="spellEnd"/>
      <w:r w:rsidRPr="00E2343F">
        <w:rPr>
          <w:rFonts w:ascii="Times New Roman" w:hAnsi="Times New Roman"/>
        </w:rPr>
        <w:t xml:space="preserve">). </w:t>
      </w:r>
    </w:p>
    <w:p w14:paraId="65EAE141" w14:textId="1FE33ED9" w:rsidR="0086591C" w:rsidRDefault="0086591C" w:rsidP="00704867">
      <w:pPr>
        <w:spacing w:line="240" w:lineRule="auto"/>
        <w:ind w:right="72"/>
        <w:rPr>
          <w:rFonts w:ascii="Times New Roman" w:hAnsi="Times New Roman"/>
        </w:rPr>
      </w:pPr>
    </w:p>
    <w:p w14:paraId="6BEEBB9C" w14:textId="40A03307" w:rsidR="00AB01FA" w:rsidRDefault="00AB01FA" w:rsidP="00704867">
      <w:pPr>
        <w:spacing w:line="240" w:lineRule="auto"/>
        <w:ind w:right="72"/>
        <w:rPr>
          <w:rFonts w:ascii="Times New Roman" w:hAnsi="Times New Roman"/>
        </w:rPr>
      </w:pPr>
    </w:p>
    <w:p w14:paraId="5CD267FC" w14:textId="77777777" w:rsidR="00AB01FA" w:rsidRDefault="00AB01FA" w:rsidP="00704867">
      <w:pPr>
        <w:spacing w:line="240" w:lineRule="auto"/>
        <w:ind w:right="72"/>
        <w:rPr>
          <w:rFonts w:ascii="Times New Roman" w:hAnsi="Times New Roman"/>
        </w:rPr>
      </w:pPr>
    </w:p>
    <w:p w14:paraId="7ED05A71" w14:textId="77777777" w:rsidR="00704867" w:rsidRDefault="00704867" w:rsidP="00704867">
      <w:pPr>
        <w:spacing w:line="240" w:lineRule="auto"/>
        <w:ind w:right="72"/>
        <w:rPr>
          <w:rFonts w:ascii="Times New Roman" w:hAnsi="Times New Roman"/>
          <w:b/>
          <w:bCs/>
        </w:rPr>
      </w:pPr>
      <w:r>
        <w:rPr>
          <w:rFonts w:ascii="Times New Roman" w:hAnsi="Times New Roman"/>
          <w:b/>
          <w:bCs/>
        </w:rPr>
        <w:t xml:space="preserve">b. </w:t>
      </w:r>
      <w:proofErr w:type="spellStart"/>
      <w:r>
        <w:rPr>
          <w:rFonts w:ascii="Times New Roman" w:hAnsi="Times New Roman"/>
          <w:b/>
          <w:bCs/>
        </w:rPr>
        <w:t>Sajian</w:t>
      </w:r>
      <w:proofErr w:type="spellEnd"/>
      <w:r>
        <w:rPr>
          <w:rFonts w:ascii="Times New Roman" w:hAnsi="Times New Roman"/>
          <w:b/>
          <w:bCs/>
        </w:rPr>
        <w:t xml:space="preserve"> </w:t>
      </w:r>
      <w:proofErr w:type="spellStart"/>
      <w:r>
        <w:rPr>
          <w:rFonts w:ascii="Times New Roman" w:hAnsi="Times New Roman"/>
          <w:b/>
          <w:bCs/>
        </w:rPr>
        <w:t>Analisis</w:t>
      </w:r>
      <w:proofErr w:type="spellEnd"/>
      <w:r>
        <w:rPr>
          <w:rFonts w:ascii="Times New Roman" w:hAnsi="Times New Roman"/>
          <w:b/>
          <w:bCs/>
        </w:rPr>
        <w:t xml:space="preserve"> </w:t>
      </w:r>
      <w:proofErr w:type="spellStart"/>
      <w:r>
        <w:rPr>
          <w:rFonts w:ascii="Times New Roman" w:hAnsi="Times New Roman"/>
          <w:b/>
          <w:bCs/>
        </w:rPr>
        <w:t>B</w:t>
      </w:r>
      <w:r w:rsidRPr="00E2343F">
        <w:rPr>
          <w:rFonts w:ascii="Times New Roman" w:hAnsi="Times New Roman"/>
          <w:b/>
          <w:bCs/>
        </w:rPr>
        <w:t>ivariat</w:t>
      </w:r>
      <w:proofErr w:type="spellEnd"/>
    </w:p>
    <w:p w14:paraId="1A2AAD78" w14:textId="77777777" w:rsidR="00704867" w:rsidRDefault="00704867" w:rsidP="00704867">
      <w:pPr>
        <w:spacing w:line="240" w:lineRule="auto"/>
        <w:ind w:right="72"/>
        <w:rPr>
          <w:rFonts w:ascii="Times New Roman" w:hAnsi="Times New Roman"/>
        </w:rPr>
      </w:pPr>
    </w:p>
    <w:p w14:paraId="25B451D5" w14:textId="7C249D44" w:rsidR="00704867" w:rsidRDefault="00704867" w:rsidP="00481756">
      <w:pPr>
        <w:pStyle w:val="ListParagraph"/>
        <w:spacing w:line="240" w:lineRule="auto"/>
        <w:ind w:left="284" w:firstLine="425"/>
        <w:rPr>
          <w:rFonts w:ascii="Times New Roman" w:hAnsi="Times New Roman"/>
          <w:b/>
        </w:rPr>
      </w:pPr>
      <w:proofErr w:type="spellStart"/>
      <w:r w:rsidRPr="00481756">
        <w:rPr>
          <w:rFonts w:ascii="Times New Roman" w:hAnsi="Times New Roman"/>
        </w:rPr>
        <w:t>Berdasarkan</w:t>
      </w:r>
      <w:proofErr w:type="spellEnd"/>
      <w:r w:rsidRPr="00481756">
        <w:rPr>
          <w:rFonts w:ascii="Times New Roman" w:hAnsi="Times New Roman"/>
        </w:rPr>
        <w:t xml:space="preserve"> </w:t>
      </w:r>
      <w:proofErr w:type="spellStart"/>
      <w:r w:rsidRPr="00481756">
        <w:rPr>
          <w:rFonts w:ascii="Times New Roman" w:hAnsi="Times New Roman"/>
        </w:rPr>
        <w:t>tabel</w:t>
      </w:r>
      <w:proofErr w:type="spellEnd"/>
      <w:r w:rsidRPr="00481756">
        <w:rPr>
          <w:rFonts w:ascii="Times New Roman" w:hAnsi="Times New Roman"/>
        </w:rPr>
        <w:t xml:space="preserve"> 3 </w:t>
      </w:r>
      <w:proofErr w:type="spellStart"/>
      <w:r w:rsidRPr="00481756">
        <w:rPr>
          <w:rFonts w:ascii="Times New Roman" w:hAnsi="Times New Roman"/>
        </w:rPr>
        <w:t>dapat</w:t>
      </w:r>
      <w:proofErr w:type="spellEnd"/>
      <w:r w:rsidRPr="00481756">
        <w:rPr>
          <w:rFonts w:ascii="Times New Roman" w:hAnsi="Times New Roman"/>
        </w:rPr>
        <w:t xml:space="preserve"> </w:t>
      </w:r>
      <w:proofErr w:type="spellStart"/>
      <w:r w:rsidRPr="00481756">
        <w:rPr>
          <w:rFonts w:ascii="Times New Roman" w:hAnsi="Times New Roman"/>
        </w:rPr>
        <w:t>kita</w:t>
      </w:r>
      <w:proofErr w:type="spellEnd"/>
      <w:r w:rsidRPr="00481756">
        <w:rPr>
          <w:rFonts w:ascii="Times New Roman" w:hAnsi="Times New Roman"/>
        </w:rPr>
        <w:t xml:space="preserve"> </w:t>
      </w:r>
      <w:proofErr w:type="spellStart"/>
      <w:r w:rsidRPr="00481756">
        <w:rPr>
          <w:rFonts w:ascii="Times New Roman" w:hAnsi="Times New Roman"/>
        </w:rPr>
        <w:t>ketahui</w:t>
      </w:r>
      <w:proofErr w:type="spellEnd"/>
      <w:r w:rsidRPr="00481756">
        <w:rPr>
          <w:rFonts w:ascii="Times New Roman" w:hAnsi="Times New Roman"/>
        </w:rPr>
        <w:t xml:space="preserve"> </w:t>
      </w:r>
      <w:proofErr w:type="spellStart"/>
      <w:r w:rsidRPr="00481756">
        <w:rPr>
          <w:rFonts w:ascii="Times New Roman" w:hAnsi="Times New Roman"/>
        </w:rPr>
        <w:t>bahwa</w:t>
      </w:r>
      <w:proofErr w:type="spellEnd"/>
      <w:r w:rsidRPr="00481756">
        <w:rPr>
          <w:rFonts w:ascii="Times New Roman" w:hAnsi="Times New Roman"/>
        </w:rPr>
        <w:t xml:space="preserve"> pada </w:t>
      </w:r>
      <w:proofErr w:type="spellStart"/>
      <w:r w:rsidRPr="00481756">
        <w:rPr>
          <w:rFonts w:ascii="Times New Roman" w:hAnsi="Times New Roman"/>
        </w:rPr>
        <w:t>sampel</w:t>
      </w:r>
      <w:proofErr w:type="spellEnd"/>
      <w:r w:rsidRPr="00481756">
        <w:rPr>
          <w:rFonts w:ascii="Times New Roman" w:hAnsi="Times New Roman"/>
        </w:rPr>
        <w:t xml:space="preserve"> swab </w:t>
      </w:r>
      <w:proofErr w:type="spellStart"/>
      <w:r w:rsidRPr="00481756">
        <w:rPr>
          <w:rFonts w:ascii="Times New Roman" w:hAnsi="Times New Roman"/>
        </w:rPr>
        <w:t>karies</w:t>
      </w:r>
      <w:proofErr w:type="spellEnd"/>
      <w:r w:rsidRPr="00481756">
        <w:rPr>
          <w:rFonts w:ascii="Times New Roman" w:hAnsi="Times New Roman"/>
        </w:rPr>
        <w:t xml:space="preserve"> </w:t>
      </w:r>
      <w:proofErr w:type="spellStart"/>
      <w:r w:rsidRPr="00481756">
        <w:rPr>
          <w:rFonts w:ascii="Times New Roman" w:hAnsi="Times New Roman"/>
        </w:rPr>
        <w:t>gigi</w:t>
      </w:r>
      <w:proofErr w:type="spellEnd"/>
      <w:r w:rsidRPr="00481756">
        <w:rPr>
          <w:rFonts w:ascii="Times New Roman" w:hAnsi="Times New Roman"/>
        </w:rPr>
        <w:t xml:space="preserve"> </w:t>
      </w:r>
      <w:proofErr w:type="spellStart"/>
      <w:r w:rsidRPr="00481756">
        <w:rPr>
          <w:rFonts w:ascii="Times New Roman" w:hAnsi="Times New Roman"/>
        </w:rPr>
        <w:t>ditemukan</w:t>
      </w:r>
      <w:proofErr w:type="spellEnd"/>
      <w:r w:rsidRPr="00481756">
        <w:rPr>
          <w:rFonts w:ascii="Times New Roman" w:hAnsi="Times New Roman"/>
        </w:rPr>
        <w:t xml:space="preserve"> </w:t>
      </w:r>
      <w:proofErr w:type="spellStart"/>
      <w:r w:rsidRPr="00481756">
        <w:rPr>
          <w:rFonts w:ascii="Times New Roman" w:hAnsi="Times New Roman"/>
        </w:rPr>
        <w:t>pertumbuhan</w:t>
      </w:r>
      <w:proofErr w:type="spellEnd"/>
      <w:r w:rsidRPr="00481756">
        <w:rPr>
          <w:rFonts w:ascii="Times New Roman" w:hAnsi="Times New Roman"/>
        </w:rPr>
        <w:t xml:space="preserve"> </w:t>
      </w:r>
      <w:proofErr w:type="spellStart"/>
      <w:r w:rsidRPr="00481756">
        <w:rPr>
          <w:rFonts w:ascii="Times New Roman" w:hAnsi="Times New Roman"/>
        </w:rPr>
        <w:t>koloni</w:t>
      </w:r>
      <w:proofErr w:type="spellEnd"/>
      <w:r w:rsidRPr="00481756">
        <w:rPr>
          <w:rFonts w:ascii="Times New Roman" w:hAnsi="Times New Roman"/>
        </w:rPr>
        <w:t xml:space="preserve"> </w:t>
      </w:r>
      <w:r w:rsidRPr="00481756">
        <w:rPr>
          <w:rFonts w:ascii="Times New Roman" w:hAnsi="Times New Roman"/>
          <w:i/>
          <w:iCs/>
        </w:rPr>
        <w:t>Candida</w:t>
      </w:r>
      <w:r w:rsidRPr="00481756">
        <w:rPr>
          <w:rFonts w:ascii="Times New Roman" w:hAnsi="Times New Roman"/>
        </w:rPr>
        <w:t xml:space="preserve"> sp. </w:t>
      </w:r>
      <w:proofErr w:type="spellStart"/>
      <w:r w:rsidRPr="00481756">
        <w:rPr>
          <w:rFonts w:ascii="Times New Roman" w:hAnsi="Times New Roman"/>
        </w:rPr>
        <w:t>sebanyak</w:t>
      </w:r>
      <w:proofErr w:type="spellEnd"/>
      <w:r w:rsidRPr="00481756">
        <w:rPr>
          <w:rFonts w:ascii="Times New Roman" w:hAnsi="Times New Roman"/>
        </w:rPr>
        <w:t xml:space="preserve"> 29 </w:t>
      </w:r>
      <w:proofErr w:type="spellStart"/>
      <w:r w:rsidRPr="00481756">
        <w:rPr>
          <w:rFonts w:ascii="Times New Roman" w:hAnsi="Times New Roman"/>
        </w:rPr>
        <w:t>sampel</w:t>
      </w:r>
      <w:proofErr w:type="spellEnd"/>
      <w:r w:rsidRPr="00481756">
        <w:rPr>
          <w:rFonts w:ascii="Times New Roman" w:hAnsi="Times New Roman"/>
        </w:rPr>
        <w:t xml:space="preserve"> (54%) dan pada 25 </w:t>
      </w:r>
      <w:proofErr w:type="spellStart"/>
      <w:r w:rsidRPr="00481756">
        <w:rPr>
          <w:rFonts w:ascii="Times New Roman" w:hAnsi="Times New Roman"/>
        </w:rPr>
        <w:t>sampel</w:t>
      </w:r>
      <w:proofErr w:type="spellEnd"/>
      <w:r w:rsidRPr="00481756">
        <w:rPr>
          <w:rFonts w:ascii="Times New Roman" w:hAnsi="Times New Roman"/>
        </w:rPr>
        <w:t xml:space="preserve"> (46%) </w:t>
      </w:r>
      <w:proofErr w:type="spellStart"/>
      <w:r w:rsidRPr="00481756">
        <w:rPr>
          <w:rFonts w:ascii="Times New Roman" w:hAnsi="Times New Roman"/>
        </w:rPr>
        <w:t>sampel</w:t>
      </w:r>
      <w:proofErr w:type="spellEnd"/>
      <w:r w:rsidRPr="00481756">
        <w:rPr>
          <w:rFonts w:ascii="Times New Roman" w:hAnsi="Times New Roman"/>
        </w:rPr>
        <w:t xml:space="preserve"> </w:t>
      </w:r>
      <w:proofErr w:type="spellStart"/>
      <w:r w:rsidRPr="00481756">
        <w:rPr>
          <w:rFonts w:ascii="Times New Roman" w:hAnsi="Times New Roman"/>
        </w:rPr>
        <w:t>tidak</w:t>
      </w:r>
      <w:proofErr w:type="spellEnd"/>
      <w:r w:rsidRPr="00481756">
        <w:rPr>
          <w:rFonts w:ascii="Times New Roman" w:hAnsi="Times New Roman"/>
        </w:rPr>
        <w:t xml:space="preserve"> </w:t>
      </w:r>
      <w:proofErr w:type="spellStart"/>
      <w:r w:rsidRPr="00481756">
        <w:rPr>
          <w:rFonts w:ascii="Times New Roman" w:hAnsi="Times New Roman"/>
        </w:rPr>
        <w:t>ditemukan</w:t>
      </w:r>
      <w:proofErr w:type="spellEnd"/>
      <w:r w:rsidRPr="00481756">
        <w:rPr>
          <w:rFonts w:ascii="Times New Roman" w:hAnsi="Times New Roman"/>
        </w:rPr>
        <w:t xml:space="preserve"> </w:t>
      </w:r>
      <w:proofErr w:type="spellStart"/>
      <w:r w:rsidRPr="00481756">
        <w:rPr>
          <w:rFonts w:ascii="Times New Roman" w:hAnsi="Times New Roman"/>
        </w:rPr>
        <w:t>pertumbuhan</w:t>
      </w:r>
      <w:proofErr w:type="spellEnd"/>
      <w:r w:rsidRPr="00481756">
        <w:rPr>
          <w:rFonts w:ascii="Times New Roman" w:hAnsi="Times New Roman"/>
        </w:rPr>
        <w:t xml:space="preserve"> </w:t>
      </w:r>
      <w:proofErr w:type="spellStart"/>
      <w:r w:rsidRPr="00481756">
        <w:rPr>
          <w:rFonts w:ascii="Times New Roman" w:hAnsi="Times New Roman"/>
        </w:rPr>
        <w:t>jamur</w:t>
      </w:r>
      <w:proofErr w:type="spellEnd"/>
      <w:r w:rsidRPr="00481756">
        <w:rPr>
          <w:rFonts w:ascii="Times New Roman" w:hAnsi="Times New Roman"/>
        </w:rPr>
        <w:t xml:space="preserve"> </w:t>
      </w:r>
      <w:r w:rsidRPr="00481756">
        <w:rPr>
          <w:rFonts w:ascii="Times New Roman" w:hAnsi="Times New Roman"/>
          <w:i/>
          <w:iCs/>
        </w:rPr>
        <w:t>Candida</w:t>
      </w:r>
      <w:r w:rsidRPr="00481756">
        <w:rPr>
          <w:rFonts w:ascii="Times New Roman" w:hAnsi="Times New Roman"/>
        </w:rPr>
        <w:t xml:space="preserve"> sp. </w:t>
      </w:r>
      <w:bookmarkStart w:id="1" w:name="_Toc132834486"/>
      <w:proofErr w:type="spellStart"/>
      <w:r w:rsidR="00481756" w:rsidRPr="00481756">
        <w:rPr>
          <w:rFonts w:ascii="Times New Roman" w:hAnsi="Times New Roman"/>
        </w:rPr>
        <w:t>Dalam</w:t>
      </w:r>
      <w:proofErr w:type="spellEnd"/>
      <w:r w:rsidR="00481756" w:rsidRPr="00481756">
        <w:rPr>
          <w:rFonts w:ascii="Times New Roman" w:hAnsi="Times New Roman"/>
        </w:rPr>
        <w:t xml:space="preserve"> </w:t>
      </w:r>
      <w:proofErr w:type="spellStart"/>
      <w:r w:rsidR="00481756" w:rsidRPr="00481756">
        <w:rPr>
          <w:rFonts w:ascii="Times New Roman" w:hAnsi="Times New Roman"/>
        </w:rPr>
        <w:t>studi</w:t>
      </w:r>
      <w:proofErr w:type="spellEnd"/>
      <w:r w:rsidR="00481756" w:rsidRPr="00481756">
        <w:rPr>
          <w:rFonts w:ascii="Times New Roman" w:hAnsi="Times New Roman"/>
        </w:rPr>
        <w:t xml:space="preserve"> </w:t>
      </w:r>
      <w:proofErr w:type="spellStart"/>
      <w:r w:rsidR="00481756" w:rsidRPr="00481756">
        <w:rPr>
          <w:rFonts w:ascii="Times New Roman" w:hAnsi="Times New Roman"/>
        </w:rPr>
        <w:t>ini</w:t>
      </w:r>
      <w:proofErr w:type="spellEnd"/>
      <w:r w:rsidR="00481756" w:rsidRPr="00481756">
        <w:rPr>
          <w:rFonts w:ascii="Times New Roman" w:hAnsi="Times New Roman"/>
        </w:rPr>
        <w:t xml:space="preserve">, </w:t>
      </w:r>
      <w:proofErr w:type="spellStart"/>
      <w:r w:rsidR="00481756" w:rsidRPr="00481756">
        <w:rPr>
          <w:rFonts w:ascii="Times New Roman" w:hAnsi="Times New Roman"/>
        </w:rPr>
        <w:t>dilakukan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analisis</w:t>
      </w:r>
      <w:proofErr w:type="spellEnd"/>
      <w:r w:rsidR="00481756" w:rsidRPr="00481756">
        <w:rPr>
          <w:rFonts w:ascii="Times New Roman" w:hAnsi="Times New Roman"/>
        </w:rPr>
        <w:t xml:space="preserve"> </w:t>
      </w:r>
      <w:proofErr w:type="spellStart"/>
      <w:r w:rsidR="00481756" w:rsidRPr="00481756">
        <w:rPr>
          <w:rFonts w:ascii="Times New Roman" w:hAnsi="Times New Roman"/>
        </w:rPr>
        <w:t>bivariat</w:t>
      </w:r>
      <w:proofErr w:type="spellEnd"/>
      <w:r w:rsidR="00481756" w:rsidRPr="00481756">
        <w:rPr>
          <w:rFonts w:ascii="Times New Roman" w:hAnsi="Times New Roman"/>
        </w:rPr>
        <w:t xml:space="preserve"> </w:t>
      </w:r>
      <w:proofErr w:type="spellStart"/>
      <w:r w:rsidR="00481756" w:rsidRPr="00481756">
        <w:rPr>
          <w:rFonts w:ascii="Times New Roman" w:hAnsi="Times New Roman"/>
        </w:rPr>
        <w:t>dengan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memanfaatkan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metode</w:t>
      </w:r>
      <w:proofErr w:type="spellEnd"/>
      <w:r w:rsidR="00481756" w:rsidRPr="00481756">
        <w:rPr>
          <w:rFonts w:ascii="Times New Roman" w:hAnsi="Times New Roman"/>
        </w:rPr>
        <w:t xml:space="preserve"> </w:t>
      </w:r>
      <w:proofErr w:type="spellStart"/>
      <w:r w:rsidR="00481756" w:rsidRPr="00481756">
        <w:rPr>
          <w:rFonts w:ascii="Times New Roman" w:hAnsi="Times New Roman"/>
        </w:rPr>
        <w:t>analisis</w:t>
      </w:r>
      <w:proofErr w:type="spellEnd"/>
      <w:r w:rsidR="00481756" w:rsidRPr="00481756">
        <w:rPr>
          <w:rFonts w:ascii="Times New Roman" w:hAnsi="Times New Roman"/>
        </w:rPr>
        <w:t xml:space="preserve"> chi-square. Uji chi-square </w:t>
      </w:r>
      <w:proofErr w:type="spellStart"/>
      <w:r w:rsidR="00481756" w:rsidRPr="00481756">
        <w:rPr>
          <w:rFonts w:ascii="Times New Roman" w:hAnsi="Times New Roman"/>
        </w:rPr>
        <w:t>digunakan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untuk</w:t>
      </w:r>
      <w:proofErr w:type="spellEnd"/>
      <w:r w:rsidR="00481756" w:rsidRPr="00481756">
        <w:rPr>
          <w:rFonts w:ascii="Times New Roman" w:hAnsi="Times New Roman"/>
        </w:rPr>
        <w:t xml:space="preserve"> </w:t>
      </w:r>
      <w:proofErr w:type="spellStart"/>
      <w:r w:rsidR="00481756" w:rsidRPr="00481756">
        <w:rPr>
          <w:rFonts w:ascii="Times New Roman" w:hAnsi="Times New Roman"/>
        </w:rPr>
        <w:t>mengevaluasi</w:t>
      </w:r>
      <w:proofErr w:type="spellEnd"/>
      <w:r w:rsidR="00481756" w:rsidRPr="00481756">
        <w:rPr>
          <w:rFonts w:ascii="Times New Roman" w:hAnsi="Times New Roman"/>
        </w:rPr>
        <w:t xml:space="preserve"> </w:t>
      </w:r>
      <w:proofErr w:type="spellStart"/>
      <w:r w:rsidR="00481756" w:rsidRPr="00481756">
        <w:rPr>
          <w:rFonts w:ascii="Times New Roman" w:hAnsi="Times New Roman"/>
        </w:rPr>
        <w:t>tingkat</w:t>
      </w:r>
      <w:proofErr w:type="spellEnd"/>
      <w:r w:rsidR="00481756" w:rsidRPr="00481756">
        <w:rPr>
          <w:rFonts w:ascii="Times New Roman" w:hAnsi="Times New Roman"/>
        </w:rPr>
        <w:t xml:space="preserve"> </w:t>
      </w:r>
      <w:proofErr w:type="spellStart"/>
      <w:r w:rsidR="00481756" w:rsidRPr="00481756">
        <w:rPr>
          <w:rFonts w:ascii="Times New Roman" w:hAnsi="Times New Roman"/>
        </w:rPr>
        <w:t>signifikansi</w:t>
      </w:r>
      <w:proofErr w:type="spellEnd"/>
      <w:r w:rsidR="00481756" w:rsidRPr="00481756">
        <w:rPr>
          <w:rFonts w:ascii="Times New Roman" w:hAnsi="Times New Roman"/>
        </w:rPr>
        <w:t xml:space="preserve"> </w:t>
      </w:r>
      <w:proofErr w:type="spellStart"/>
      <w:r w:rsidR="00481756" w:rsidRPr="00481756">
        <w:rPr>
          <w:rFonts w:ascii="Times New Roman" w:hAnsi="Times New Roman"/>
        </w:rPr>
        <w:t>dari</w:t>
      </w:r>
      <w:proofErr w:type="spellEnd"/>
      <w:r w:rsidR="00481756" w:rsidRPr="00481756">
        <w:rPr>
          <w:rFonts w:ascii="Times New Roman" w:hAnsi="Times New Roman"/>
        </w:rPr>
        <w:t xml:space="preserve"> </w:t>
      </w:r>
      <w:proofErr w:type="spellStart"/>
      <w:r w:rsidR="00481756" w:rsidRPr="00481756">
        <w:rPr>
          <w:rFonts w:ascii="Times New Roman" w:hAnsi="Times New Roman"/>
        </w:rPr>
        <w:t>hubungan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antara</w:t>
      </w:r>
      <w:proofErr w:type="spellEnd"/>
      <w:r w:rsidR="00481756" w:rsidRPr="00481756">
        <w:rPr>
          <w:rFonts w:ascii="Times New Roman" w:hAnsi="Times New Roman"/>
        </w:rPr>
        <w:t xml:space="preserve"> </w:t>
      </w:r>
      <w:proofErr w:type="spellStart"/>
      <w:r w:rsidR="00481756" w:rsidRPr="00481756">
        <w:rPr>
          <w:rFonts w:ascii="Times New Roman" w:hAnsi="Times New Roman"/>
        </w:rPr>
        <w:t>dua</w:t>
      </w:r>
      <w:proofErr w:type="spellEnd"/>
      <w:r w:rsidR="00481756" w:rsidRPr="00481756">
        <w:rPr>
          <w:rFonts w:ascii="Times New Roman" w:hAnsi="Times New Roman"/>
        </w:rPr>
        <w:t xml:space="preserve"> </w:t>
      </w:r>
      <w:proofErr w:type="spellStart"/>
      <w:r w:rsidR="00481756" w:rsidRPr="00481756">
        <w:rPr>
          <w:rFonts w:ascii="Times New Roman" w:hAnsi="Times New Roman"/>
        </w:rPr>
        <w:t>variabel</w:t>
      </w:r>
      <w:proofErr w:type="spellEnd"/>
      <w:r w:rsidR="00481756" w:rsidRPr="00481756">
        <w:rPr>
          <w:rFonts w:ascii="Times New Roman" w:hAnsi="Times New Roman"/>
        </w:rPr>
        <w:t xml:space="preserve"> </w:t>
      </w:r>
      <w:proofErr w:type="spellStart"/>
      <w:r w:rsidR="00481756" w:rsidRPr="00481756">
        <w:rPr>
          <w:rFonts w:ascii="Times New Roman" w:hAnsi="Times New Roman"/>
        </w:rPr>
        <w:t>kategorikal</w:t>
      </w:r>
      <w:proofErr w:type="spellEnd"/>
      <w:r w:rsidR="00481756" w:rsidRPr="00481756">
        <w:rPr>
          <w:rFonts w:ascii="Times New Roman" w:hAnsi="Times New Roman"/>
        </w:rPr>
        <w:t xml:space="preserve">. Hasil uji yang </w:t>
      </w:r>
      <w:proofErr w:type="spellStart"/>
      <w:r w:rsidR="00481756" w:rsidRPr="00481756">
        <w:rPr>
          <w:rFonts w:ascii="Times New Roman" w:hAnsi="Times New Roman"/>
        </w:rPr>
        <w:t>telah</w:t>
      </w:r>
      <w:proofErr w:type="spellEnd"/>
      <w:r w:rsidR="00481756" w:rsidRPr="00481756">
        <w:rPr>
          <w:rFonts w:ascii="Times New Roman" w:hAnsi="Times New Roman"/>
        </w:rPr>
        <w:t xml:space="preserve"> </w:t>
      </w:r>
      <w:proofErr w:type="spellStart"/>
      <w:r w:rsidR="00481756" w:rsidRPr="00481756">
        <w:rPr>
          <w:rFonts w:ascii="Times New Roman" w:hAnsi="Times New Roman"/>
        </w:rPr>
        <w:t>dilakukan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dapat</w:t>
      </w:r>
      <w:proofErr w:type="spellEnd"/>
      <w:r w:rsidR="00481756" w:rsidRPr="00481756">
        <w:rPr>
          <w:rFonts w:ascii="Times New Roman" w:hAnsi="Times New Roman"/>
        </w:rPr>
        <w:t xml:space="preserve"> </w:t>
      </w:r>
      <w:proofErr w:type="spellStart"/>
      <w:r w:rsidR="00481756" w:rsidRPr="00481756">
        <w:rPr>
          <w:rFonts w:ascii="Times New Roman" w:hAnsi="Times New Roman"/>
        </w:rPr>
        <w:t>disajikan</w:t>
      </w:r>
      <w:proofErr w:type="spellEnd"/>
      <w:r w:rsidR="00481756" w:rsidRPr="00481756">
        <w:rPr>
          <w:rFonts w:ascii="Times New Roman" w:hAnsi="Times New Roman"/>
        </w:rPr>
        <w:t xml:space="preserve"> </w:t>
      </w:r>
      <w:proofErr w:type="spellStart"/>
      <w:r w:rsidR="00481756" w:rsidRPr="00481756">
        <w:rPr>
          <w:rFonts w:ascii="Times New Roman" w:hAnsi="Times New Roman"/>
        </w:rPr>
        <w:t>sebagai</w:t>
      </w:r>
      <w:proofErr w:type="spellEnd"/>
      <w:r w:rsidR="00481756" w:rsidRPr="00481756">
        <w:rPr>
          <w:rFonts w:ascii="Times New Roman" w:hAnsi="Times New Roman"/>
        </w:rPr>
        <w:t xml:space="preserve"> </w:t>
      </w:r>
      <w:proofErr w:type="spellStart"/>
      <w:r w:rsidR="00481756" w:rsidRPr="00481756">
        <w:rPr>
          <w:rFonts w:ascii="Times New Roman" w:hAnsi="Times New Roman"/>
        </w:rPr>
        <w:t>berikut</w:t>
      </w:r>
      <w:proofErr w:type="spellEnd"/>
      <w:r w:rsidR="00481756" w:rsidRPr="00481756">
        <w:rPr>
          <w:rFonts w:ascii="Times New Roman" w:hAnsi="Times New Roman"/>
        </w:rPr>
        <w:t>:</w:t>
      </w:r>
    </w:p>
    <w:p w14:paraId="23B22F45" w14:textId="77777777" w:rsidR="00481756" w:rsidRPr="00481756" w:rsidRDefault="00481756" w:rsidP="00481756">
      <w:pPr>
        <w:pStyle w:val="ListParagraph"/>
        <w:spacing w:line="240" w:lineRule="auto"/>
        <w:ind w:left="284" w:firstLine="425"/>
        <w:rPr>
          <w:rFonts w:ascii="Times New Roman" w:hAnsi="Times New Roman"/>
        </w:rPr>
      </w:pPr>
    </w:p>
    <w:p w14:paraId="11B40EDB" w14:textId="3A99A817" w:rsidR="00704867" w:rsidRPr="00704867" w:rsidRDefault="00704867" w:rsidP="00704867">
      <w:pPr>
        <w:pStyle w:val="Caption"/>
        <w:spacing w:line="240" w:lineRule="auto"/>
        <w:ind w:left="284"/>
        <w:jc w:val="center"/>
        <w:rPr>
          <w:rFonts w:ascii="Times New Roman" w:hAnsi="Times New Roman"/>
          <w:i/>
          <w:sz w:val="24"/>
          <w:szCs w:val="24"/>
        </w:rPr>
      </w:pPr>
      <w:proofErr w:type="spellStart"/>
      <w:r w:rsidRPr="00704867">
        <w:rPr>
          <w:rFonts w:ascii="Times New Roman" w:hAnsi="Times New Roman"/>
          <w:sz w:val="24"/>
          <w:szCs w:val="24"/>
        </w:rPr>
        <w:t>Tabel</w:t>
      </w:r>
      <w:proofErr w:type="spellEnd"/>
      <w:r w:rsidRPr="00704867">
        <w:rPr>
          <w:rFonts w:ascii="Times New Roman" w:hAnsi="Times New Roman"/>
          <w:i/>
          <w:sz w:val="24"/>
          <w:szCs w:val="24"/>
        </w:rPr>
        <w:t xml:space="preserve"> </w:t>
      </w:r>
      <w:r w:rsidR="00AA005C">
        <w:rPr>
          <w:rFonts w:ascii="Times New Roman" w:hAnsi="Times New Roman"/>
          <w:sz w:val="24"/>
          <w:szCs w:val="24"/>
        </w:rPr>
        <w:t>7.</w:t>
      </w:r>
      <w:r w:rsidRPr="00704867">
        <w:rPr>
          <w:rFonts w:ascii="Times New Roman" w:hAnsi="Times New Roman"/>
          <w:i/>
          <w:sz w:val="24"/>
          <w:szCs w:val="24"/>
        </w:rPr>
        <w:t xml:space="preserve"> </w:t>
      </w:r>
      <w:bookmarkEnd w:id="1"/>
      <w:proofErr w:type="spellStart"/>
      <w:r w:rsidRPr="00704867">
        <w:rPr>
          <w:rFonts w:ascii="Times New Roman" w:hAnsi="Times New Roman"/>
          <w:sz w:val="24"/>
          <w:szCs w:val="24"/>
        </w:rPr>
        <w:t>Kebiasaan</w:t>
      </w:r>
      <w:proofErr w:type="spellEnd"/>
      <w:r w:rsidRPr="00704867">
        <w:rPr>
          <w:rFonts w:ascii="Times New Roman" w:hAnsi="Times New Roman"/>
          <w:sz w:val="24"/>
          <w:szCs w:val="24"/>
        </w:rPr>
        <w:t xml:space="preserve"> </w:t>
      </w:r>
      <w:proofErr w:type="spellStart"/>
      <w:r w:rsidRPr="00704867">
        <w:rPr>
          <w:rFonts w:ascii="Times New Roman" w:hAnsi="Times New Roman"/>
          <w:sz w:val="24"/>
          <w:szCs w:val="24"/>
        </w:rPr>
        <w:t>menggosok</w:t>
      </w:r>
      <w:proofErr w:type="spellEnd"/>
      <w:r w:rsidRPr="00704867">
        <w:rPr>
          <w:rFonts w:ascii="Times New Roman" w:hAnsi="Times New Roman"/>
          <w:sz w:val="24"/>
          <w:szCs w:val="24"/>
        </w:rPr>
        <w:t xml:space="preserve"> </w:t>
      </w:r>
      <w:proofErr w:type="spellStart"/>
      <w:r w:rsidRPr="00704867">
        <w:rPr>
          <w:rFonts w:ascii="Times New Roman" w:hAnsi="Times New Roman"/>
          <w:sz w:val="24"/>
          <w:szCs w:val="24"/>
        </w:rPr>
        <w:t>gigi</w:t>
      </w:r>
      <w:proofErr w:type="spellEnd"/>
      <w:r w:rsidRPr="00704867">
        <w:rPr>
          <w:rFonts w:ascii="Times New Roman" w:hAnsi="Times New Roman"/>
          <w:sz w:val="24"/>
          <w:szCs w:val="24"/>
        </w:rPr>
        <w:t xml:space="preserve"> dan </w:t>
      </w:r>
      <w:proofErr w:type="spellStart"/>
      <w:r w:rsidRPr="00704867">
        <w:rPr>
          <w:rFonts w:ascii="Times New Roman" w:hAnsi="Times New Roman"/>
          <w:sz w:val="24"/>
          <w:szCs w:val="24"/>
        </w:rPr>
        <w:t>jumlah</w:t>
      </w:r>
      <w:proofErr w:type="spellEnd"/>
      <w:r w:rsidRPr="00704867">
        <w:rPr>
          <w:rFonts w:ascii="Times New Roman" w:hAnsi="Times New Roman"/>
          <w:sz w:val="24"/>
          <w:szCs w:val="24"/>
        </w:rPr>
        <w:t xml:space="preserve"> </w:t>
      </w:r>
      <w:proofErr w:type="spellStart"/>
      <w:r w:rsidRPr="00704867">
        <w:rPr>
          <w:rFonts w:ascii="Times New Roman" w:hAnsi="Times New Roman"/>
          <w:sz w:val="24"/>
          <w:szCs w:val="24"/>
        </w:rPr>
        <w:t>koloni</w:t>
      </w:r>
      <w:proofErr w:type="spellEnd"/>
      <w:r w:rsidRPr="00704867">
        <w:rPr>
          <w:rFonts w:ascii="Times New Roman" w:hAnsi="Times New Roman"/>
          <w:sz w:val="24"/>
          <w:szCs w:val="24"/>
        </w:rPr>
        <w:t xml:space="preserve"> </w:t>
      </w:r>
      <w:proofErr w:type="spellStart"/>
      <w:r w:rsidRPr="00704867">
        <w:rPr>
          <w:rFonts w:ascii="Times New Roman" w:hAnsi="Times New Roman"/>
          <w:sz w:val="24"/>
          <w:szCs w:val="24"/>
        </w:rPr>
        <w:t>jamur</w:t>
      </w:r>
      <w:proofErr w:type="spellEnd"/>
      <w:r w:rsidRPr="00704867">
        <w:rPr>
          <w:rFonts w:ascii="Times New Roman" w:hAnsi="Times New Roman"/>
          <w:sz w:val="24"/>
          <w:szCs w:val="24"/>
        </w:rPr>
        <w:t xml:space="preserve"> </w:t>
      </w:r>
      <w:r w:rsidRPr="00704867">
        <w:rPr>
          <w:rFonts w:ascii="Times New Roman" w:hAnsi="Times New Roman"/>
          <w:i/>
          <w:sz w:val="24"/>
          <w:szCs w:val="24"/>
        </w:rPr>
        <w:t>Candida</w:t>
      </w:r>
      <w:r w:rsidRPr="00704867">
        <w:rPr>
          <w:rFonts w:ascii="Times New Roman" w:hAnsi="Times New Roman"/>
          <w:sz w:val="24"/>
          <w:szCs w:val="24"/>
        </w:rPr>
        <w:t xml:space="preserve"> sp. </w:t>
      </w:r>
      <w:r w:rsidRPr="00704867">
        <w:rPr>
          <w:rFonts w:ascii="Times New Roman" w:hAnsi="Times New Roman"/>
          <w:i/>
          <w:sz w:val="24"/>
          <w:szCs w:val="24"/>
        </w:rPr>
        <w:t>Crosstabulation</w:t>
      </w:r>
    </w:p>
    <w:tbl>
      <w:tblPr>
        <w:tblW w:w="3827" w:type="dxa"/>
        <w:tblInd w:w="42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34"/>
        <w:gridCol w:w="708"/>
        <w:gridCol w:w="709"/>
        <w:gridCol w:w="709"/>
        <w:gridCol w:w="567"/>
      </w:tblGrid>
      <w:tr w:rsidR="0065181A" w:rsidRPr="0065181A" w14:paraId="7F18C03F" w14:textId="77777777" w:rsidTr="001D013F">
        <w:trPr>
          <w:cantSplit/>
          <w:trHeight w:val="274"/>
        </w:trPr>
        <w:tc>
          <w:tcPr>
            <w:tcW w:w="1842" w:type="dxa"/>
            <w:gridSpan w:val="2"/>
            <w:vMerge w:val="restart"/>
            <w:shd w:val="clear" w:color="auto" w:fill="FFFFFF"/>
            <w:vAlign w:val="bottom"/>
          </w:tcPr>
          <w:p w14:paraId="43AA9D0F" w14:textId="77777777" w:rsidR="00704867" w:rsidRPr="0065181A" w:rsidRDefault="00704867" w:rsidP="00170C92">
            <w:pPr>
              <w:autoSpaceDE w:val="0"/>
              <w:autoSpaceDN w:val="0"/>
              <w:adjustRightInd w:val="0"/>
              <w:spacing w:line="240" w:lineRule="auto"/>
              <w:rPr>
                <w:rFonts w:ascii="Times New Roman" w:hAnsi="Times New Roman"/>
                <w:sz w:val="18"/>
                <w:szCs w:val="18"/>
              </w:rPr>
            </w:pPr>
          </w:p>
        </w:tc>
        <w:tc>
          <w:tcPr>
            <w:tcW w:w="1418" w:type="dxa"/>
            <w:gridSpan w:val="2"/>
            <w:shd w:val="clear" w:color="auto" w:fill="FFFFFF"/>
            <w:vAlign w:val="bottom"/>
          </w:tcPr>
          <w:p w14:paraId="03581674" w14:textId="77777777" w:rsidR="00704867" w:rsidRPr="0065181A" w:rsidRDefault="00704867" w:rsidP="00170C92">
            <w:pPr>
              <w:autoSpaceDE w:val="0"/>
              <w:autoSpaceDN w:val="0"/>
              <w:adjustRightInd w:val="0"/>
              <w:spacing w:line="320" w:lineRule="atLeast"/>
              <w:ind w:left="60" w:right="60"/>
              <w:jc w:val="center"/>
              <w:rPr>
                <w:rFonts w:ascii="Times New Roman" w:hAnsi="Times New Roman"/>
                <w:color w:val="000000"/>
                <w:sz w:val="18"/>
                <w:szCs w:val="18"/>
              </w:rPr>
            </w:pPr>
            <w:proofErr w:type="spellStart"/>
            <w:r w:rsidRPr="0065181A">
              <w:rPr>
                <w:rFonts w:ascii="Times New Roman" w:hAnsi="Times New Roman"/>
                <w:color w:val="000000"/>
                <w:sz w:val="18"/>
                <w:szCs w:val="18"/>
              </w:rPr>
              <w:t>Jumlah</w:t>
            </w:r>
            <w:proofErr w:type="spellEnd"/>
            <w:r w:rsidRPr="0065181A">
              <w:rPr>
                <w:rFonts w:ascii="Times New Roman" w:hAnsi="Times New Roman"/>
                <w:color w:val="000000"/>
                <w:sz w:val="18"/>
                <w:szCs w:val="18"/>
              </w:rPr>
              <w:t xml:space="preserve"> </w:t>
            </w:r>
            <w:proofErr w:type="spellStart"/>
            <w:r w:rsidRPr="0065181A">
              <w:rPr>
                <w:rFonts w:ascii="Times New Roman" w:hAnsi="Times New Roman"/>
                <w:color w:val="000000"/>
                <w:sz w:val="18"/>
                <w:szCs w:val="18"/>
              </w:rPr>
              <w:t>koloni</w:t>
            </w:r>
            <w:proofErr w:type="spellEnd"/>
          </w:p>
        </w:tc>
        <w:tc>
          <w:tcPr>
            <w:tcW w:w="567" w:type="dxa"/>
            <w:vMerge w:val="restart"/>
            <w:shd w:val="clear" w:color="auto" w:fill="FFFFFF"/>
            <w:vAlign w:val="bottom"/>
          </w:tcPr>
          <w:p w14:paraId="656216FC" w14:textId="77777777" w:rsidR="00704867" w:rsidRPr="0065181A" w:rsidRDefault="00704867" w:rsidP="00170C92">
            <w:pPr>
              <w:autoSpaceDE w:val="0"/>
              <w:autoSpaceDN w:val="0"/>
              <w:adjustRightInd w:val="0"/>
              <w:spacing w:line="320" w:lineRule="atLeast"/>
              <w:ind w:left="60" w:right="60"/>
              <w:jc w:val="center"/>
              <w:rPr>
                <w:rFonts w:ascii="Times New Roman" w:hAnsi="Times New Roman"/>
                <w:color w:val="000000"/>
                <w:sz w:val="18"/>
                <w:szCs w:val="18"/>
              </w:rPr>
            </w:pPr>
            <w:r w:rsidRPr="0065181A">
              <w:rPr>
                <w:rFonts w:ascii="Times New Roman" w:hAnsi="Times New Roman"/>
                <w:color w:val="000000"/>
                <w:sz w:val="18"/>
                <w:szCs w:val="18"/>
              </w:rPr>
              <w:t>Total</w:t>
            </w:r>
          </w:p>
        </w:tc>
      </w:tr>
      <w:tr w:rsidR="001D013F" w:rsidRPr="0065181A" w14:paraId="72F223EB" w14:textId="77777777" w:rsidTr="001D013F">
        <w:trPr>
          <w:cantSplit/>
          <w:trHeight w:val="304"/>
        </w:trPr>
        <w:tc>
          <w:tcPr>
            <w:tcW w:w="1842" w:type="dxa"/>
            <w:gridSpan w:val="2"/>
            <w:vMerge/>
            <w:shd w:val="clear" w:color="auto" w:fill="FFFFFF"/>
            <w:vAlign w:val="bottom"/>
          </w:tcPr>
          <w:p w14:paraId="73943701" w14:textId="77777777" w:rsidR="00704867" w:rsidRPr="0065181A" w:rsidRDefault="00704867" w:rsidP="00170C92">
            <w:pPr>
              <w:autoSpaceDE w:val="0"/>
              <w:autoSpaceDN w:val="0"/>
              <w:adjustRightInd w:val="0"/>
              <w:spacing w:line="240" w:lineRule="auto"/>
              <w:rPr>
                <w:rFonts w:ascii="Times New Roman" w:hAnsi="Times New Roman"/>
                <w:color w:val="000000"/>
                <w:sz w:val="18"/>
                <w:szCs w:val="18"/>
              </w:rPr>
            </w:pPr>
          </w:p>
        </w:tc>
        <w:tc>
          <w:tcPr>
            <w:tcW w:w="709" w:type="dxa"/>
            <w:shd w:val="clear" w:color="auto" w:fill="FFFFFF"/>
            <w:vAlign w:val="bottom"/>
          </w:tcPr>
          <w:p w14:paraId="180F26F7" w14:textId="77777777" w:rsidR="00704867" w:rsidRPr="0065181A" w:rsidRDefault="00704867" w:rsidP="00170C92">
            <w:pPr>
              <w:autoSpaceDE w:val="0"/>
              <w:autoSpaceDN w:val="0"/>
              <w:adjustRightInd w:val="0"/>
              <w:spacing w:line="320" w:lineRule="atLeast"/>
              <w:ind w:left="60" w:right="60"/>
              <w:jc w:val="center"/>
              <w:rPr>
                <w:rFonts w:ascii="Times New Roman" w:hAnsi="Times New Roman"/>
                <w:color w:val="000000"/>
                <w:sz w:val="18"/>
                <w:szCs w:val="18"/>
              </w:rPr>
            </w:pPr>
            <w:proofErr w:type="spellStart"/>
            <w:r w:rsidRPr="0065181A">
              <w:rPr>
                <w:rFonts w:ascii="Times New Roman" w:hAnsi="Times New Roman"/>
                <w:color w:val="000000"/>
                <w:sz w:val="18"/>
                <w:szCs w:val="18"/>
              </w:rPr>
              <w:t>Sedikit</w:t>
            </w:r>
            <w:proofErr w:type="spellEnd"/>
          </w:p>
        </w:tc>
        <w:tc>
          <w:tcPr>
            <w:tcW w:w="709" w:type="dxa"/>
            <w:shd w:val="clear" w:color="auto" w:fill="FFFFFF"/>
            <w:vAlign w:val="bottom"/>
          </w:tcPr>
          <w:p w14:paraId="1856801D" w14:textId="77777777" w:rsidR="00704867" w:rsidRPr="0065181A" w:rsidRDefault="00704867" w:rsidP="00170C92">
            <w:pPr>
              <w:autoSpaceDE w:val="0"/>
              <w:autoSpaceDN w:val="0"/>
              <w:adjustRightInd w:val="0"/>
              <w:spacing w:line="320" w:lineRule="atLeast"/>
              <w:ind w:left="60" w:right="60"/>
              <w:jc w:val="center"/>
              <w:rPr>
                <w:rFonts w:ascii="Times New Roman" w:hAnsi="Times New Roman"/>
                <w:color w:val="000000"/>
                <w:sz w:val="18"/>
                <w:szCs w:val="18"/>
              </w:rPr>
            </w:pPr>
            <w:r w:rsidRPr="0065181A">
              <w:rPr>
                <w:rFonts w:ascii="Times New Roman" w:hAnsi="Times New Roman"/>
                <w:color w:val="000000"/>
                <w:sz w:val="18"/>
                <w:szCs w:val="18"/>
              </w:rPr>
              <w:t>Banyak</w:t>
            </w:r>
          </w:p>
        </w:tc>
        <w:tc>
          <w:tcPr>
            <w:tcW w:w="567" w:type="dxa"/>
            <w:vMerge/>
            <w:shd w:val="clear" w:color="auto" w:fill="FFFFFF"/>
            <w:vAlign w:val="bottom"/>
          </w:tcPr>
          <w:p w14:paraId="497D9CB8" w14:textId="77777777" w:rsidR="00704867" w:rsidRPr="0065181A" w:rsidRDefault="00704867" w:rsidP="00170C92">
            <w:pPr>
              <w:autoSpaceDE w:val="0"/>
              <w:autoSpaceDN w:val="0"/>
              <w:adjustRightInd w:val="0"/>
              <w:spacing w:line="240" w:lineRule="auto"/>
              <w:rPr>
                <w:rFonts w:ascii="Times New Roman" w:hAnsi="Times New Roman"/>
                <w:color w:val="000000"/>
                <w:sz w:val="18"/>
                <w:szCs w:val="18"/>
              </w:rPr>
            </w:pPr>
          </w:p>
        </w:tc>
      </w:tr>
      <w:tr w:rsidR="001D013F" w:rsidRPr="0065181A" w14:paraId="7E993880" w14:textId="77777777" w:rsidTr="001D013F">
        <w:trPr>
          <w:cantSplit/>
          <w:trHeight w:val="274"/>
        </w:trPr>
        <w:tc>
          <w:tcPr>
            <w:tcW w:w="1134" w:type="dxa"/>
            <w:vMerge w:val="restart"/>
            <w:shd w:val="clear" w:color="auto" w:fill="FFFFFF"/>
          </w:tcPr>
          <w:p w14:paraId="4E58EFD9" w14:textId="77777777" w:rsidR="00704867" w:rsidRPr="0065181A" w:rsidRDefault="00704867" w:rsidP="00764DA1">
            <w:pPr>
              <w:autoSpaceDE w:val="0"/>
              <w:autoSpaceDN w:val="0"/>
              <w:adjustRightInd w:val="0"/>
              <w:spacing w:line="320" w:lineRule="atLeast"/>
              <w:ind w:left="60" w:right="137"/>
              <w:rPr>
                <w:rFonts w:ascii="Times New Roman" w:hAnsi="Times New Roman"/>
                <w:color w:val="000000"/>
                <w:sz w:val="18"/>
                <w:szCs w:val="18"/>
              </w:rPr>
            </w:pPr>
            <w:proofErr w:type="spellStart"/>
            <w:r w:rsidRPr="0065181A">
              <w:rPr>
                <w:rFonts w:ascii="Times New Roman" w:hAnsi="Times New Roman"/>
                <w:color w:val="000000"/>
                <w:sz w:val="18"/>
                <w:szCs w:val="18"/>
              </w:rPr>
              <w:t>Kebiasaan</w:t>
            </w:r>
            <w:proofErr w:type="spellEnd"/>
            <w:r w:rsidRPr="0065181A">
              <w:rPr>
                <w:rFonts w:ascii="Times New Roman" w:hAnsi="Times New Roman"/>
                <w:color w:val="000000"/>
                <w:sz w:val="18"/>
                <w:szCs w:val="18"/>
              </w:rPr>
              <w:t xml:space="preserve"> </w:t>
            </w:r>
            <w:proofErr w:type="spellStart"/>
            <w:r w:rsidRPr="0065181A">
              <w:rPr>
                <w:rFonts w:ascii="Times New Roman" w:hAnsi="Times New Roman"/>
                <w:color w:val="000000"/>
                <w:sz w:val="18"/>
                <w:szCs w:val="18"/>
              </w:rPr>
              <w:t>menggosok</w:t>
            </w:r>
            <w:proofErr w:type="spellEnd"/>
            <w:r w:rsidRPr="0065181A">
              <w:rPr>
                <w:rFonts w:ascii="Times New Roman" w:hAnsi="Times New Roman"/>
                <w:color w:val="000000"/>
                <w:sz w:val="18"/>
                <w:szCs w:val="18"/>
              </w:rPr>
              <w:t xml:space="preserve"> </w:t>
            </w:r>
            <w:proofErr w:type="spellStart"/>
            <w:r w:rsidRPr="0065181A">
              <w:rPr>
                <w:rFonts w:ascii="Times New Roman" w:hAnsi="Times New Roman"/>
                <w:color w:val="000000"/>
                <w:sz w:val="18"/>
                <w:szCs w:val="18"/>
              </w:rPr>
              <w:t>gigi</w:t>
            </w:r>
            <w:proofErr w:type="spellEnd"/>
          </w:p>
        </w:tc>
        <w:tc>
          <w:tcPr>
            <w:tcW w:w="708" w:type="dxa"/>
            <w:shd w:val="clear" w:color="auto" w:fill="FFFFFF"/>
          </w:tcPr>
          <w:p w14:paraId="44F62CE0" w14:textId="77777777" w:rsidR="00704867" w:rsidRPr="0065181A" w:rsidRDefault="00704867" w:rsidP="00170C92">
            <w:pPr>
              <w:autoSpaceDE w:val="0"/>
              <w:autoSpaceDN w:val="0"/>
              <w:adjustRightInd w:val="0"/>
              <w:spacing w:line="320" w:lineRule="atLeast"/>
              <w:ind w:left="60" w:right="60"/>
              <w:rPr>
                <w:rFonts w:ascii="Times New Roman" w:hAnsi="Times New Roman"/>
                <w:color w:val="000000"/>
                <w:sz w:val="18"/>
                <w:szCs w:val="18"/>
              </w:rPr>
            </w:pPr>
            <w:proofErr w:type="spellStart"/>
            <w:r w:rsidRPr="0065181A">
              <w:rPr>
                <w:rFonts w:ascii="Times New Roman" w:hAnsi="Times New Roman"/>
                <w:color w:val="000000"/>
                <w:sz w:val="18"/>
                <w:szCs w:val="18"/>
              </w:rPr>
              <w:t>Baik</w:t>
            </w:r>
            <w:proofErr w:type="spellEnd"/>
          </w:p>
        </w:tc>
        <w:tc>
          <w:tcPr>
            <w:tcW w:w="709" w:type="dxa"/>
            <w:shd w:val="clear" w:color="auto" w:fill="FFFFFF"/>
            <w:vAlign w:val="center"/>
          </w:tcPr>
          <w:p w14:paraId="33246D6F"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41</w:t>
            </w:r>
          </w:p>
        </w:tc>
        <w:tc>
          <w:tcPr>
            <w:tcW w:w="709" w:type="dxa"/>
            <w:shd w:val="clear" w:color="auto" w:fill="FFFFFF"/>
            <w:vAlign w:val="center"/>
          </w:tcPr>
          <w:p w14:paraId="17870FEC"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0</w:t>
            </w:r>
          </w:p>
        </w:tc>
        <w:tc>
          <w:tcPr>
            <w:tcW w:w="567" w:type="dxa"/>
            <w:shd w:val="clear" w:color="auto" w:fill="FFFFFF"/>
            <w:vAlign w:val="center"/>
          </w:tcPr>
          <w:p w14:paraId="337A86FC" w14:textId="77777777" w:rsidR="00704867" w:rsidRPr="0065181A" w:rsidRDefault="00704867" w:rsidP="0065181A">
            <w:pPr>
              <w:autoSpaceDE w:val="0"/>
              <w:autoSpaceDN w:val="0"/>
              <w:adjustRightInd w:val="0"/>
              <w:spacing w:line="320" w:lineRule="atLeast"/>
              <w:ind w:left="60" w:right="115"/>
              <w:jc w:val="right"/>
              <w:rPr>
                <w:rFonts w:ascii="Times New Roman" w:hAnsi="Times New Roman"/>
                <w:color w:val="000000"/>
                <w:sz w:val="18"/>
                <w:szCs w:val="18"/>
              </w:rPr>
            </w:pPr>
          </w:p>
        </w:tc>
      </w:tr>
      <w:tr w:rsidR="001D013F" w:rsidRPr="0065181A" w14:paraId="094F5CBB" w14:textId="77777777" w:rsidTr="001D013F">
        <w:trPr>
          <w:cantSplit/>
          <w:trHeight w:val="577"/>
        </w:trPr>
        <w:tc>
          <w:tcPr>
            <w:tcW w:w="1134" w:type="dxa"/>
            <w:vMerge/>
            <w:shd w:val="clear" w:color="auto" w:fill="FFFFFF"/>
          </w:tcPr>
          <w:p w14:paraId="5719873A" w14:textId="77777777" w:rsidR="00704867" w:rsidRPr="0065181A" w:rsidRDefault="00704867" w:rsidP="00170C92">
            <w:pPr>
              <w:autoSpaceDE w:val="0"/>
              <w:autoSpaceDN w:val="0"/>
              <w:adjustRightInd w:val="0"/>
              <w:spacing w:line="240" w:lineRule="auto"/>
              <w:rPr>
                <w:rFonts w:ascii="Times New Roman" w:hAnsi="Times New Roman"/>
                <w:color w:val="000000"/>
                <w:sz w:val="18"/>
                <w:szCs w:val="18"/>
              </w:rPr>
            </w:pPr>
          </w:p>
        </w:tc>
        <w:tc>
          <w:tcPr>
            <w:tcW w:w="708" w:type="dxa"/>
            <w:shd w:val="clear" w:color="auto" w:fill="FFFFFF"/>
          </w:tcPr>
          <w:p w14:paraId="09659850" w14:textId="77777777" w:rsidR="00704867" w:rsidRPr="0065181A" w:rsidRDefault="00704867" w:rsidP="00170C92">
            <w:pPr>
              <w:autoSpaceDE w:val="0"/>
              <w:autoSpaceDN w:val="0"/>
              <w:adjustRightInd w:val="0"/>
              <w:spacing w:line="320" w:lineRule="atLeast"/>
              <w:ind w:left="60" w:right="60"/>
              <w:rPr>
                <w:rFonts w:ascii="Times New Roman" w:hAnsi="Times New Roman"/>
                <w:color w:val="000000"/>
                <w:sz w:val="18"/>
                <w:szCs w:val="18"/>
              </w:rPr>
            </w:pPr>
            <w:proofErr w:type="spellStart"/>
            <w:r w:rsidRPr="0065181A">
              <w:rPr>
                <w:rFonts w:ascii="Times New Roman" w:hAnsi="Times New Roman"/>
                <w:color w:val="000000"/>
                <w:sz w:val="18"/>
                <w:szCs w:val="18"/>
              </w:rPr>
              <w:t>Kurang</w:t>
            </w:r>
            <w:proofErr w:type="spellEnd"/>
            <w:r w:rsidRPr="0065181A">
              <w:rPr>
                <w:rFonts w:ascii="Times New Roman" w:hAnsi="Times New Roman"/>
                <w:color w:val="000000"/>
                <w:sz w:val="18"/>
                <w:szCs w:val="18"/>
              </w:rPr>
              <w:t xml:space="preserve"> </w:t>
            </w:r>
            <w:proofErr w:type="spellStart"/>
            <w:r w:rsidRPr="0065181A">
              <w:rPr>
                <w:rFonts w:ascii="Times New Roman" w:hAnsi="Times New Roman"/>
                <w:color w:val="000000"/>
                <w:sz w:val="18"/>
                <w:szCs w:val="18"/>
              </w:rPr>
              <w:t>baik</w:t>
            </w:r>
            <w:proofErr w:type="spellEnd"/>
          </w:p>
        </w:tc>
        <w:tc>
          <w:tcPr>
            <w:tcW w:w="709" w:type="dxa"/>
            <w:shd w:val="clear" w:color="auto" w:fill="FFFFFF"/>
            <w:vAlign w:val="center"/>
          </w:tcPr>
          <w:p w14:paraId="1990D92E"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7</w:t>
            </w:r>
          </w:p>
        </w:tc>
        <w:tc>
          <w:tcPr>
            <w:tcW w:w="709" w:type="dxa"/>
            <w:shd w:val="clear" w:color="auto" w:fill="FFFFFF"/>
            <w:vAlign w:val="center"/>
          </w:tcPr>
          <w:p w14:paraId="64E88251"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6</w:t>
            </w:r>
          </w:p>
        </w:tc>
        <w:tc>
          <w:tcPr>
            <w:tcW w:w="567" w:type="dxa"/>
            <w:shd w:val="clear" w:color="auto" w:fill="FFFFFF"/>
            <w:vAlign w:val="center"/>
          </w:tcPr>
          <w:p w14:paraId="46DC37A4"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p>
        </w:tc>
      </w:tr>
      <w:tr w:rsidR="001D013F" w:rsidRPr="0065181A" w14:paraId="51F76EA8" w14:textId="77777777" w:rsidTr="001D013F">
        <w:trPr>
          <w:cantSplit/>
          <w:trHeight w:val="274"/>
        </w:trPr>
        <w:tc>
          <w:tcPr>
            <w:tcW w:w="1842" w:type="dxa"/>
            <w:gridSpan w:val="2"/>
            <w:shd w:val="clear" w:color="auto" w:fill="FFFFFF"/>
          </w:tcPr>
          <w:p w14:paraId="44A536B8" w14:textId="77777777" w:rsidR="00704867" w:rsidRPr="0065181A" w:rsidRDefault="00704867" w:rsidP="00170C92">
            <w:pPr>
              <w:autoSpaceDE w:val="0"/>
              <w:autoSpaceDN w:val="0"/>
              <w:adjustRightInd w:val="0"/>
              <w:spacing w:line="320" w:lineRule="atLeast"/>
              <w:ind w:left="60" w:right="60"/>
              <w:rPr>
                <w:rFonts w:ascii="Times New Roman" w:hAnsi="Times New Roman"/>
                <w:color w:val="000000"/>
                <w:sz w:val="18"/>
                <w:szCs w:val="18"/>
              </w:rPr>
            </w:pPr>
            <w:r w:rsidRPr="0065181A">
              <w:rPr>
                <w:rFonts w:ascii="Times New Roman" w:hAnsi="Times New Roman"/>
                <w:color w:val="000000"/>
                <w:sz w:val="18"/>
                <w:szCs w:val="18"/>
              </w:rPr>
              <w:t>Total</w:t>
            </w:r>
          </w:p>
        </w:tc>
        <w:tc>
          <w:tcPr>
            <w:tcW w:w="709" w:type="dxa"/>
            <w:shd w:val="clear" w:color="auto" w:fill="FFFFFF"/>
            <w:vAlign w:val="center"/>
          </w:tcPr>
          <w:p w14:paraId="113100F2"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48</w:t>
            </w:r>
          </w:p>
        </w:tc>
        <w:tc>
          <w:tcPr>
            <w:tcW w:w="709" w:type="dxa"/>
            <w:shd w:val="clear" w:color="auto" w:fill="FFFFFF"/>
            <w:vAlign w:val="center"/>
          </w:tcPr>
          <w:p w14:paraId="1FFDFE10"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6</w:t>
            </w:r>
          </w:p>
        </w:tc>
        <w:tc>
          <w:tcPr>
            <w:tcW w:w="567" w:type="dxa"/>
            <w:shd w:val="clear" w:color="auto" w:fill="FFFFFF"/>
            <w:vAlign w:val="center"/>
          </w:tcPr>
          <w:p w14:paraId="6E085D7D" w14:textId="77777777" w:rsidR="00704867" w:rsidRPr="0065181A" w:rsidRDefault="00704867" w:rsidP="00170C92">
            <w:pPr>
              <w:autoSpaceDE w:val="0"/>
              <w:autoSpaceDN w:val="0"/>
              <w:adjustRightInd w:val="0"/>
              <w:spacing w:line="320" w:lineRule="atLeast"/>
              <w:ind w:left="60" w:right="60"/>
              <w:jc w:val="right"/>
              <w:rPr>
                <w:rFonts w:ascii="Times New Roman" w:hAnsi="Times New Roman"/>
                <w:color w:val="000000"/>
                <w:sz w:val="18"/>
                <w:szCs w:val="18"/>
              </w:rPr>
            </w:pPr>
            <w:r w:rsidRPr="0065181A">
              <w:rPr>
                <w:rFonts w:ascii="Times New Roman" w:hAnsi="Times New Roman"/>
                <w:color w:val="000000"/>
                <w:sz w:val="18"/>
                <w:szCs w:val="18"/>
              </w:rPr>
              <w:t>54</w:t>
            </w:r>
          </w:p>
        </w:tc>
      </w:tr>
    </w:tbl>
    <w:p w14:paraId="1C5D12C0" w14:textId="77777777" w:rsidR="00704867" w:rsidRDefault="00704867" w:rsidP="00704867">
      <w:pPr>
        <w:pStyle w:val="Caption"/>
        <w:rPr>
          <w:i/>
          <w:sz w:val="24"/>
          <w:szCs w:val="24"/>
        </w:rPr>
      </w:pPr>
      <w:bookmarkStart w:id="2" w:name="_Toc132834487"/>
    </w:p>
    <w:p w14:paraId="2C64DF2A" w14:textId="54BC515A" w:rsidR="00704867" w:rsidRPr="00AA500D" w:rsidRDefault="00AA500D" w:rsidP="00AA500D">
      <w:pPr>
        <w:pStyle w:val="ListParagraph"/>
        <w:spacing w:line="240" w:lineRule="auto"/>
        <w:ind w:left="426" w:firstLine="425"/>
        <w:rPr>
          <w:rFonts w:ascii="Times New Roman" w:hAnsi="Times New Roman"/>
          <w:szCs w:val="24"/>
        </w:rPr>
      </w:pPr>
      <w:r w:rsidRPr="00AA500D">
        <w:rPr>
          <w:rFonts w:ascii="Times New Roman" w:hAnsi="Times New Roman"/>
        </w:rPr>
        <w:t xml:space="preserve">Candida </w:t>
      </w:r>
      <w:proofErr w:type="spellStart"/>
      <w:r w:rsidRPr="00AA500D">
        <w:rPr>
          <w:rFonts w:ascii="Times New Roman" w:hAnsi="Times New Roman"/>
        </w:rPr>
        <w:t>adalah</w:t>
      </w:r>
      <w:proofErr w:type="spellEnd"/>
      <w:r w:rsidRPr="00AA500D">
        <w:rPr>
          <w:rFonts w:ascii="Times New Roman" w:hAnsi="Times New Roman"/>
        </w:rPr>
        <w:t xml:space="preserve"> </w:t>
      </w:r>
      <w:proofErr w:type="spellStart"/>
      <w:r w:rsidRPr="00AA500D">
        <w:rPr>
          <w:rFonts w:ascii="Times New Roman" w:hAnsi="Times New Roman"/>
        </w:rPr>
        <w:t>bagian</w:t>
      </w:r>
      <w:proofErr w:type="spellEnd"/>
      <w:r w:rsidRPr="00AA500D">
        <w:rPr>
          <w:rFonts w:ascii="Times New Roman" w:hAnsi="Times New Roman"/>
        </w:rPr>
        <w:t xml:space="preserve"> </w:t>
      </w:r>
      <w:proofErr w:type="spellStart"/>
      <w:r w:rsidRPr="00AA500D">
        <w:rPr>
          <w:rFonts w:ascii="Times New Roman" w:hAnsi="Times New Roman"/>
        </w:rPr>
        <w:t>dari</w:t>
      </w:r>
      <w:proofErr w:type="spellEnd"/>
      <w:r w:rsidRPr="00AA500D">
        <w:rPr>
          <w:rFonts w:ascii="Times New Roman" w:hAnsi="Times New Roman"/>
        </w:rPr>
        <w:t xml:space="preserve"> </w:t>
      </w:r>
      <w:proofErr w:type="spellStart"/>
      <w:r w:rsidRPr="00AA500D">
        <w:rPr>
          <w:rFonts w:ascii="Times New Roman" w:hAnsi="Times New Roman"/>
        </w:rPr>
        <w:t>mikroorganisme</w:t>
      </w:r>
      <w:proofErr w:type="spellEnd"/>
      <w:r w:rsidRPr="00AA500D">
        <w:rPr>
          <w:rFonts w:ascii="Times New Roman" w:hAnsi="Times New Roman"/>
        </w:rPr>
        <w:t xml:space="preserve"> yang </w:t>
      </w:r>
      <w:proofErr w:type="spellStart"/>
      <w:r w:rsidRPr="00AA500D">
        <w:rPr>
          <w:rFonts w:ascii="Times New Roman" w:hAnsi="Times New Roman"/>
        </w:rPr>
        <w:t>biasanya</w:t>
      </w:r>
      <w:proofErr w:type="spellEnd"/>
      <w:r w:rsidRPr="00AA500D">
        <w:rPr>
          <w:rFonts w:ascii="Times New Roman" w:hAnsi="Times New Roman"/>
        </w:rPr>
        <w:t xml:space="preserve"> </w:t>
      </w:r>
      <w:proofErr w:type="spellStart"/>
      <w:r w:rsidRPr="00AA500D">
        <w:rPr>
          <w:rFonts w:ascii="Times New Roman" w:hAnsi="Times New Roman"/>
        </w:rPr>
        <w:t>ada</w:t>
      </w:r>
      <w:proofErr w:type="spellEnd"/>
      <w:r w:rsidRPr="00AA500D">
        <w:rPr>
          <w:rFonts w:ascii="Times New Roman" w:hAnsi="Times New Roman"/>
        </w:rPr>
        <w:t xml:space="preserve"> </w:t>
      </w:r>
      <w:proofErr w:type="spellStart"/>
      <w:r w:rsidRPr="00AA500D">
        <w:rPr>
          <w:rFonts w:ascii="Times New Roman" w:hAnsi="Times New Roman"/>
        </w:rPr>
        <w:t>dalam</w:t>
      </w:r>
      <w:proofErr w:type="spellEnd"/>
      <w:r w:rsidRPr="00AA500D">
        <w:rPr>
          <w:rFonts w:ascii="Times New Roman" w:hAnsi="Times New Roman"/>
        </w:rPr>
        <w:t xml:space="preserve"> </w:t>
      </w:r>
      <w:proofErr w:type="spellStart"/>
      <w:r w:rsidRPr="00AA500D">
        <w:rPr>
          <w:rFonts w:ascii="Times New Roman" w:hAnsi="Times New Roman"/>
        </w:rPr>
        <w:t>rongga</w:t>
      </w:r>
      <w:proofErr w:type="spellEnd"/>
      <w:r w:rsidRPr="00AA500D">
        <w:rPr>
          <w:rFonts w:ascii="Times New Roman" w:hAnsi="Times New Roman"/>
        </w:rPr>
        <w:t xml:space="preserve"> </w:t>
      </w:r>
      <w:proofErr w:type="spellStart"/>
      <w:r w:rsidRPr="00AA500D">
        <w:rPr>
          <w:rFonts w:ascii="Times New Roman" w:hAnsi="Times New Roman"/>
        </w:rPr>
        <w:t>mulut</w:t>
      </w:r>
      <w:proofErr w:type="spellEnd"/>
      <w:r w:rsidRPr="00AA500D">
        <w:rPr>
          <w:rFonts w:ascii="Times New Roman" w:hAnsi="Times New Roman"/>
        </w:rPr>
        <w:t xml:space="preserve"> pada </w:t>
      </w:r>
      <w:proofErr w:type="spellStart"/>
      <w:r w:rsidRPr="00AA500D">
        <w:rPr>
          <w:rFonts w:ascii="Times New Roman" w:hAnsi="Times New Roman"/>
        </w:rPr>
        <w:t>sekitar</w:t>
      </w:r>
      <w:proofErr w:type="spellEnd"/>
      <w:r w:rsidRPr="00AA500D">
        <w:rPr>
          <w:rFonts w:ascii="Times New Roman" w:hAnsi="Times New Roman"/>
        </w:rPr>
        <w:t xml:space="preserve"> 60% </w:t>
      </w:r>
      <w:proofErr w:type="spellStart"/>
      <w:r w:rsidRPr="00AA500D">
        <w:rPr>
          <w:rFonts w:ascii="Times New Roman" w:hAnsi="Times New Roman"/>
        </w:rPr>
        <w:t>populasi</w:t>
      </w:r>
      <w:proofErr w:type="spellEnd"/>
      <w:r w:rsidRPr="00AA500D">
        <w:rPr>
          <w:rFonts w:ascii="Times New Roman" w:hAnsi="Times New Roman"/>
        </w:rPr>
        <w:t xml:space="preserve"> yang </w:t>
      </w:r>
      <w:proofErr w:type="spellStart"/>
      <w:r w:rsidRPr="00AA500D">
        <w:rPr>
          <w:rFonts w:ascii="Times New Roman" w:hAnsi="Times New Roman"/>
        </w:rPr>
        <w:t>sehat</w:t>
      </w:r>
      <w:proofErr w:type="spellEnd"/>
      <w:r w:rsidRPr="00AA500D">
        <w:rPr>
          <w:rFonts w:ascii="Times New Roman" w:hAnsi="Times New Roman"/>
        </w:rPr>
        <w:t xml:space="preserve">, </w:t>
      </w:r>
      <w:proofErr w:type="spellStart"/>
      <w:r w:rsidRPr="00AA500D">
        <w:rPr>
          <w:rFonts w:ascii="Times New Roman" w:hAnsi="Times New Roman"/>
        </w:rPr>
        <w:t>dengan</w:t>
      </w:r>
      <w:proofErr w:type="spellEnd"/>
      <w:r w:rsidRPr="00AA500D">
        <w:rPr>
          <w:rFonts w:ascii="Times New Roman" w:hAnsi="Times New Roman"/>
        </w:rPr>
        <w:t xml:space="preserve"> </w:t>
      </w:r>
      <w:proofErr w:type="spellStart"/>
      <w:r w:rsidRPr="00AA500D">
        <w:rPr>
          <w:rFonts w:ascii="Times New Roman" w:hAnsi="Times New Roman"/>
        </w:rPr>
        <w:t>jumlah</w:t>
      </w:r>
      <w:proofErr w:type="spellEnd"/>
      <w:r w:rsidRPr="00AA500D">
        <w:rPr>
          <w:rFonts w:ascii="Times New Roman" w:hAnsi="Times New Roman"/>
        </w:rPr>
        <w:t xml:space="preserve"> </w:t>
      </w:r>
      <w:proofErr w:type="spellStart"/>
      <w:r w:rsidRPr="00AA500D">
        <w:rPr>
          <w:rFonts w:ascii="Times New Roman" w:hAnsi="Times New Roman"/>
        </w:rPr>
        <w:t>kurang</w:t>
      </w:r>
      <w:proofErr w:type="spellEnd"/>
      <w:r w:rsidRPr="00AA500D">
        <w:rPr>
          <w:rFonts w:ascii="Times New Roman" w:hAnsi="Times New Roman"/>
        </w:rPr>
        <w:t xml:space="preserve"> </w:t>
      </w:r>
      <w:proofErr w:type="spellStart"/>
      <w:r w:rsidRPr="00AA500D">
        <w:rPr>
          <w:rFonts w:ascii="Times New Roman" w:hAnsi="Times New Roman"/>
        </w:rPr>
        <w:t>dari</w:t>
      </w:r>
      <w:proofErr w:type="spellEnd"/>
      <w:r w:rsidRPr="00AA500D">
        <w:rPr>
          <w:rFonts w:ascii="Times New Roman" w:hAnsi="Times New Roman"/>
        </w:rPr>
        <w:t xml:space="preserve"> 100 CFU/ml </w:t>
      </w:r>
      <w:proofErr w:type="spellStart"/>
      <w:r w:rsidRPr="00AA500D">
        <w:rPr>
          <w:rFonts w:ascii="Times New Roman" w:hAnsi="Times New Roman"/>
        </w:rPr>
        <w:t>menurut</w:t>
      </w:r>
      <w:proofErr w:type="spellEnd"/>
      <w:r w:rsidRPr="00AA500D">
        <w:rPr>
          <w:rFonts w:ascii="Times New Roman" w:hAnsi="Times New Roman"/>
        </w:rPr>
        <w:t xml:space="preserve"> </w:t>
      </w:r>
      <w:proofErr w:type="spellStart"/>
      <w:r w:rsidRPr="00AA500D">
        <w:rPr>
          <w:rFonts w:ascii="Times New Roman" w:hAnsi="Times New Roman"/>
        </w:rPr>
        <w:t>penelitian</w:t>
      </w:r>
      <w:proofErr w:type="spellEnd"/>
      <w:r w:rsidRPr="00AA500D">
        <w:rPr>
          <w:rFonts w:ascii="Times New Roman" w:hAnsi="Times New Roman"/>
        </w:rPr>
        <w:t xml:space="preserve"> oleh </w:t>
      </w:r>
      <w:proofErr w:type="spellStart"/>
      <w:r w:rsidRPr="00AA500D">
        <w:rPr>
          <w:rFonts w:ascii="Times New Roman" w:hAnsi="Times New Roman"/>
        </w:rPr>
        <w:t>Komariah</w:t>
      </w:r>
      <w:proofErr w:type="spellEnd"/>
      <w:r w:rsidRPr="00AA500D">
        <w:rPr>
          <w:rFonts w:ascii="Times New Roman" w:hAnsi="Times New Roman"/>
        </w:rPr>
        <w:t xml:space="preserve"> pada </w:t>
      </w:r>
      <w:proofErr w:type="spellStart"/>
      <w:r w:rsidRPr="00AA500D">
        <w:rPr>
          <w:rFonts w:ascii="Times New Roman" w:hAnsi="Times New Roman"/>
        </w:rPr>
        <w:t>tahun</w:t>
      </w:r>
      <w:proofErr w:type="spellEnd"/>
      <w:r w:rsidRPr="00AA500D">
        <w:rPr>
          <w:rFonts w:ascii="Times New Roman" w:hAnsi="Times New Roman"/>
        </w:rPr>
        <w:t xml:space="preserve"> 2012 [8].</w:t>
      </w:r>
      <w:r>
        <w:rPr>
          <w:rFonts w:ascii="Times New Roman" w:hAnsi="Times New Roman"/>
        </w:rPr>
        <w:t xml:space="preserve"> </w:t>
      </w:r>
      <w:r w:rsidRPr="00AA500D">
        <w:rPr>
          <w:rFonts w:ascii="Times New Roman" w:hAnsi="Times New Roman"/>
          <w:szCs w:val="24"/>
        </w:rPr>
        <w:t xml:space="preserve">Pada </w:t>
      </w:r>
      <w:proofErr w:type="spellStart"/>
      <w:r w:rsidRPr="00AA500D">
        <w:rPr>
          <w:rFonts w:ascii="Times New Roman" w:hAnsi="Times New Roman"/>
          <w:szCs w:val="24"/>
        </w:rPr>
        <w:t>penelitian</w:t>
      </w:r>
      <w:proofErr w:type="spellEnd"/>
      <w:r w:rsidRPr="00AA500D">
        <w:rPr>
          <w:rFonts w:ascii="Times New Roman" w:hAnsi="Times New Roman"/>
          <w:szCs w:val="24"/>
        </w:rPr>
        <w:t xml:space="preserve"> </w:t>
      </w:r>
      <w:proofErr w:type="spellStart"/>
      <w:r w:rsidRPr="00AA500D">
        <w:rPr>
          <w:rFonts w:ascii="Times New Roman" w:hAnsi="Times New Roman"/>
          <w:szCs w:val="24"/>
        </w:rPr>
        <w:t>ini</w:t>
      </w:r>
      <w:proofErr w:type="spellEnd"/>
      <w:r w:rsidRPr="00AA500D">
        <w:rPr>
          <w:rFonts w:ascii="Times New Roman" w:hAnsi="Times New Roman"/>
          <w:szCs w:val="24"/>
        </w:rPr>
        <w:t xml:space="preserve"> </w:t>
      </w:r>
      <w:proofErr w:type="spellStart"/>
      <w:r w:rsidRPr="00AA500D">
        <w:rPr>
          <w:rFonts w:ascii="Times New Roman" w:hAnsi="Times New Roman"/>
          <w:szCs w:val="24"/>
        </w:rPr>
        <w:t>digunakan</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batasan</w:t>
      </w:r>
      <w:proofErr w:type="spellEnd"/>
      <w:r w:rsidR="00704867" w:rsidRPr="00AA500D">
        <w:rPr>
          <w:rFonts w:ascii="Times New Roman" w:hAnsi="Times New Roman"/>
          <w:szCs w:val="24"/>
        </w:rPr>
        <w:t xml:space="preserve"> 100 CFU/ml </w:t>
      </w:r>
      <w:proofErr w:type="spellStart"/>
      <w:r w:rsidR="00704867" w:rsidRPr="00AA500D">
        <w:rPr>
          <w:rFonts w:ascii="Times New Roman" w:hAnsi="Times New Roman"/>
          <w:szCs w:val="24"/>
        </w:rPr>
        <w:t>untuk</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menentukan</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jumlah</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koloni</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banyak</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atau</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sedikit</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szCs w:val="24"/>
        </w:rPr>
        <w:t>Berdasarkan</w:t>
      </w:r>
      <w:proofErr w:type="spellEnd"/>
      <w:r w:rsidR="00704867" w:rsidRPr="00AA500D">
        <w:rPr>
          <w:rFonts w:ascii="Times New Roman" w:hAnsi="Times New Roman"/>
          <w:szCs w:val="24"/>
        </w:rPr>
        <w:t xml:space="preserve"> </w:t>
      </w:r>
      <w:proofErr w:type="spellStart"/>
      <w:r w:rsidR="00704867" w:rsidRPr="00AA500D">
        <w:rPr>
          <w:rFonts w:ascii="Times New Roman" w:hAnsi="Times New Roman"/>
        </w:rPr>
        <w:t>tabel</w:t>
      </w:r>
      <w:proofErr w:type="spellEnd"/>
      <w:r w:rsidR="00704867" w:rsidRPr="00AA500D">
        <w:rPr>
          <w:rFonts w:ascii="Times New Roman" w:hAnsi="Times New Roman"/>
        </w:rPr>
        <w:t xml:space="preserve"> </w:t>
      </w:r>
      <w:r w:rsidR="00EC6819" w:rsidRPr="00AA500D">
        <w:rPr>
          <w:rFonts w:ascii="Times New Roman" w:hAnsi="Times New Roman"/>
        </w:rPr>
        <w:t>7</w:t>
      </w:r>
      <w:r w:rsidR="00704867" w:rsidRPr="00AA500D">
        <w:rPr>
          <w:rFonts w:ascii="Times New Roman" w:hAnsi="Times New Roman"/>
        </w:rPr>
        <w:t xml:space="preserve"> </w:t>
      </w:r>
      <w:proofErr w:type="spellStart"/>
      <w:r w:rsidR="00704867" w:rsidRPr="00AA500D">
        <w:rPr>
          <w:rFonts w:ascii="Times New Roman" w:hAnsi="Times New Roman"/>
        </w:rPr>
        <w:t>tabulasi</w:t>
      </w:r>
      <w:proofErr w:type="spellEnd"/>
      <w:r w:rsidR="00704867" w:rsidRPr="00AA500D">
        <w:rPr>
          <w:rFonts w:ascii="Times New Roman" w:hAnsi="Times New Roman"/>
        </w:rPr>
        <w:t xml:space="preserve"> </w:t>
      </w:r>
      <w:proofErr w:type="spellStart"/>
      <w:r w:rsidR="00704867" w:rsidRPr="00AA500D">
        <w:rPr>
          <w:rFonts w:ascii="Times New Roman" w:hAnsi="Times New Roman"/>
        </w:rPr>
        <w:t>silang</w:t>
      </w:r>
      <w:proofErr w:type="spellEnd"/>
      <w:r w:rsidR="00704867" w:rsidRPr="00AA500D">
        <w:rPr>
          <w:rFonts w:ascii="Times New Roman" w:hAnsi="Times New Roman"/>
        </w:rPr>
        <w:t xml:space="preserve"> </w:t>
      </w:r>
      <w:proofErr w:type="spellStart"/>
      <w:r w:rsidR="00704867" w:rsidRPr="00AA500D">
        <w:rPr>
          <w:rFonts w:ascii="Times New Roman" w:hAnsi="Times New Roman"/>
        </w:rPr>
        <w:t>dapat</w:t>
      </w:r>
      <w:proofErr w:type="spellEnd"/>
      <w:r w:rsidR="00704867" w:rsidRPr="00AA500D">
        <w:rPr>
          <w:rFonts w:ascii="Times New Roman" w:hAnsi="Times New Roman"/>
        </w:rPr>
        <w:t xml:space="preserve"> </w:t>
      </w:r>
      <w:proofErr w:type="spellStart"/>
      <w:r w:rsidR="00704867" w:rsidRPr="00AA500D">
        <w:rPr>
          <w:rFonts w:ascii="Times New Roman" w:hAnsi="Times New Roman"/>
        </w:rPr>
        <w:t>dilihat</w:t>
      </w:r>
      <w:proofErr w:type="spellEnd"/>
      <w:r w:rsidR="00704867" w:rsidRPr="00AA500D">
        <w:rPr>
          <w:rFonts w:ascii="Times New Roman" w:hAnsi="Times New Roman"/>
        </w:rPr>
        <w:t xml:space="preserve"> </w:t>
      </w:r>
      <w:proofErr w:type="spellStart"/>
      <w:r w:rsidR="00704867" w:rsidRPr="00AA500D">
        <w:rPr>
          <w:rFonts w:ascii="Times New Roman" w:hAnsi="Times New Roman"/>
        </w:rPr>
        <w:t>bahwa</w:t>
      </w:r>
      <w:proofErr w:type="spellEnd"/>
      <w:r w:rsidR="00704867" w:rsidRPr="00AA500D">
        <w:rPr>
          <w:rFonts w:ascii="Times New Roman" w:hAnsi="Times New Roman"/>
        </w:rPr>
        <w:t xml:space="preserve"> </w:t>
      </w:r>
      <w:proofErr w:type="spellStart"/>
      <w:r w:rsidR="00704867" w:rsidRPr="00AA500D">
        <w:rPr>
          <w:rFonts w:ascii="Times New Roman" w:hAnsi="Times New Roman"/>
        </w:rPr>
        <w:t>dari</w:t>
      </w:r>
      <w:proofErr w:type="spellEnd"/>
      <w:r w:rsidR="00704867" w:rsidRPr="00AA500D">
        <w:rPr>
          <w:rFonts w:ascii="Times New Roman" w:hAnsi="Times New Roman"/>
        </w:rPr>
        <w:t xml:space="preserve"> total </w:t>
      </w:r>
      <w:r w:rsidR="00EC6819" w:rsidRPr="00AA500D">
        <w:rPr>
          <w:rFonts w:ascii="Times New Roman" w:hAnsi="Times New Roman"/>
        </w:rPr>
        <w:t>13</w:t>
      </w:r>
      <w:r w:rsidR="00704867" w:rsidRPr="00AA500D">
        <w:rPr>
          <w:rFonts w:ascii="Times New Roman" w:hAnsi="Times New Roman"/>
        </w:rPr>
        <w:t xml:space="preserve"> </w:t>
      </w:r>
      <w:proofErr w:type="spellStart"/>
      <w:r w:rsidR="00704867" w:rsidRPr="00AA500D">
        <w:rPr>
          <w:rFonts w:ascii="Times New Roman" w:hAnsi="Times New Roman"/>
        </w:rPr>
        <w:t>responden</w:t>
      </w:r>
      <w:proofErr w:type="spellEnd"/>
      <w:r w:rsidR="00704867" w:rsidRPr="00AA500D">
        <w:rPr>
          <w:rFonts w:ascii="Times New Roman" w:hAnsi="Times New Roman"/>
        </w:rPr>
        <w:t xml:space="preserve"> (100%) yang </w:t>
      </w:r>
      <w:proofErr w:type="spellStart"/>
      <w:r w:rsidR="00704867" w:rsidRPr="00AA500D">
        <w:rPr>
          <w:rFonts w:ascii="Times New Roman" w:hAnsi="Times New Roman"/>
        </w:rPr>
        <w:t>memiliki</w:t>
      </w:r>
      <w:proofErr w:type="spellEnd"/>
      <w:r w:rsidR="00704867" w:rsidRPr="00AA500D">
        <w:rPr>
          <w:rFonts w:ascii="Times New Roman" w:hAnsi="Times New Roman"/>
        </w:rPr>
        <w:t xml:space="preserve"> </w:t>
      </w:r>
      <w:proofErr w:type="spellStart"/>
      <w:r w:rsidR="00704867" w:rsidRPr="00AA500D">
        <w:rPr>
          <w:rFonts w:ascii="Times New Roman" w:hAnsi="Times New Roman"/>
        </w:rPr>
        <w:t>kebiasaan</w:t>
      </w:r>
      <w:proofErr w:type="spellEnd"/>
      <w:r w:rsidR="00704867" w:rsidRPr="00AA500D">
        <w:rPr>
          <w:rFonts w:ascii="Times New Roman" w:hAnsi="Times New Roman"/>
        </w:rPr>
        <w:t xml:space="preserve"> </w:t>
      </w:r>
      <w:proofErr w:type="spellStart"/>
      <w:r w:rsidR="00704867" w:rsidRPr="00AA500D">
        <w:rPr>
          <w:rFonts w:ascii="Times New Roman" w:hAnsi="Times New Roman"/>
        </w:rPr>
        <w:t>menggosok</w:t>
      </w:r>
      <w:proofErr w:type="spellEnd"/>
      <w:r w:rsidR="00704867" w:rsidRPr="00AA500D">
        <w:rPr>
          <w:rFonts w:ascii="Times New Roman" w:hAnsi="Times New Roman"/>
        </w:rPr>
        <w:t xml:space="preserve"> </w:t>
      </w:r>
      <w:proofErr w:type="spellStart"/>
      <w:r w:rsidR="00704867" w:rsidRPr="00AA500D">
        <w:rPr>
          <w:rFonts w:ascii="Times New Roman" w:hAnsi="Times New Roman"/>
        </w:rPr>
        <w:t>gigi</w:t>
      </w:r>
      <w:proofErr w:type="spellEnd"/>
      <w:r w:rsidR="00704867" w:rsidRPr="00AA500D">
        <w:rPr>
          <w:rFonts w:ascii="Times New Roman" w:hAnsi="Times New Roman"/>
        </w:rPr>
        <w:t xml:space="preserve"> </w:t>
      </w:r>
      <w:proofErr w:type="spellStart"/>
      <w:r w:rsidR="00704867" w:rsidRPr="00AA500D">
        <w:rPr>
          <w:rFonts w:ascii="Times New Roman" w:hAnsi="Times New Roman"/>
        </w:rPr>
        <w:t>kurang</w:t>
      </w:r>
      <w:proofErr w:type="spellEnd"/>
      <w:r w:rsidR="00704867" w:rsidRPr="00AA500D">
        <w:rPr>
          <w:rFonts w:ascii="Times New Roman" w:hAnsi="Times New Roman"/>
        </w:rPr>
        <w:t xml:space="preserve"> </w:t>
      </w:r>
      <w:proofErr w:type="spellStart"/>
      <w:r w:rsidR="00704867" w:rsidRPr="00AA500D">
        <w:rPr>
          <w:rFonts w:ascii="Times New Roman" w:hAnsi="Times New Roman"/>
        </w:rPr>
        <w:t>baik</w:t>
      </w:r>
      <w:proofErr w:type="spellEnd"/>
      <w:r w:rsidR="00704867" w:rsidRPr="00AA500D">
        <w:rPr>
          <w:rFonts w:ascii="Times New Roman" w:hAnsi="Times New Roman"/>
        </w:rPr>
        <w:t xml:space="preserve">, </w:t>
      </w:r>
      <w:proofErr w:type="spellStart"/>
      <w:r w:rsidR="00704867" w:rsidRPr="00AA500D">
        <w:rPr>
          <w:rFonts w:ascii="Times New Roman" w:hAnsi="Times New Roman"/>
        </w:rPr>
        <w:t>diketahui</w:t>
      </w:r>
      <w:proofErr w:type="spellEnd"/>
      <w:r w:rsidR="00704867" w:rsidRPr="00AA500D">
        <w:rPr>
          <w:rFonts w:ascii="Times New Roman" w:hAnsi="Times New Roman"/>
        </w:rPr>
        <w:t xml:space="preserve"> </w:t>
      </w:r>
      <w:proofErr w:type="spellStart"/>
      <w:r w:rsidR="00704867" w:rsidRPr="00AA500D">
        <w:rPr>
          <w:rFonts w:ascii="Times New Roman" w:hAnsi="Times New Roman"/>
        </w:rPr>
        <w:t>terdapat</w:t>
      </w:r>
      <w:proofErr w:type="spellEnd"/>
      <w:r w:rsidR="00704867" w:rsidRPr="00AA500D">
        <w:rPr>
          <w:rFonts w:ascii="Times New Roman" w:hAnsi="Times New Roman"/>
        </w:rPr>
        <w:t xml:space="preserve"> 7 </w:t>
      </w:r>
      <w:proofErr w:type="spellStart"/>
      <w:r w:rsidR="00704867" w:rsidRPr="00AA500D">
        <w:rPr>
          <w:rFonts w:ascii="Times New Roman" w:hAnsi="Times New Roman"/>
        </w:rPr>
        <w:t>responden</w:t>
      </w:r>
      <w:proofErr w:type="spellEnd"/>
      <w:r w:rsidR="00704867" w:rsidRPr="00AA500D">
        <w:rPr>
          <w:rFonts w:ascii="Times New Roman" w:hAnsi="Times New Roman"/>
        </w:rPr>
        <w:t xml:space="preserve"> (53,8%) yang </w:t>
      </w:r>
      <w:proofErr w:type="spellStart"/>
      <w:r w:rsidR="00704867" w:rsidRPr="00AA500D">
        <w:rPr>
          <w:rFonts w:ascii="Times New Roman" w:hAnsi="Times New Roman"/>
        </w:rPr>
        <w:t>memiliki</w:t>
      </w:r>
      <w:proofErr w:type="spellEnd"/>
      <w:r w:rsidR="00704867" w:rsidRPr="00AA500D">
        <w:rPr>
          <w:rFonts w:ascii="Times New Roman" w:hAnsi="Times New Roman"/>
        </w:rPr>
        <w:t xml:space="preserve"> </w:t>
      </w:r>
      <w:proofErr w:type="spellStart"/>
      <w:r w:rsidR="00704867" w:rsidRPr="00AA500D">
        <w:rPr>
          <w:rFonts w:ascii="Times New Roman" w:hAnsi="Times New Roman"/>
        </w:rPr>
        <w:t>jumlah</w:t>
      </w:r>
      <w:proofErr w:type="spellEnd"/>
      <w:r w:rsidR="00704867" w:rsidRPr="00AA500D">
        <w:rPr>
          <w:rFonts w:ascii="Times New Roman" w:hAnsi="Times New Roman"/>
        </w:rPr>
        <w:t xml:space="preserve"> </w:t>
      </w:r>
      <w:proofErr w:type="spellStart"/>
      <w:r w:rsidR="00704867" w:rsidRPr="00AA500D">
        <w:rPr>
          <w:rFonts w:ascii="Times New Roman" w:hAnsi="Times New Roman"/>
        </w:rPr>
        <w:t>koloni</w:t>
      </w:r>
      <w:proofErr w:type="spellEnd"/>
      <w:r w:rsidR="00704867" w:rsidRPr="00AA500D">
        <w:rPr>
          <w:rFonts w:ascii="Times New Roman" w:hAnsi="Times New Roman"/>
        </w:rPr>
        <w:t xml:space="preserve"> </w:t>
      </w:r>
      <w:proofErr w:type="spellStart"/>
      <w:r w:rsidR="00704867" w:rsidRPr="00AA500D">
        <w:rPr>
          <w:rFonts w:ascii="Times New Roman" w:hAnsi="Times New Roman"/>
        </w:rPr>
        <w:t>sedikit</w:t>
      </w:r>
      <w:proofErr w:type="spellEnd"/>
      <w:r w:rsidR="00704867" w:rsidRPr="00AA500D">
        <w:rPr>
          <w:rFonts w:ascii="Times New Roman" w:hAnsi="Times New Roman"/>
        </w:rPr>
        <w:t xml:space="preserve"> dan 6 </w:t>
      </w:r>
      <w:proofErr w:type="spellStart"/>
      <w:r w:rsidR="00704867" w:rsidRPr="00AA500D">
        <w:rPr>
          <w:rFonts w:ascii="Times New Roman" w:hAnsi="Times New Roman"/>
        </w:rPr>
        <w:t>responden</w:t>
      </w:r>
      <w:proofErr w:type="spellEnd"/>
      <w:r w:rsidR="00704867" w:rsidRPr="00AA500D">
        <w:rPr>
          <w:rFonts w:ascii="Times New Roman" w:hAnsi="Times New Roman"/>
        </w:rPr>
        <w:t xml:space="preserve"> (46,2%) yang </w:t>
      </w:r>
      <w:proofErr w:type="spellStart"/>
      <w:r w:rsidR="00704867" w:rsidRPr="00AA500D">
        <w:rPr>
          <w:rFonts w:ascii="Times New Roman" w:hAnsi="Times New Roman"/>
        </w:rPr>
        <w:t>memiliki</w:t>
      </w:r>
      <w:proofErr w:type="spellEnd"/>
      <w:r w:rsidR="00704867" w:rsidRPr="00AA500D">
        <w:rPr>
          <w:rFonts w:ascii="Times New Roman" w:hAnsi="Times New Roman"/>
        </w:rPr>
        <w:t xml:space="preserve"> </w:t>
      </w:r>
      <w:proofErr w:type="spellStart"/>
      <w:r w:rsidR="00704867" w:rsidRPr="00AA500D">
        <w:rPr>
          <w:rFonts w:ascii="Times New Roman" w:hAnsi="Times New Roman"/>
        </w:rPr>
        <w:t>jumlah</w:t>
      </w:r>
      <w:proofErr w:type="spellEnd"/>
      <w:r w:rsidR="00704867" w:rsidRPr="00AA500D">
        <w:rPr>
          <w:rFonts w:ascii="Times New Roman" w:hAnsi="Times New Roman"/>
        </w:rPr>
        <w:t xml:space="preserve"> </w:t>
      </w:r>
      <w:proofErr w:type="spellStart"/>
      <w:r w:rsidR="00704867" w:rsidRPr="00AA500D">
        <w:rPr>
          <w:rFonts w:ascii="Times New Roman" w:hAnsi="Times New Roman"/>
        </w:rPr>
        <w:t>koloni</w:t>
      </w:r>
      <w:proofErr w:type="spellEnd"/>
      <w:r w:rsidR="00704867" w:rsidRPr="00AA500D">
        <w:rPr>
          <w:rFonts w:ascii="Times New Roman" w:hAnsi="Times New Roman"/>
        </w:rPr>
        <w:t xml:space="preserve"> </w:t>
      </w:r>
      <w:proofErr w:type="spellStart"/>
      <w:r w:rsidR="00704867" w:rsidRPr="00AA500D">
        <w:rPr>
          <w:rFonts w:ascii="Times New Roman" w:hAnsi="Times New Roman"/>
        </w:rPr>
        <w:t>banyak</w:t>
      </w:r>
      <w:proofErr w:type="spellEnd"/>
      <w:r w:rsidR="00704867" w:rsidRPr="00AA500D">
        <w:rPr>
          <w:rFonts w:ascii="Times New Roman" w:hAnsi="Times New Roman"/>
        </w:rPr>
        <w:t xml:space="preserve">. </w:t>
      </w:r>
      <w:proofErr w:type="spellStart"/>
      <w:r w:rsidR="00704867" w:rsidRPr="00AA500D">
        <w:rPr>
          <w:rFonts w:ascii="Times New Roman" w:hAnsi="Times New Roman"/>
        </w:rPr>
        <w:t>Jadi</w:t>
      </w:r>
      <w:proofErr w:type="spellEnd"/>
      <w:r w:rsidR="00704867" w:rsidRPr="00AA500D">
        <w:rPr>
          <w:rFonts w:ascii="Times New Roman" w:hAnsi="Times New Roman"/>
        </w:rPr>
        <w:t xml:space="preserve">, </w:t>
      </w:r>
      <w:proofErr w:type="spellStart"/>
      <w:r w:rsidR="00704867" w:rsidRPr="00AA500D">
        <w:rPr>
          <w:rFonts w:ascii="Times New Roman" w:hAnsi="Times New Roman"/>
        </w:rPr>
        <w:t>kebiasaan</w:t>
      </w:r>
      <w:proofErr w:type="spellEnd"/>
      <w:r w:rsidR="00704867" w:rsidRPr="00AA500D">
        <w:rPr>
          <w:rFonts w:ascii="Times New Roman" w:hAnsi="Times New Roman"/>
        </w:rPr>
        <w:t xml:space="preserve"> </w:t>
      </w:r>
      <w:proofErr w:type="spellStart"/>
      <w:r w:rsidR="00704867" w:rsidRPr="00AA500D">
        <w:rPr>
          <w:rFonts w:ascii="Times New Roman" w:hAnsi="Times New Roman"/>
        </w:rPr>
        <w:t>menggosok</w:t>
      </w:r>
      <w:proofErr w:type="spellEnd"/>
      <w:r w:rsidR="00704867" w:rsidRPr="00AA500D">
        <w:rPr>
          <w:rFonts w:ascii="Times New Roman" w:hAnsi="Times New Roman"/>
        </w:rPr>
        <w:t xml:space="preserve"> </w:t>
      </w:r>
      <w:proofErr w:type="spellStart"/>
      <w:r w:rsidR="00704867" w:rsidRPr="00AA500D">
        <w:rPr>
          <w:rFonts w:ascii="Times New Roman" w:hAnsi="Times New Roman"/>
        </w:rPr>
        <w:t>gigi</w:t>
      </w:r>
      <w:proofErr w:type="spellEnd"/>
      <w:r w:rsidR="00704867" w:rsidRPr="00AA500D">
        <w:rPr>
          <w:rFonts w:ascii="Times New Roman" w:hAnsi="Times New Roman"/>
        </w:rPr>
        <w:t xml:space="preserve"> yang </w:t>
      </w:r>
      <w:proofErr w:type="spellStart"/>
      <w:r w:rsidR="00704867" w:rsidRPr="00AA500D">
        <w:rPr>
          <w:rFonts w:ascii="Times New Roman" w:hAnsi="Times New Roman"/>
        </w:rPr>
        <w:t>kurang</w:t>
      </w:r>
      <w:proofErr w:type="spellEnd"/>
      <w:r w:rsidR="00704867" w:rsidRPr="00AA500D">
        <w:rPr>
          <w:rFonts w:ascii="Times New Roman" w:hAnsi="Times New Roman"/>
        </w:rPr>
        <w:t xml:space="preserve"> </w:t>
      </w:r>
      <w:proofErr w:type="spellStart"/>
      <w:r w:rsidR="00704867" w:rsidRPr="00AA500D">
        <w:rPr>
          <w:rFonts w:ascii="Times New Roman" w:hAnsi="Times New Roman"/>
        </w:rPr>
        <w:t>baik</w:t>
      </w:r>
      <w:proofErr w:type="spellEnd"/>
      <w:r w:rsidR="00704867" w:rsidRPr="00AA500D">
        <w:rPr>
          <w:rFonts w:ascii="Times New Roman" w:hAnsi="Times New Roman"/>
        </w:rPr>
        <w:t xml:space="preserve"> </w:t>
      </w:r>
      <w:proofErr w:type="spellStart"/>
      <w:r w:rsidR="00704867" w:rsidRPr="00AA500D">
        <w:rPr>
          <w:rFonts w:ascii="Times New Roman" w:hAnsi="Times New Roman"/>
        </w:rPr>
        <w:t>lebih</w:t>
      </w:r>
      <w:proofErr w:type="spellEnd"/>
      <w:r w:rsidR="00704867" w:rsidRPr="00AA500D">
        <w:rPr>
          <w:rFonts w:ascii="Times New Roman" w:hAnsi="Times New Roman"/>
        </w:rPr>
        <w:t xml:space="preserve"> </w:t>
      </w:r>
      <w:proofErr w:type="spellStart"/>
      <w:r w:rsidR="00704867" w:rsidRPr="00AA500D">
        <w:rPr>
          <w:rFonts w:ascii="Times New Roman" w:hAnsi="Times New Roman"/>
        </w:rPr>
        <w:t>cenderung</w:t>
      </w:r>
      <w:proofErr w:type="spellEnd"/>
      <w:r w:rsidR="00704867" w:rsidRPr="00AA500D">
        <w:rPr>
          <w:rFonts w:ascii="Times New Roman" w:hAnsi="Times New Roman"/>
        </w:rPr>
        <w:t xml:space="preserve"> </w:t>
      </w:r>
      <w:proofErr w:type="spellStart"/>
      <w:r w:rsidR="00704867" w:rsidRPr="00AA500D">
        <w:rPr>
          <w:rFonts w:ascii="Times New Roman" w:hAnsi="Times New Roman"/>
        </w:rPr>
        <w:t>terdapat</w:t>
      </w:r>
      <w:proofErr w:type="spellEnd"/>
      <w:r w:rsidR="00704867" w:rsidRPr="00AA500D">
        <w:rPr>
          <w:rFonts w:ascii="Times New Roman" w:hAnsi="Times New Roman"/>
        </w:rPr>
        <w:t xml:space="preserve"> </w:t>
      </w:r>
      <w:proofErr w:type="spellStart"/>
      <w:r w:rsidR="00704867" w:rsidRPr="00AA500D">
        <w:rPr>
          <w:rFonts w:ascii="Times New Roman" w:hAnsi="Times New Roman"/>
        </w:rPr>
        <w:t>jumlah</w:t>
      </w:r>
      <w:proofErr w:type="spellEnd"/>
      <w:r w:rsidR="00704867" w:rsidRPr="00AA500D">
        <w:rPr>
          <w:rFonts w:ascii="Times New Roman" w:hAnsi="Times New Roman"/>
        </w:rPr>
        <w:t xml:space="preserve"> </w:t>
      </w:r>
      <w:proofErr w:type="spellStart"/>
      <w:r w:rsidR="00704867" w:rsidRPr="00AA500D">
        <w:rPr>
          <w:rFonts w:ascii="Times New Roman" w:hAnsi="Times New Roman"/>
        </w:rPr>
        <w:t>koloni</w:t>
      </w:r>
      <w:proofErr w:type="spellEnd"/>
      <w:r w:rsidR="00EC6819" w:rsidRPr="00AA500D">
        <w:rPr>
          <w:rFonts w:ascii="Times New Roman" w:hAnsi="Times New Roman"/>
        </w:rPr>
        <w:t xml:space="preserve"> yang</w:t>
      </w:r>
      <w:r w:rsidR="00704867" w:rsidRPr="00AA500D">
        <w:rPr>
          <w:rFonts w:ascii="Times New Roman" w:hAnsi="Times New Roman"/>
        </w:rPr>
        <w:t xml:space="preserve"> </w:t>
      </w:r>
      <w:proofErr w:type="spellStart"/>
      <w:r w:rsidR="00704867" w:rsidRPr="00AA500D">
        <w:rPr>
          <w:rFonts w:ascii="Times New Roman" w:hAnsi="Times New Roman"/>
        </w:rPr>
        <w:t>sedikit</w:t>
      </w:r>
      <w:proofErr w:type="spellEnd"/>
      <w:r w:rsidR="009E039E" w:rsidRPr="00AA500D">
        <w:rPr>
          <w:rFonts w:ascii="Times New Roman" w:hAnsi="Times New Roman"/>
        </w:rPr>
        <w:t xml:space="preserve">. </w:t>
      </w:r>
      <w:proofErr w:type="spellStart"/>
      <w:r w:rsidR="00704867" w:rsidRPr="00AA500D">
        <w:rPr>
          <w:rFonts w:ascii="Times New Roman" w:hAnsi="Times New Roman"/>
        </w:rPr>
        <w:t>Sedangkan</w:t>
      </w:r>
      <w:proofErr w:type="spellEnd"/>
      <w:r w:rsidR="00704867" w:rsidRPr="00AA500D">
        <w:rPr>
          <w:rFonts w:ascii="Times New Roman" w:hAnsi="Times New Roman"/>
        </w:rPr>
        <w:t xml:space="preserve"> </w:t>
      </w:r>
      <w:proofErr w:type="spellStart"/>
      <w:r w:rsidR="00704867" w:rsidRPr="00AA500D">
        <w:rPr>
          <w:rFonts w:ascii="Times New Roman" w:hAnsi="Times New Roman"/>
        </w:rPr>
        <w:t>dari</w:t>
      </w:r>
      <w:proofErr w:type="spellEnd"/>
      <w:r w:rsidR="00704867" w:rsidRPr="00AA500D">
        <w:rPr>
          <w:rFonts w:ascii="Times New Roman" w:hAnsi="Times New Roman"/>
        </w:rPr>
        <w:t xml:space="preserve"> total 41 </w:t>
      </w:r>
      <w:proofErr w:type="spellStart"/>
      <w:r w:rsidR="00704867" w:rsidRPr="00AA500D">
        <w:rPr>
          <w:rFonts w:ascii="Times New Roman" w:hAnsi="Times New Roman"/>
        </w:rPr>
        <w:t>responden</w:t>
      </w:r>
      <w:proofErr w:type="spellEnd"/>
      <w:r w:rsidR="00704867" w:rsidRPr="00AA500D">
        <w:rPr>
          <w:rFonts w:ascii="Times New Roman" w:hAnsi="Times New Roman"/>
        </w:rPr>
        <w:t xml:space="preserve"> (100%) yang </w:t>
      </w:r>
      <w:proofErr w:type="spellStart"/>
      <w:r w:rsidR="00704867" w:rsidRPr="00AA500D">
        <w:rPr>
          <w:rFonts w:ascii="Times New Roman" w:hAnsi="Times New Roman"/>
        </w:rPr>
        <w:t>memiliki</w:t>
      </w:r>
      <w:proofErr w:type="spellEnd"/>
      <w:r w:rsidR="00704867" w:rsidRPr="00AA500D">
        <w:rPr>
          <w:rFonts w:ascii="Times New Roman" w:hAnsi="Times New Roman"/>
        </w:rPr>
        <w:t xml:space="preserve"> </w:t>
      </w:r>
      <w:proofErr w:type="spellStart"/>
      <w:r w:rsidR="00704867" w:rsidRPr="00AA500D">
        <w:rPr>
          <w:rFonts w:ascii="Times New Roman" w:hAnsi="Times New Roman"/>
        </w:rPr>
        <w:t>kebiasaan</w:t>
      </w:r>
      <w:proofErr w:type="spellEnd"/>
      <w:r w:rsidR="00704867" w:rsidRPr="00AA500D">
        <w:rPr>
          <w:rFonts w:ascii="Times New Roman" w:hAnsi="Times New Roman"/>
        </w:rPr>
        <w:t xml:space="preserve"> </w:t>
      </w:r>
      <w:proofErr w:type="spellStart"/>
      <w:r w:rsidR="00704867" w:rsidRPr="00AA500D">
        <w:rPr>
          <w:rFonts w:ascii="Times New Roman" w:hAnsi="Times New Roman"/>
        </w:rPr>
        <w:t>menggosok</w:t>
      </w:r>
      <w:proofErr w:type="spellEnd"/>
      <w:r w:rsidR="00704867" w:rsidRPr="00AA500D">
        <w:rPr>
          <w:rFonts w:ascii="Times New Roman" w:hAnsi="Times New Roman"/>
        </w:rPr>
        <w:t xml:space="preserve"> </w:t>
      </w:r>
      <w:proofErr w:type="spellStart"/>
      <w:r w:rsidR="00704867" w:rsidRPr="00AA500D">
        <w:rPr>
          <w:rFonts w:ascii="Times New Roman" w:hAnsi="Times New Roman"/>
        </w:rPr>
        <w:t>gigi</w:t>
      </w:r>
      <w:proofErr w:type="spellEnd"/>
      <w:r w:rsidR="00704867" w:rsidRPr="00AA500D">
        <w:rPr>
          <w:rFonts w:ascii="Times New Roman" w:hAnsi="Times New Roman"/>
        </w:rPr>
        <w:t xml:space="preserve"> </w:t>
      </w:r>
      <w:proofErr w:type="spellStart"/>
      <w:r w:rsidR="00704867" w:rsidRPr="00AA500D">
        <w:rPr>
          <w:rFonts w:ascii="Times New Roman" w:hAnsi="Times New Roman"/>
        </w:rPr>
        <w:t>baik</w:t>
      </w:r>
      <w:proofErr w:type="spellEnd"/>
      <w:r w:rsidR="00704867" w:rsidRPr="00AA500D">
        <w:rPr>
          <w:rFonts w:ascii="Times New Roman" w:hAnsi="Times New Roman"/>
        </w:rPr>
        <w:t xml:space="preserve">, </w:t>
      </w:r>
      <w:proofErr w:type="spellStart"/>
      <w:r w:rsidR="00704867" w:rsidRPr="00AA500D">
        <w:rPr>
          <w:rFonts w:ascii="Times New Roman" w:hAnsi="Times New Roman"/>
        </w:rPr>
        <w:t>diketahui</w:t>
      </w:r>
      <w:proofErr w:type="spellEnd"/>
      <w:r w:rsidR="00704867" w:rsidRPr="00AA500D">
        <w:rPr>
          <w:rFonts w:ascii="Times New Roman" w:hAnsi="Times New Roman"/>
        </w:rPr>
        <w:t xml:space="preserve"> </w:t>
      </w:r>
      <w:proofErr w:type="spellStart"/>
      <w:r w:rsidR="00704867" w:rsidRPr="00AA500D">
        <w:rPr>
          <w:rFonts w:ascii="Times New Roman" w:hAnsi="Times New Roman"/>
        </w:rPr>
        <w:t>terdapat</w:t>
      </w:r>
      <w:proofErr w:type="spellEnd"/>
      <w:r w:rsidR="00704867" w:rsidRPr="00AA500D">
        <w:rPr>
          <w:rFonts w:ascii="Times New Roman" w:hAnsi="Times New Roman"/>
        </w:rPr>
        <w:t xml:space="preserve"> 41 </w:t>
      </w:r>
      <w:proofErr w:type="spellStart"/>
      <w:r w:rsidR="00704867" w:rsidRPr="00AA500D">
        <w:rPr>
          <w:rFonts w:ascii="Times New Roman" w:hAnsi="Times New Roman"/>
        </w:rPr>
        <w:t>responden</w:t>
      </w:r>
      <w:proofErr w:type="spellEnd"/>
      <w:r w:rsidR="00704867" w:rsidRPr="00AA500D">
        <w:rPr>
          <w:rFonts w:ascii="Times New Roman" w:hAnsi="Times New Roman"/>
        </w:rPr>
        <w:t xml:space="preserve"> (100%) yang </w:t>
      </w:r>
      <w:proofErr w:type="spellStart"/>
      <w:r w:rsidR="00704867" w:rsidRPr="00AA500D">
        <w:rPr>
          <w:rFonts w:ascii="Times New Roman" w:hAnsi="Times New Roman"/>
        </w:rPr>
        <w:t>memiliki</w:t>
      </w:r>
      <w:proofErr w:type="spellEnd"/>
      <w:r w:rsidR="00704867" w:rsidRPr="00AA500D">
        <w:rPr>
          <w:rFonts w:ascii="Times New Roman" w:hAnsi="Times New Roman"/>
        </w:rPr>
        <w:t xml:space="preserve"> </w:t>
      </w:r>
      <w:proofErr w:type="spellStart"/>
      <w:r w:rsidR="00704867" w:rsidRPr="00AA500D">
        <w:rPr>
          <w:rFonts w:ascii="Times New Roman" w:hAnsi="Times New Roman"/>
        </w:rPr>
        <w:t>jumlah</w:t>
      </w:r>
      <w:proofErr w:type="spellEnd"/>
      <w:r w:rsidR="00704867" w:rsidRPr="00AA500D">
        <w:rPr>
          <w:rFonts w:ascii="Times New Roman" w:hAnsi="Times New Roman"/>
        </w:rPr>
        <w:t xml:space="preserve"> </w:t>
      </w:r>
      <w:proofErr w:type="spellStart"/>
      <w:r w:rsidR="00704867" w:rsidRPr="00AA500D">
        <w:rPr>
          <w:rFonts w:ascii="Times New Roman" w:hAnsi="Times New Roman"/>
        </w:rPr>
        <w:t>koloni</w:t>
      </w:r>
      <w:proofErr w:type="spellEnd"/>
      <w:r w:rsidR="00704867" w:rsidRPr="00AA500D">
        <w:rPr>
          <w:rFonts w:ascii="Times New Roman" w:hAnsi="Times New Roman"/>
        </w:rPr>
        <w:t xml:space="preserve"> </w:t>
      </w:r>
      <w:proofErr w:type="spellStart"/>
      <w:r w:rsidR="00704867" w:rsidRPr="00AA500D">
        <w:rPr>
          <w:rFonts w:ascii="Times New Roman" w:hAnsi="Times New Roman"/>
        </w:rPr>
        <w:t>sedikit</w:t>
      </w:r>
      <w:proofErr w:type="spellEnd"/>
      <w:r w:rsidR="00704867" w:rsidRPr="00AA500D">
        <w:rPr>
          <w:rFonts w:ascii="Times New Roman" w:hAnsi="Times New Roman"/>
        </w:rPr>
        <w:t xml:space="preserve"> dan </w:t>
      </w:r>
      <w:proofErr w:type="spellStart"/>
      <w:r w:rsidR="00704867" w:rsidRPr="00AA500D">
        <w:rPr>
          <w:rFonts w:ascii="Times New Roman" w:hAnsi="Times New Roman"/>
        </w:rPr>
        <w:t>tidak</w:t>
      </w:r>
      <w:proofErr w:type="spellEnd"/>
      <w:r w:rsidR="00704867" w:rsidRPr="00AA500D">
        <w:rPr>
          <w:rFonts w:ascii="Times New Roman" w:hAnsi="Times New Roman"/>
        </w:rPr>
        <w:t xml:space="preserve"> </w:t>
      </w:r>
      <w:proofErr w:type="spellStart"/>
      <w:r w:rsidR="00704867" w:rsidRPr="00AA500D">
        <w:rPr>
          <w:rFonts w:ascii="Times New Roman" w:hAnsi="Times New Roman"/>
        </w:rPr>
        <w:t>ada</w:t>
      </w:r>
      <w:proofErr w:type="spellEnd"/>
      <w:r w:rsidR="00704867" w:rsidRPr="00AA500D">
        <w:rPr>
          <w:rFonts w:ascii="Times New Roman" w:hAnsi="Times New Roman"/>
        </w:rPr>
        <w:t xml:space="preserve"> yang </w:t>
      </w:r>
      <w:proofErr w:type="spellStart"/>
      <w:r w:rsidR="00704867" w:rsidRPr="00AA500D">
        <w:rPr>
          <w:rFonts w:ascii="Times New Roman" w:hAnsi="Times New Roman"/>
        </w:rPr>
        <w:t>memiliki</w:t>
      </w:r>
      <w:proofErr w:type="spellEnd"/>
      <w:r w:rsidR="00704867" w:rsidRPr="00AA500D">
        <w:rPr>
          <w:rFonts w:ascii="Times New Roman" w:hAnsi="Times New Roman"/>
        </w:rPr>
        <w:t xml:space="preserve"> </w:t>
      </w:r>
      <w:proofErr w:type="spellStart"/>
      <w:r w:rsidR="00704867" w:rsidRPr="00AA500D">
        <w:rPr>
          <w:rFonts w:ascii="Times New Roman" w:hAnsi="Times New Roman"/>
        </w:rPr>
        <w:t>jumlah</w:t>
      </w:r>
      <w:proofErr w:type="spellEnd"/>
      <w:r w:rsidR="00704867" w:rsidRPr="00AA500D">
        <w:rPr>
          <w:rFonts w:ascii="Times New Roman" w:hAnsi="Times New Roman"/>
        </w:rPr>
        <w:t xml:space="preserve"> </w:t>
      </w:r>
      <w:proofErr w:type="spellStart"/>
      <w:r w:rsidR="00704867" w:rsidRPr="00AA500D">
        <w:rPr>
          <w:rFonts w:ascii="Times New Roman" w:hAnsi="Times New Roman"/>
        </w:rPr>
        <w:t>koloni</w:t>
      </w:r>
      <w:proofErr w:type="spellEnd"/>
      <w:r w:rsidR="00704867" w:rsidRPr="00AA500D">
        <w:rPr>
          <w:rFonts w:ascii="Times New Roman" w:hAnsi="Times New Roman"/>
        </w:rPr>
        <w:t xml:space="preserve"> </w:t>
      </w:r>
      <w:proofErr w:type="spellStart"/>
      <w:r w:rsidR="00704867" w:rsidRPr="00AA500D">
        <w:rPr>
          <w:rFonts w:ascii="Times New Roman" w:hAnsi="Times New Roman"/>
        </w:rPr>
        <w:t>banyak</w:t>
      </w:r>
      <w:proofErr w:type="spellEnd"/>
      <w:r w:rsidR="00704867" w:rsidRPr="00AA500D">
        <w:rPr>
          <w:rFonts w:ascii="Times New Roman" w:hAnsi="Times New Roman"/>
        </w:rPr>
        <w:t xml:space="preserve">. </w:t>
      </w:r>
      <w:proofErr w:type="spellStart"/>
      <w:r w:rsidR="00704867" w:rsidRPr="00AA500D">
        <w:rPr>
          <w:rFonts w:ascii="Times New Roman" w:hAnsi="Times New Roman"/>
        </w:rPr>
        <w:t>Jadi</w:t>
      </w:r>
      <w:proofErr w:type="spellEnd"/>
      <w:r w:rsidR="00704867" w:rsidRPr="00AA500D">
        <w:rPr>
          <w:rFonts w:ascii="Times New Roman" w:hAnsi="Times New Roman"/>
        </w:rPr>
        <w:t xml:space="preserve">, </w:t>
      </w:r>
      <w:proofErr w:type="spellStart"/>
      <w:r w:rsidR="00704867" w:rsidRPr="00AA500D">
        <w:rPr>
          <w:rFonts w:ascii="Times New Roman" w:hAnsi="Times New Roman"/>
        </w:rPr>
        <w:t>kebiasaan</w:t>
      </w:r>
      <w:proofErr w:type="spellEnd"/>
      <w:r w:rsidR="00704867" w:rsidRPr="00AA500D">
        <w:rPr>
          <w:rFonts w:ascii="Times New Roman" w:hAnsi="Times New Roman"/>
        </w:rPr>
        <w:t xml:space="preserve"> </w:t>
      </w:r>
      <w:proofErr w:type="spellStart"/>
      <w:r w:rsidR="00704867" w:rsidRPr="00AA500D">
        <w:rPr>
          <w:rFonts w:ascii="Times New Roman" w:hAnsi="Times New Roman"/>
        </w:rPr>
        <w:t>menggosok</w:t>
      </w:r>
      <w:proofErr w:type="spellEnd"/>
      <w:r w:rsidR="00704867" w:rsidRPr="00AA500D">
        <w:rPr>
          <w:rFonts w:ascii="Times New Roman" w:hAnsi="Times New Roman"/>
        </w:rPr>
        <w:t xml:space="preserve"> </w:t>
      </w:r>
      <w:proofErr w:type="spellStart"/>
      <w:r w:rsidR="00704867" w:rsidRPr="00AA500D">
        <w:rPr>
          <w:rFonts w:ascii="Times New Roman" w:hAnsi="Times New Roman"/>
        </w:rPr>
        <w:t>gigi</w:t>
      </w:r>
      <w:proofErr w:type="spellEnd"/>
      <w:r w:rsidR="00704867" w:rsidRPr="00AA500D">
        <w:rPr>
          <w:rFonts w:ascii="Times New Roman" w:hAnsi="Times New Roman"/>
        </w:rPr>
        <w:t xml:space="preserve"> yang </w:t>
      </w:r>
      <w:proofErr w:type="spellStart"/>
      <w:r w:rsidR="00704867" w:rsidRPr="00AA500D">
        <w:rPr>
          <w:rFonts w:ascii="Times New Roman" w:hAnsi="Times New Roman"/>
        </w:rPr>
        <w:t>baik</w:t>
      </w:r>
      <w:proofErr w:type="spellEnd"/>
      <w:r w:rsidR="00704867" w:rsidRPr="00AA500D">
        <w:rPr>
          <w:rFonts w:ascii="Times New Roman" w:hAnsi="Times New Roman"/>
        </w:rPr>
        <w:t xml:space="preserve"> </w:t>
      </w:r>
      <w:proofErr w:type="spellStart"/>
      <w:r w:rsidR="00704867" w:rsidRPr="00AA500D">
        <w:rPr>
          <w:rFonts w:ascii="Times New Roman" w:hAnsi="Times New Roman"/>
        </w:rPr>
        <w:t>cenderung</w:t>
      </w:r>
      <w:proofErr w:type="spellEnd"/>
      <w:r w:rsidR="00704867" w:rsidRPr="00AA500D">
        <w:rPr>
          <w:rFonts w:ascii="Times New Roman" w:hAnsi="Times New Roman"/>
        </w:rPr>
        <w:t xml:space="preserve"> </w:t>
      </w:r>
      <w:proofErr w:type="spellStart"/>
      <w:r w:rsidR="00704867" w:rsidRPr="00AA500D">
        <w:rPr>
          <w:rFonts w:ascii="Times New Roman" w:hAnsi="Times New Roman"/>
        </w:rPr>
        <w:t>terdapat</w:t>
      </w:r>
      <w:proofErr w:type="spellEnd"/>
      <w:r w:rsidR="00704867" w:rsidRPr="00AA500D">
        <w:rPr>
          <w:rFonts w:ascii="Times New Roman" w:hAnsi="Times New Roman"/>
        </w:rPr>
        <w:t xml:space="preserve"> </w:t>
      </w:r>
      <w:proofErr w:type="spellStart"/>
      <w:r w:rsidR="00704867" w:rsidRPr="00AA500D">
        <w:rPr>
          <w:rFonts w:ascii="Times New Roman" w:hAnsi="Times New Roman"/>
        </w:rPr>
        <w:t>jumlah</w:t>
      </w:r>
      <w:proofErr w:type="spellEnd"/>
      <w:r w:rsidR="00704867" w:rsidRPr="00AA500D">
        <w:rPr>
          <w:rFonts w:ascii="Times New Roman" w:hAnsi="Times New Roman"/>
        </w:rPr>
        <w:t xml:space="preserve"> </w:t>
      </w:r>
      <w:proofErr w:type="spellStart"/>
      <w:r w:rsidR="00704867" w:rsidRPr="00AA500D">
        <w:rPr>
          <w:rFonts w:ascii="Times New Roman" w:hAnsi="Times New Roman"/>
        </w:rPr>
        <w:t>koloni</w:t>
      </w:r>
      <w:proofErr w:type="spellEnd"/>
      <w:r w:rsidR="00704867" w:rsidRPr="00AA500D">
        <w:rPr>
          <w:rFonts w:ascii="Times New Roman" w:hAnsi="Times New Roman"/>
        </w:rPr>
        <w:t xml:space="preserve"> </w:t>
      </w:r>
      <w:proofErr w:type="spellStart"/>
      <w:r w:rsidR="00704867" w:rsidRPr="00AA500D">
        <w:rPr>
          <w:rFonts w:ascii="Times New Roman" w:hAnsi="Times New Roman"/>
        </w:rPr>
        <w:t>sedikit</w:t>
      </w:r>
      <w:proofErr w:type="spellEnd"/>
      <w:r w:rsidR="00704867" w:rsidRPr="00AA500D">
        <w:rPr>
          <w:rFonts w:ascii="Times New Roman" w:hAnsi="Times New Roman"/>
        </w:rPr>
        <w:t>.</w:t>
      </w:r>
    </w:p>
    <w:p w14:paraId="6E61F194" w14:textId="659D9D9D" w:rsidR="00704867" w:rsidRPr="00E565C3" w:rsidRDefault="00704867" w:rsidP="00704867">
      <w:pPr>
        <w:rPr>
          <w:lang w:val="en-ID" w:eastAsia="ko-KR"/>
        </w:rPr>
      </w:pPr>
    </w:p>
    <w:p w14:paraId="385D0566" w14:textId="13F65150" w:rsidR="00704867" w:rsidRPr="00782B9D" w:rsidRDefault="00704867" w:rsidP="00782B9D">
      <w:pPr>
        <w:pStyle w:val="Caption"/>
        <w:jc w:val="center"/>
        <w:rPr>
          <w:rFonts w:ascii="Times New Roman" w:hAnsi="Times New Roman"/>
          <w:iCs/>
          <w:sz w:val="22"/>
          <w:szCs w:val="22"/>
        </w:rPr>
      </w:pPr>
      <w:proofErr w:type="spellStart"/>
      <w:r w:rsidRPr="00312AA0">
        <w:rPr>
          <w:rFonts w:ascii="Times New Roman" w:hAnsi="Times New Roman"/>
          <w:sz w:val="22"/>
          <w:szCs w:val="22"/>
        </w:rPr>
        <w:t>Tabel</w:t>
      </w:r>
      <w:proofErr w:type="spellEnd"/>
      <w:r w:rsidRPr="00312AA0">
        <w:rPr>
          <w:rFonts w:ascii="Times New Roman" w:hAnsi="Times New Roman"/>
          <w:sz w:val="22"/>
          <w:szCs w:val="22"/>
        </w:rPr>
        <w:t xml:space="preserve"> </w:t>
      </w:r>
      <w:r w:rsidR="00AA005C">
        <w:rPr>
          <w:rFonts w:ascii="Times New Roman" w:hAnsi="Times New Roman"/>
          <w:sz w:val="22"/>
          <w:szCs w:val="22"/>
        </w:rPr>
        <w:t>8.</w:t>
      </w:r>
      <w:r w:rsidRPr="00312AA0">
        <w:rPr>
          <w:rFonts w:ascii="Times New Roman" w:hAnsi="Times New Roman"/>
          <w:sz w:val="22"/>
          <w:szCs w:val="22"/>
          <w:lang w:val="en-US"/>
        </w:rPr>
        <w:t xml:space="preserve"> Hasil</w:t>
      </w:r>
      <w:r w:rsidRPr="00312AA0">
        <w:rPr>
          <w:rFonts w:ascii="Times New Roman" w:hAnsi="Times New Roman"/>
          <w:sz w:val="22"/>
          <w:szCs w:val="22"/>
        </w:rPr>
        <w:t xml:space="preserve"> </w:t>
      </w:r>
      <w:r w:rsidR="00312AA0">
        <w:rPr>
          <w:rFonts w:ascii="Times New Roman" w:hAnsi="Times New Roman"/>
          <w:sz w:val="22"/>
          <w:szCs w:val="22"/>
        </w:rPr>
        <w:t xml:space="preserve">Uji </w:t>
      </w:r>
      <w:r w:rsidRPr="00312AA0">
        <w:rPr>
          <w:rFonts w:ascii="Times New Roman" w:hAnsi="Times New Roman"/>
          <w:i/>
          <w:iCs/>
          <w:sz w:val="22"/>
          <w:szCs w:val="22"/>
        </w:rPr>
        <w:t>Chi-Square</w:t>
      </w:r>
      <w:bookmarkEnd w:id="2"/>
    </w:p>
    <w:p w14:paraId="63A4E701" w14:textId="27B4723C" w:rsidR="00704867" w:rsidRDefault="00704867" w:rsidP="00704867">
      <w:pPr>
        <w:rPr>
          <w:lang w:val="en-ID" w:eastAsia="ko-KR"/>
        </w:rPr>
      </w:pPr>
    </w:p>
    <w:tbl>
      <w:tblPr>
        <w:tblStyle w:val="TableGrid"/>
        <w:tblW w:w="453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88"/>
        <w:gridCol w:w="714"/>
        <w:gridCol w:w="352"/>
        <w:gridCol w:w="1033"/>
        <w:gridCol w:w="741"/>
        <w:gridCol w:w="708"/>
      </w:tblGrid>
      <w:tr w:rsidR="00782B9D" w14:paraId="230DA1F6" w14:textId="77777777" w:rsidTr="00782B9D">
        <w:tc>
          <w:tcPr>
            <w:tcW w:w="988" w:type="dxa"/>
          </w:tcPr>
          <w:p w14:paraId="3F639DB1" w14:textId="77777777" w:rsidR="00782B9D" w:rsidRDefault="00782B9D" w:rsidP="00782B9D">
            <w:pPr>
              <w:rPr>
                <w:lang w:val="en-ID" w:eastAsia="ko-KR"/>
              </w:rPr>
            </w:pPr>
          </w:p>
        </w:tc>
        <w:tc>
          <w:tcPr>
            <w:tcW w:w="714" w:type="dxa"/>
            <w:vAlign w:val="bottom"/>
          </w:tcPr>
          <w:p w14:paraId="6BA55DC0" w14:textId="2602E756" w:rsidR="00782B9D" w:rsidRDefault="00782B9D" w:rsidP="00782B9D">
            <w:pPr>
              <w:rPr>
                <w:lang w:val="en-ID" w:eastAsia="ko-KR"/>
              </w:rPr>
            </w:pPr>
            <w:r w:rsidRPr="00782B9D">
              <w:rPr>
                <w:rFonts w:ascii="Times New Roman" w:hAnsi="Times New Roman"/>
                <w:color w:val="000000"/>
                <w:sz w:val="18"/>
                <w:szCs w:val="18"/>
              </w:rPr>
              <w:t>Value</w:t>
            </w:r>
          </w:p>
        </w:tc>
        <w:tc>
          <w:tcPr>
            <w:tcW w:w="352" w:type="dxa"/>
            <w:vAlign w:val="bottom"/>
          </w:tcPr>
          <w:p w14:paraId="420A6F68" w14:textId="32430E8D" w:rsidR="00782B9D" w:rsidRDefault="00782B9D" w:rsidP="00782B9D">
            <w:pPr>
              <w:rPr>
                <w:lang w:val="en-ID" w:eastAsia="ko-KR"/>
              </w:rPr>
            </w:pPr>
            <w:r w:rsidRPr="00782B9D">
              <w:rPr>
                <w:rFonts w:ascii="Times New Roman" w:hAnsi="Times New Roman"/>
                <w:color w:val="000000"/>
                <w:sz w:val="18"/>
                <w:szCs w:val="18"/>
              </w:rPr>
              <w:t>df</w:t>
            </w:r>
          </w:p>
        </w:tc>
        <w:tc>
          <w:tcPr>
            <w:tcW w:w="1033" w:type="dxa"/>
            <w:vAlign w:val="bottom"/>
          </w:tcPr>
          <w:p w14:paraId="2560CEE9" w14:textId="519202E6" w:rsidR="00782B9D" w:rsidRDefault="00782B9D" w:rsidP="00782B9D">
            <w:pPr>
              <w:rPr>
                <w:lang w:val="en-ID" w:eastAsia="ko-KR"/>
              </w:rPr>
            </w:pPr>
            <w:r w:rsidRPr="00782B9D">
              <w:rPr>
                <w:rFonts w:ascii="Times New Roman" w:hAnsi="Times New Roman"/>
                <w:color w:val="000000"/>
                <w:sz w:val="18"/>
                <w:szCs w:val="18"/>
              </w:rPr>
              <w:t>Asymptotic Significance (2-sided)</w:t>
            </w:r>
          </w:p>
        </w:tc>
        <w:tc>
          <w:tcPr>
            <w:tcW w:w="741" w:type="dxa"/>
            <w:vAlign w:val="bottom"/>
          </w:tcPr>
          <w:p w14:paraId="0DEE8A3A" w14:textId="29ADAC59" w:rsidR="00782B9D" w:rsidRDefault="00782B9D" w:rsidP="00782B9D">
            <w:pPr>
              <w:rPr>
                <w:lang w:val="en-ID" w:eastAsia="ko-KR"/>
              </w:rPr>
            </w:pPr>
            <w:r w:rsidRPr="00782B9D">
              <w:rPr>
                <w:rFonts w:ascii="Times New Roman" w:hAnsi="Times New Roman"/>
                <w:color w:val="000000"/>
                <w:sz w:val="18"/>
                <w:szCs w:val="18"/>
              </w:rPr>
              <w:t>Exact Sig. (2-sided)</w:t>
            </w:r>
          </w:p>
        </w:tc>
        <w:tc>
          <w:tcPr>
            <w:tcW w:w="708" w:type="dxa"/>
            <w:vAlign w:val="bottom"/>
          </w:tcPr>
          <w:p w14:paraId="133994C9" w14:textId="35BF03DA" w:rsidR="00782B9D" w:rsidRDefault="00782B9D" w:rsidP="00782B9D">
            <w:pPr>
              <w:rPr>
                <w:lang w:val="en-ID" w:eastAsia="ko-KR"/>
              </w:rPr>
            </w:pPr>
            <w:r>
              <w:rPr>
                <w:rFonts w:ascii="Times New Roman" w:hAnsi="Times New Roman"/>
                <w:color w:val="000000"/>
                <w:sz w:val="18"/>
                <w:szCs w:val="18"/>
              </w:rPr>
              <w:t>Exact Sig. (1</w:t>
            </w:r>
            <w:r w:rsidRPr="00782B9D">
              <w:rPr>
                <w:rFonts w:ascii="Times New Roman" w:hAnsi="Times New Roman"/>
                <w:color w:val="000000"/>
                <w:sz w:val="18"/>
                <w:szCs w:val="18"/>
              </w:rPr>
              <w:t>-sided)</w:t>
            </w:r>
          </w:p>
        </w:tc>
      </w:tr>
      <w:tr w:rsidR="00782B9D" w14:paraId="5E5D100F" w14:textId="77777777" w:rsidTr="00782B9D">
        <w:tc>
          <w:tcPr>
            <w:tcW w:w="988" w:type="dxa"/>
          </w:tcPr>
          <w:p w14:paraId="5D0B2405" w14:textId="4E54F4DB" w:rsidR="00782B9D" w:rsidRDefault="00782B9D" w:rsidP="00782B9D">
            <w:pPr>
              <w:rPr>
                <w:lang w:val="en-ID" w:eastAsia="ko-KR"/>
              </w:rPr>
            </w:pPr>
            <w:r w:rsidRPr="00782B9D">
              <w:rPr>
                <w:rFonts w:ascii="Times New Roman" w:hAnsi="Times New Roman"/>
                <w:color w:val="000000"/>
                <w:sz w:val="18"/>
                <w:szCs w:val="18"/>
              </w:rPr>
              <w:t>Pearson Chi-Square</w:t>
            </w:r>
          </w:p>
        </w:tc>
        <w:tc>
          <w:tcPr>
            <w:tcW w:w="714" w:type="dxa"/>
            <w:vAlign w:val="center"/>
          </w:tcPr>
          <w:p w14:paraId="0F71C2DD" w14:textId="5871A4A2" w:rsidR="00782B9D" w:rsidRDefault="00782B9D" w:rsidP="00782B9D">
            <w:pPr>
              <w:rPr>
                <w:lang w:val="en-ID" w:eastAsia="ko-KR"/>
              </w:rPr>
            </w:pPr>
            <w:r w:rsidRPr="00782B9D">
              <w:rPr>
                <w:rFonts w:ascii="Times New Roman" w:hAnsi="Times New Roman"/>
                <w:color w:val="000000"/>
                <w:sz w:val="18"/>
                <w:szCs w:val="18"/>
              </w:rPr>
              <w:t>21.288</w:t>
            </w:r>
            <w:r w:rsidRPr="00782B9D">
              <w:rPr>
                <w:rFonts w:ascii="Times New Roman" w:hAnsi="Times New Roman"/>
                <w:color w:val="000000"/>
                <w:sz w:val="18"/>
                <w:szCs w:val="18"/>
                <w:vertAlign w:val="superscript"/>
              </w:rPr>
              <w:t>a</w:t>
            </w:r>
          </w:p>
        </w:tc>
        <w:tc>
          <w:tcPr>
            <w:tcW w:w="352" w:type="dxa"/>
            <w:vAlign w:val="center"/>
          </w:tcPr>
          <w:p w14:paraId="1A4D531B" w14:textId="69861CED" w:rsidR="00782B9D" w:rsidRDefault="00782B9D" w:rsidP="00782B9D">
            <w:pPr>
              <w:rPr>
                <w:lang w:val="en-ID" w:eastAsia="ko-KR"/>
              </w:rPr>
            </w:pPr>
            <w:r w:rsidRPr="00782B9D">
              <w:rPr>
                <w:rFonts w:ascii="Times New Roman" w:hAnsi="Times New Roman"/>
                <w:color w:val="000000"/>
                <w:sz w:val="18"/>
                <w:szCs w:val="18"/>
              </w:rPr>
              <w:t>1</w:t>
            </w:r>
          </w:p>
        </w:tc>
        <w:tc>
          <w:tcPr>
            <w:tcW w:w="1033" w:type="dxa"/>
            <w:vAlign w:val="center"/>
          </w:tcPr>
          <w:p w14:paraId="2379FCD7" w14:textId="5910951A" w:rsidR="00782B9D" w:rsidRDefault="00782B9D" w:rsidP="00782B9D">
            <w:pPr>
              <w:rPr>
                <w:lang w:val="en-ID" w:eastAsia="ko-KR"/>
              </w:rPr>
            </w:pPr>
            <w:r w:rsidRPr="00782B9D">
              <w:rPr>
                <w:rFonts w:ascii="Times New Roman" w:hAnsi="Times New Roman"/>
                <w:color w:val="000000"/>
                <w:sz w:val="18"/>
                <w:szCs w:val="18"/>
              </w:rPr>
              <w:t>.000</w:t>
            </w:r>
          </w:p>
        </w:tc>
        <w:tc>
          <w:tcPr>
            <w:tcW w:w="741" w:type="dxa"/>
            <w:vAlign w:val="center"/>
          </w:tcPr>
          <w:p w14:paraId="19E58944" w14:textId="77777777" w:rsidR="00782B9D" w:rsidRDefault="00782B9D" w:rsidP="00782B9D">
            <w:pPr>
              <w:rPr>
                <w:lang w:val="en-ID" w:eastAsia="ko-KR"/>
              </w:rPr>
            </w:pPr>
          </w:p>
        </w:tc>
        <w:tc>
          <w:tcPr>
            <w:tcW w:w="708" w:type="dxa"/>
            <w:vAlign w:val="center"/>
          </w:tcPr>
          <w:p w14:paraId="15CFC248" w14:textId="77777777" w:rsidR="00782B9D" w:rsidRDefault="00782B9D" w:rsidP="00782B9D">
            <w:pPr>
              <w:rPr>
                <w:lang w:val="en-ID" w:eastAsia="ko-KR"/>
              </w:rPr>
            </w:pPr>
          </w:p>
        </w:tc>
      </w:tr>
      <w:tr w:rsidR="00782B9D" w14:paraId="1BE39B67" w14:textId="77777777" w:rsidTr="00782B9D">
        <w:tc>
          <w:tcPr>
            <w:tcW w:w="988" w:type="dxa"/>
          </w:tcPr>
          <w:p w14:paraId="20F1B0A1" w14:textId="78C3F31D" w:rsidR="00782B9D" w:rsidRDefault="00782B9D" w:rsidP="00782B9D">
            <w:pPr>
              <w:rPr>
                <w:lang w:val="en-ID" w:eastAsia="ko-KR"/>
              </w:rPr>
            </w:pPr>
            <w:r w:rsidRPr="00782B9D">
              <w:rPr>
                <w:rFonts w:ascii="Times New Roman" w:hAnsi="Times New Roman"/>
                <w:color w:val="000000"/>
                <w:sz w:val="18"/>
                <w:szCs w:val="18"/>
              </w:rPr>
              <w:t xml:space="preserve">Continuity </w:t>
            </w:r>
            <w:proofErr w:type="spellStart"/>
            <w:r w:rsidRPr="00782B9D">
              <w:rPr>
                <w:rFonts w:ascii="Times New Roman" w:hAnsi="Times New Roman"/>
                <w:color w:val="000000"/>
                <w:sz w:val="18"/>
                <w:szCs w:val="18"/>
              </w:rPr>
              <w:t>Correction</w:t>
            </w:r>
            <w:r w:rsidRPr="00782B9D">
              <w:rPr>
                <w:rFonts w:ascii="Times New Roman" w:hAnsi="Times New Roman"/>
                <w:color w:val="000000"/>
                <w:sz w:val="18"/>
                <w:szCs w:val="18"/>
                <w:vertAlign w:val="superscript"/>
              </w:rPr>
              <w:t>b</w:t>
            </w:r>
            <w:proofErr w:type="spellEnd"/>
          </w:p>
        </w:tc>
        <w:tc>
          <w:tcPr>
            <w:tcW w:w="714" w:type="dxa"/>
            <w:vAlign w:val="center"/>
          </w:tcPr>
          <w:p w14:paraId="7311D365" w14:textId="1AC5C541" w:rsidR="00782B9D" w:rsidRDefault="00782B9D" w:rsidP="00782B9D">
            <w:pPr>
              <w:rPr>
                <w:lang w:val="en-ID" w:eastAsia="ko-KR"/>
              </w:rPr>
            </w:pPr>
            <w:r w:rsidRPr="00782B9D">
              <w:rPr>
                <w:rFonts w:ascii="Times New Roman" w:hAnsi="Times New Roman"/>
                <w:color w:val="000000"/>
                <w:sz w:val="18"/>
                <w:szCs w:val="18"/>
              </w:rPr>
              <w:t>16.872</w:t>
            </w:r>
          </w:p>
        </w:tc>
        <w:tc>
          <w:tcPr>
            <w:tcW w:w="352" w:type="dxa"/>
            <w:vAlign w:val="center"/>
          </w:tcPr>
          <w:p w14:paraId="0DE7D1C4" w14:textId="6C34DA96" w:rsidR="00782B9D" w:rsidRDefault="00782B9D" w:rsidP="00782B9D">
            <w:pPr>
              <w:rPr>
                <w:lang w:val="en-ID" w:eastAsia="ko-KR"/>
              </w:rPr>
            </w:pPr>
            <w:r w:rsidRPr="00782B9D">
              <w:rPr>
                <w:rFonts w:ascii="Times New Roman" w:hAnsi="Times New Roman"/>
                <w:color w:val="000000"/>
                <w:sz w:val="18"/>
                <w:szCs w:val="18"/>
              </w:rPr>
              <w:t>1</w:t>
            </w:r>
          </w:p>
        </w:tc>
        <w:tc>
          <w:tcPr>
            <w:tcW w:w="1033" w:type="dxa"/>
            <w:vAlign w:val="center"/>
          </w:tcPr>
          <w:p w14:paraId="1166FA4A" w14:textId="42B2AC05" w:rsidR="00782B9D" w:rsidRDefault="00782B9D" w:rsidP="00782B9D">
            <w:pPr>
              <w:rPr>
                <w:lang w:val="en-ID" w:eastAsia="ko-KR"/>
              </w:rPr>
            </w:pPr>
            <w:r w:rsidRPr="00782B9D">
              <w:rPr>
                <w:rFonts w:ascii="Times New Roman" w:hAnsi="Times New Roman"/>
                <w:color w:val="000000"/>
                <w:sz w:val="18"/>
                <w:szCs w:val="18"/>
              </w:rPr>
              <w:t>.000</w:t>
            </w:r>
          </w:p>
        </w:tc>
        <w:tc>
          <w:tcPr>
            <w:tcW w:w="741" w:type="dxa"/>
            <w:vAlign w:val="center"/>
          </w:tcPr>
          <w:p w14:paraId="369C9132" w14:textId="77777777" w:rsidR="00782B9D" w:rsidRDefault="00782B9D" w:rsidP="00782B9D">
            <w:pPr>
              <w:rPr>
                <w:lang w:val="en-ID" w:eastAsia="ko-KR"/>
              </w:rPr>
            </w:pPr>
          </w:p>
        </w:tc>
        <w:tc>
          <w:tcPr>
            <w:tcW w:w="708" w:type="dxa"/>
            <w:vAlign w:val="center"/>
          </w:tcPr>
          <w:p w14:paraId="2F7AFA5D" w14:textId="77777777" w:rsidR="00782B9D" w:rsidRDefault="00782B9D" w:rsidP="00782B9D">
            <w:pPr>
              <w:rPr>
                <w:lang w:val="en-ID" w:eastAsia="ko-KR"/>
              </w:rPr>
            </w:pPr>
          </w:p>
        </w:tc>
      </w:tr>
      <w:tr w:rsidR="00782B9D" w14:paraId="26E4339E" w14:textId="77777777" w:rsidTr="00782B9D">
        <w:tc>
          <w:tcPr>
            <w:tcW w:w="988" w:type="dxa"/>
          </w:tcPr>
          <w:p w14:paraId="6F734AC2" w14:textId="40CAE9BE" w:rsidR="00782B9D" w:rsidRDefault="00782B9D" w:rsidP="00782B9D">
            <w:pPr>
              <w:rPr>
                <w:lang w:val="en-ID" w:eastAsia="ko-KR"/>
              </w:rPr>
            </w:pPr>
            <w:r w:rsidRPr="00782B9D">
              <w:rPr>
                <w:rFonts w:ascii="Times New Roman" w:hAnsi="Times New Roman"/>
                <w:color w:val="000000"/>
                <w:sz w:val="18"/>
                <w:szCs w:val="18"/>
              </w:rPr>
              <w:t>Likelihood Ratio</w:t>
            </w:r>
          </w:p>
        </w:tc>
        <w:tc>
          <w:tcPr>
            <w:tcW w:w="714" w:type="dxa"/>
            <w:vAlign w:val="center"/>
          </w:tcPr>
          <w:p w14:paraId="3507F2A8" w14:textId="302CFF65" w:rsidR="00782B9D" w:rsidRDefault="00782B9D" w:rsidP="00782B9D">
            <w:pPr>
              <w:rPr>
                <w:lang w:val="en-ID" w:eastAsia="ko-KR"/>
              </w:rPr>
            </w:pPr>
            <w:r w:rsidRPr="00782B9D">
              <w:rPr>
                <w:rFonts w:ascii="Times New Roman" w:hAnsi="Times New Roman"/>
                <w:color w:val="000000"/>
                <w:sz w:val="18"/>
                <w:szCs w:val="18"/>
              </w:rPr>
              <w:t>19.729</w:t>
            </w:r>
          </w:p>
        </w:tc>
        <w:tc>
          <w:tcPr>
            <w:tcW w:w="352" w:type="dxa"/>
            <w:vAlign w:val="center"/>
          </w:tcPr>
          <w:p w14:paraId="0CF4EC61" w14:textId="5B7E1BA6" w:rsidR="00782B9D" w:rsidRDefault="00782B9D" w:rsidP="00782B9D">
            <w:pPr>
              <w:rPr>
                <w:lang w:val="en-ID" w:eastAsia="ko-KR"/>
              </w:rPr>
            </w:pPr>
            <w:r w:rsidRPr="00782B9D">
              <w:rPr>
                <w:rFonts w:ascii="Times New Roman" w:hAnsi="Times New Roman"/>
                <w:color w:val="000000"/>
                <w:sz w:val="18"/>
                <w:szCs w:val="18"/>
              </w:rPr>
              <w:t>1</w:t>
            </w:r>
          </w:p>
        </w:tc>
        <w:tc>
          <w:tcPr>
            <w:tcW w:w="1033" w:type="dxa"/>
            <w:vAlign w:val="center"/>
          </w:tcPr>
          <w:p w14:paraId="2B1CF472" w14:textId="0FF7955C" w:rsidR="00782B9D" w:rsidRDefault="00782B9D" w:rsidP="00782B9D">
            <w:pPr>
              <w:rPr>
                <w:lang w:val="en-ID" w:eastAsia="ko-KR"/>
              </w:rPr>
            </w:pPr>
            <w:r w:rsidRPr="00782B9D">
              <w:rPr>
                <w:rFonts w:ascii="Times New Roman" w:hAnsi="Times New Roman"/>
                <w:color w:val="000000"/>
                <w:sz w:val="18"/>
                <w:szCs w:val="18"/>
              </w:rPr>
              <w:t>.000</w:t>
            </w:r>
          </w:p>
        </w:tc>
        <w:tc>
          <w:tcPr>
            <w:tcW w:w="741" w:type="dxa"/>
            <w:vAlign w:val="center"/>
          </w:tcPr>
          <w:p w14:paraId="10DA7D87" w14:textId="77777777" w:rsidR="00782B9D" w:rsidRDefault="00782B9D" w:rsidP="00782B9D">
            <w:pPr>
              <w:rPr>
                <w:lang w:val="en-ID" w:eastAsia="ko-KR"/>
              </w:rPr>
            </w:pPr>
          </w:p>
        </w:tc>
        <w:tc>
          <w:tcPr>
            <w:tcW w:w="708" w:type="dxa"/>
            <w:vAlign w:val="center"/>
          </w:tcPr>
          <w:p w14:paraId="290E5BCB" w14:textId="77777777" w:rsidR="00782B9D" w:rsidRDefault="00782B9D" w:rsidP="00782B9D">
            <w:pPr>
              <w:rPr>
                <w:lang w:val="en-ID" w:eastAsia="ko-KR"/>
              </w:rPr>
            </w:pPr>
          </w:p>
        </w:tc>
      </w:tr>
      <w:tr w:rsidR="00782B9D" w14:paraId="0835622D" w14:textId="77777777" w:rsidTr="00782B9D">
        <w:tc>
          <w:tcPr>
            <w:tcW w:w="988" w:type="dxa"/>
          </w:tcPr>
          <w:p w14:paraId="4ED4318B" w14:textId="31E3C90E" w:rsidR="00782B9D" w:rsidRDefault="00782B9D" w:rsidP="00782B9D">
            <w:pPr>
              <w:rPr>
                <w:lang w:val="en-ID" w:eastAsia="ko-KR"/>
              </w:rPr>
            </w:pPr>
            <w:r w:rsidRPr="00782B9D">
              <w:rPr>
                <w:rFonts w:ascii="Times New Roman" w:hAnsi="Times New Roman"/>
                <w:color w:val="000000"/>
                <w:sz w:val="18"/>
                <w:szCs w:val="18"/>
              </w:rPr>
              <w:t>Fisher's Exact Test</w:t>
            </w:r>
          </w:p>
        </w:tc>
        <w:tc>
          <w:tcPr>
            <w:tcW w:w="714" w:type="dxa"/>
            <w:vAlign w:val="center"/>
          </w:tcPr>
          <w:p w14:paraId="3D7D8FB7" w14:textId="77777777" w:rsidR="00782B9D" w:rsidRDefault="00782B9D" w:rsidP="00782B9D">
            <w:pPr>
              <w:rPr>
                <w:lang w:val="en-ID" w:eastAsia="ko-KR"/>
              </w:rPr>
            </w:pPr>
          </w:p>
        </w:tc>
        <w:tc>
          <w:tcPr>
            <w:tcW w:w="352" w:type="dxa"/>
            <w:vAlign w:val="center"/>
          </w:tcPr>
          <w:p w14:paraId="14FF40BE" w14:textId="77777777" w:rsidR="00782B9D" w:rsidRDefault="00782B9D" w:rsidP="00782B9D">
            <w:pPr>
              <w:rPr>
                <w:lang w:val="en-ID" w:eastAsia="ko-KR"/>
              </w:rPr>
            </w:pPr>
          </w:p>
        </w:tc>
        <w:tc>
          <w:tcPr>
            <w:tcW w:w="1033" w:type="dxa"/>
            <w:vAlign w:val="center"/>
          </w:tcPr>
          <w:p w14:paraId="1F6363A9" w14:textId="77777777" w:rsidR="00782B9D" w:rsidRDefault="00782B9D" w:rsidP="00782B9D">
            <w:pPr>
              <w:rPr>
                <w:lang w:val="en-ID" w:eastAsia="ko-KR"/>
              </w:rPr>
            </w:pPr>
          </w:p>
        </w:tc>
        <w:tc>
          <w:tcPr>
            <w:tcW w:w="741" w:type="dxa"/>
            <w:vAlign w:val="center"/>
          </w:tcPr>
          <w:p w14:paraId="42F30B6F" w14:textId="06B9AB33" w:rsidR="00782B9D" w:rsidRDefault="00782B9D" w:rsidP="00782B9D">
            <w:pPr>
              <w:rPr>
                <w:lang w:val="en-ID" w:eastAsia="ko-KR"/>
              </w:rPr>
            </w:pPr>
            <w:r w:rsidRPr="00782B9D">
              <w:rPr>
                <w:rFonts w:ascii="Times New Roman" w:hAnsi="Times New Roman"/>
                <w:color w:val="000000"/>
                <w:sz w:val="18"/>
                <w:szCs w:val="18"/>
              </w:rPr>
              <w:t>.000</w:t>
            </w:r>
          </w:p>
        </w:tc>
        <w:tc>
          <w:tcPr>
            <w:tcW w:w="708" w:type="dxa"/>
            <w:vAlign w:val="center"/>
          </w:tcPr>
          <w:p w14:paraId="010A6E48" w14:textId="72A6D688" w:rsidR="00782B9D" w:rsidRDefault="00782B9D" w:rsidP="00782B9D">
            <w:pPr>
              <w:rPr>
                <w:lang w:val="en-ID" w:eastAsia="ko-KR"/>
              </w:rPr>
            </w:pPr>
            <w:r w:rsidRPr="00782B9D">
              <w:rPr>
                <w:rFonts w:ascii="Times New Roman" w:hAnsi="Times New Roman"/>
                <w:color w:val="000000"/>
                <w:sz w:val="18"/>
                <w:szCs w:val="18"/>
              </w:rPr>
              <w:t>.000</w:t>
            </w:r>
          </w:p>
        </w:tc>
      </w:tr>
      <w:tr w:rsidR="00782B9D" w14:paraId="2994495A" w14:textId="77777777" w:rsidTr="00782B9D">
        <w:tc>
          <w:tcPr>
            <w:tcW w:w="988" w:type="dxa"/>
          </w:tcPr>
          <w:p w14:paraId="12EC68E7" w14:textId="098A9B31" w:rsidR="00782B9D" w:rsidRDefault="00782B9D" w:rsidP="00782B9D">
            <w:pPr>
              <w:rPr>
                <w:lang w:val="en-ID" w:eastAsia="ko-KR"/>
              </w:rPr>
            </w:pPr>
            <w:r w:rsidRPr="00782B9D">
              <w:rPr>
                <w:rFonts w:ascii="Times New Roman" w:hAnsi="Times New Roman"/>
                <w:color w:val="000000"/>
                <w:sz w:val="18"/>
                <w:szCs w:val="18"/>
              </w:rPr>
              <w:t>Linear-by-Linear Association</w:t>
            </w:r>
          </w:p>
        </w:tc>
        <w:tc>
          <w:tcPr>
            <w:tcW w:w="714" w:type="dxa"/>
            <w:vAlign w:val="center"/>
          </w:tcPr>
          <w:p w14:paraId="128118B9" w14:textId="494E82AF" w:rsidR="00782B9D" w:rsidRDefault="00782B9D" w:rsidP="00782B9D">
            <w:pPr>
              <w:rPr>
                <w:lang w:val="en-ID" w:eastAsia="ko-KR"/>
              </w:rPr>
            </w:pPr>
            <w:r w:rsidRPr="00782B9D">
              <w:rPr>
                <w:rFonts w:ascii="Times New Roman" w:hAnsi="Times New Roman"/>
                <w:color w:val="000000"/>
                <w:sz w:val="18"/>
                <w:szCs w:val="18"/>
              </w:rPr>
              <w:t>20.894</w:t>
            </w:r>
          </w:p>
        </w:tc>
        <w:tc>
          <w:tcPr>
            <w:tcW w:w="352" w:type="dxa"/>
            <w:vAlign w:val="center"/>
          </w:tcPr>
          <w:p w14:paraId="7D9E2A86" w14:textId="2829AD09" w:rsidR="00782B9D" w:rsidRDefault="00782B9D" w:rsidP="00782B9D">
            <w:pPr>
              <w:rPr>
                <w:lang w:val="en-ID" w:eastAsia="ko-KR"/>
              </w:rPr>
            </w:pPr>
            <w:r w:rsidRPr="00782B9D">
              <w:rPr>
                <w:rFonts w:ascii="Times New Roman" w:hAnsi="Times New Roman"/>
                <w:color w:val="000000"/>
                <w:sz w:val="18"/>
                <w:szCs w:val="18"/>
              </w:rPr>
              <w:t>1</w:t>
            </w:r>
          </w:p>
        </w:tc>
        <w:tc>
          <w:tcPr>
            <w:tcW w:w="1033" w:type="dxa"/>
            <w:vAlign w:val="center"/>
          </w:tcPr>
          <w:p w14:paraId="37D25529" w14:textId="61DFF81A" w:rsidR="00782B9D" w:rsidRDefault="00782B9D" w:rsidP="00782B9D">
            <w:pPr>
              <w:rPr>
                <w:lang w:val="en-ID" w:eastAsia="ko-KR"/>
              </w:rPr>
            </w:pPr>
            <w:r w:rsidRPr="00782B9D">
              <w:rPr>
                <w:rFonts w:ascii="Times New Roman" w:hAnsi="Times New Roman"/>
                <w:color w:val="000000"/>
                <w:sz w:val="18"/>
                <w:szCs w:val="18"/>
              </w:rPr>
              <w:t>.000</w:t>
            </w:r>
          </w:p>
        </w:tc>
        <w:tc>
          <w:tcPr>
            <w:tcW w:w="741" w:type="dxa"/>
            <w:vAlign w:val="center"/>
          </w:tcPr>
          <w:p w14:paraId="1B19D0C0" w14:textId="77777777" w:rsidR="00782B9D" w:rsidRDefault="00782B9D" w:rsidP="00782B9D">
            <w:pPr>
              <w:rPr>
                <w:lang w:val="en-ID" w:eastAsia="ko-KR"/>
              </w:rPr>
            </w:pPr>
          </w:p>
        </w:tc>
        <w:tc>
          <w:tcPr>
            <w:tcW w:w="708" w:type="dxa"/>
            <w:vAlign w:val="center"/>
          </w:tcPr>
          <w:p w14:paraId="486A1AD5" w14:textId="77777777" w:rsidR="00782B9D" w:rsidRDefault="00782B9D" w:rsidP="00782B9D">
            <w:pPr>
              <w:rPr>
                <w:lang w:val="en-ID" w:eastAsia="ko-KR"/>
              </w:rPr>
            </w:pPr>
          </w:p>
        </w:tc>
      </w:tr>
      <w:tr w:rsidR="00782B9D" w14:paraId="3B142A53" w14:textId="77777777" w:rsidTr="00782B9D">
        <w:tc>
          <w:tcPr>
            <w:tcW w:w="988" w:type="dxa"/>
          </w:tcPr>
          <w:p w14:paraId="0F8D14CD" w14:textId="6F78A1BF" w:rsidR="00782B9D" w:rsidRDefault="00782B9D" w:rsidP="00782B9D">
            <w:pPr>
              <w:rPr>
                <w:lang w:val="en-ID" w:eastAsia="ko-KR"/>
              </w:rPr>
            </w:pPr>
            <w:r w:rsidRPr="00782B9D">
              <w:rPr>
                <w:rFonts w:ascii="Times New Roman" w:hAnsi="Times New Roman"/>
                <w:color w:val="000000"/>
                <w:sz w:val="18"/>
                <w:szCs w:val="18"/>
              </w:rPr>
              <w:t>N of Valid Cases</w:t>
            </w:r>
          </w:p>
        </w:tc>
        <w:tc>
          <w:tcPr>
            <w:tcW w:w="714" w:type="dxa"/>
            <w:vAlign w:val="center"/>
          </w:tcPr>
          <w:p w14:paraId="3263A875" w14:textId="63F847DE" w:rsidR="00782B9D" w:rsidRDefault="00782B9D" w:rsidP="00782B9D">
            <w:pPr>
              <w:rPr>
                <w:lang w:val="en-ID" w:eastAsia="ko-KR"/>
              </w:rPr>
            </w:pPr>
            <w:r w:rsidRPr="00782B9D">
              <w:rPr>
                <w:rFonts w:ascii="Times New Roman" w:hAnsi="Times New Roman"/>
                <w:color w:val="000000"/>
                <w:sz w:val="18"/>
                <w:szCs w:val="18"/>
              </w:rPr>
              <w:t>54</w:t>
            </w:r>
          </w:p>
        </w:tc>
        <w:tc>
          <w:tcPr>
            <w:tcW w:w="352" w:type="dxa"/>
          </w:tcPr>
          <w:p w14:paraId="34425BE2" w14:textId="77777777" w:rsidR="00782B9D" w:rsidRDefault="00782B9D" w:rsidP="00782B9D">
            <w:pPr>
              <w:rPr>
                <w:lang w:val="en-ID" w:eastAsia="ko-KR"/>
              </w:rPr>
            </w:pPr>
          </w:p>
        </w:tc>
        <w:tc>
          <w:tcPr>
            <w:tcW w:w="1033" w:type="dxa"/>
          </w:tcPr>
          <w:p w14:paraId="70CBBC99" w14:textId="77777777" w:rsidR="00782B9D" w:rsidRDefault="00782B9D" w:rsidP="00782B9D">
            <w:pPr>
              <w:rPr>
                <w:lang w:val="en-ID" w:eastAsia="ko-KR"/>
              </w:rPr>
            </w:pPr>
          </w:p>
        </w:tc>
        <w:tc>
          <w:tcPr>
            <w:tcW w:w="741" w:type="dxa"/>
          </w:tcPr>
          <w:p w14:paraId="530F2F12" w14:textId="77777777" w:rsidR="00782B9D" w:rsidRDefault="00782B9D" w:rsidP="00782B9D">
            <w:pPr>
              <w:rPr>
                <w:lang w:val="en-ID" w:eastAsia="ko-KR"/>
              </w:rPr>
            </w:pPr>
          </w:p>
        </w:tc>
        <w:tc>
          <w:tcPr>
            <w:tcW w:w="708" w:type="dxa"/>
          </w:tcPr>
          <w:p w14:paraId="088D9830" w14:textId="77777777" w:rsidR="00782B9D" w:rsidRDefault="00782B9D" w:rsidP="00782B9D">
            <w:pPr>
              <w:rPr>
                <w:lang w:val="en-ID" w:eastAsia="ko-KR"/>
              </w:rPr>
            </w:pPr>
          </w:p>
        </w:tc>
      </w:tr>
    </w:tbl>
    <w:p w14:paraId="508F31E6" w14:textId="74B901AD" w:rsidR="00782B9D" w:rsidRDefault="00782B9D" w:rsidP="00704867">
      <w:pPr>
        <w:rPr>
          <w:rFonts w:ascii="Times New Roman" w:hAnsi="Times New Roman"/>
          <w:color w:val="000000"/>
          <w:sz w:val="18"/>
          <w:szCs w:val="18"/>
        </w:rPr>
      </w:pPr>
      <w:r w:rsidRPr="00782B9D">
        <w:rPr>
          <w:rFonts w:ascii="Times New Roman" w:hAnsi="Times New Roman"/>
          <w:color w:val="000000"/>
          <w:sz w:val="18"/>
          <w:szCs w:val="18"/>
        </w:rPr>
        <w:t>a. 2 cells (50.0%) have expected count less than 5. The minimum expected count is 1.44.</w:t>
      </w:r>
    </w:p>
    <w:p w14:paraId="78823658" w14:textId="09AC0B78" w:rsidR="00782B9D" w:rsidRDefault="00782B9D" w:rsidP="00704867">
      <w:pPr>
        <w:rPr>
          <w:lang w:val="en-ID" w:eastAsia="ko-KR"/>
        </w:rPr>
      </w:pPr>
      <w:r w:rsidRPr="00782B9D">
        <w:rPr>
          <w:rFonts w:ascii="Times New Roman" w:hAnsi="Times New Roman"/>
          <w:color w:val="000000"/>
          <w:sz w:val="18"/>
          <w:szCs w:val="18"/>
        </w:rPr>
        <w:t>b. Computed only for a 2x2 table</w:t>
      </w:r>
    </w:p>
    <w:p w14:paraId="09FB128C" w14:textId="6FF27FF8" w:rsidR="00782B9D" w:rsidRPr="00782B9D" w:rsidRDefault="00782B9D" w:rsidP="00782B9D">
      <w:pPr>
        <w:spacing w:line="240" w:lineRule="auto"/>
        <w:rPr>
          <w:rFonts w:ascii="Times New Roman" w:hAnsi="Times New Roman"/>
          <w:lang w:val="en-ID" w:eastAsia="ko-KR"/>
        </w:rPr>
      </w:pPr>
    </w:p>
    <w:p w14:paraId="375E7BF6" w14:textId="5699A536" w:rsidR="00AA500D" w:rsidRPr="00E2343F" w:rsidRDefault="00AA500D" w:rsidP="00AA500D">
      <w:pPr>
        <w:ind w:firstLine="426"/>
        <w:rPr>
          <w:rFonts w:ascii="Times New Roman" w:hAnsi="Times New Roman"/>
        </w:rPr>
      </w:pPr>
      <w:r w:rsidRPr="00AA500D">
        <w:rPr>
          <w:rFonts w:ascii="Times New Roman" w:hAnsi="Times New Roman"/>
        </w:rPr>
        <w:t xml:space="preserve">Dari </w:t>
      </w:r>
      <w:proofErr w:type="spellStart"/>
      <w:r w:rsidRPr="00AA500D">
        <w:rPr>
          <w:rFonts w:ascii="Times New Roman" w:hAnsi="Times New Roman"/>
        </w:rPr>
        <w:t>tabel</w:t>
      </w:r>
      <w:proofErr w:type="spellEnd"/>
      <w:r w:rsidRPr="00AA500D">
        <w:rPr>
          <w:rFonts w:ascii="Times New Roman" w:hAnsi="Times New Roman"/>
        </w:rPr>
        <w:t xml:space="preserve"> 8. </w:t>
      </w:r>
      <w:proofErr w:type="spellStart"/>
      <w:r w:rsidRPr="00AA500D">
        <w:rPr>
          <w:rFonts w:ascii="Times New Roman" w:hAnsi="Times New Roman"/>
        </w:rPr>
        <w:t>tersebut</w:t>
      </w:r>
      <w:proofErr w:type="spellEnd"/>
      <w:r w:rsidRPr="00AA500D">
        <w:rPr>
          <w:rFonts w:ascii="Times New Roman" w:hAnsi="Times New Roman"/>
        </w:rPr>
        <w:t xml:space="preserve"> </w:t>
      </w:r>
      <w:proofErr w:type="spellStart"/>
      <w:r w:rsidRPr="00AA500D">
        <w:rPr>
          <w:rFonts w:ascii="Times New Roman" w:hAnsi="Times New Roman"/>
        </w:rPr>
        <w:t>dapat</w:t>
      </w:r>
      <w:proofErr w:type="spellEnd"/>
      <w:r w:rsidRPr="00AA500D">
        <w:rPr>
          <w:rFonts w:ascii="Times New Roman" w:hAnsi="Times New Roman"/>
        </w:rPr>
        <w:t xml:space="preserve"> </w:t>
      </w:r>
      <w:proofErr w:type="spellStart"/>
      <w:r w:rsidRPr="00AA500D">
        <w:rPr>
          <w:rFonts w:ascii="Times New Roman" w:hAnsi="Times New Roman"/>
        </w:rPr>
        <w:t>diamati</w:t>
      </w:r>
      <w:proofErr w:type="spellEnd"/>
      <w:r w:rsidRPr="00AA500D">
        <w:rPr>
          <w:rFonts w:ascii="Times New Roman" w:hAnsi="Times New Roman"/>
        </w:rPr>
        <w:t xml:space="preserve"> </w:t>
      </w:r>
      <w:proofErr w:type="spellStart"/>
      <w:r w:rsidRPr="00AA500D">
        <w:rPr>
          <w:rFonts w:ascii="Times New Roman" w:hAnsi="Times New Roman"/>
        </w:rPr>
        <w:t>bahwa</w:t>
      </w:r>
      <w:proofErr w:type="spellEnd"/>
      <w:r w:rsidRPr="00AA500D">
        <w:rPr>
          <w:rFonts w:ascii="Times New Roman" w:hAnsi="Times New Roman"/>
        </w:rPr>
        <w:t xml:space="preserve"> </w:t>
      </w:r>
      <w:proofErr w:type="spellStart"/>
      <w:r w:rsidRPr="00AA500D">
        <w:rPr>
          <w:rFonts w:ascii="Times New Roman" w:hAnsi="Times New Roman"/>
        </w:rPr>
        <w:t>nilai</w:t>
      </w:r>
      <w:proofErr w:type="spellEnd"/>
      <w:r w:rsidRPr="00AA500D">
        <w:rPr>
          <w:rFonts w:ascii="Times New Roman" w:hAnsi="Times New Roman"/>
        </w:rPr>
        <w:t xml:space="preserve"> </w:t>
      </w:r>
      <w:proofErr w:type="spellStart"/>
      <w:r w:rsidRPr="00AA500D">
        <w:rPr>
          <w:rFonts w:ascii="Times New Roman" w:hAnsi="Times New Roman"/>
        </w:rPr>
        <w:t>Asymp</w:t>
      </w:r>
      <w:proofErr w:type="spellEnd"/>
      <w:r w:rsidRPr="00AA500D">
        <w:rPr>
          <w:rFonts w:ascii="Times New Roman" w:hAnsi="Times New Roman"/>
        </w:rPr>
        <w:t xml:space="preserve">. Sig. (2-sided) </w:t>
      </w:r>
      <w:proofErr w:type="spellStart"/>
      <w:r w:rsidRPr="00AA500D">
        <w:rPr>
          <w:rFonts w:ascii="Times New Roman" w:hAnsi="Times New Roman"/>
        </w:rPr>
        <w:t>dalam</w:t>
      </w:r>
      <w:proofErr w:type="spellEnd"/>
      <w:r w:rsidRPr="00AA500D">
        <w:rPr>
          <w:rFonts w:ascii="Times New Roman" w:hAnsi="Times New Roman"/>
        </w:rPr>
        <w:t xml:space="preserve"> uji Pearson Chi-Square </w:t>
      </w:r>
      <w:proofErr w:type="spellStart"/>
      <w:r w:rsidRPr="00AA500D">
        <w:rPr>
          <w:rFonts w:ascii="Times New Roman" w:hAnsi="Times New Roman"/>
        </w:rPr>
        <w:t>adalah</w:t>
      </w:r>
      <w:proofErr w:type="spellEnd"/>
      <w:r w:rsidRPr="00AA500D">
        <w:rPr>
          <w:rFonts w:ascii="Times New Roman" w:hAnsi="Times New Roman"/>
        </w:rPr>
        <w:t xml:space="preserve"> 0,000. Karena </w:t>
      </w:r>
      <w:proofErr w:type="spellStart"/>
      <w:r w:rsidRPr="00AA500D">
        <w:rPr>
          <w:rFonts w:ascii="Times New Roman" w:hAnsi="Times New Roman"/>
        </w:rPr>
        <w:t>nilai</w:t>
      </w:r>
      <w:proofErr w:type="spellEnd"/>
      <w:r w:rsidRPr="00AA500D">
        <w:rPr>
          <w:rFonts w:ascii="Times New Roman" w:hAnsi="Times New Roman"/>
        </w:rPr>
        <w:t xml:space="preserve"> </w:t>
      </w:r>
      <w:proofErr w:type="spellStart"/>
      <w:r w:rsidRPr="00AA500D">
        <w:rPr>
          <w:rFonts w:ascii="Times New Roman" w:hAnsi="Times New Roman"/>
        </w:rPr>
        <w:t>Asymp</w:t>
      </w:r>
      <w:proofErr w:type="spellEnd"/>
      <w:r w:rsidRPr="00AA500D">
        <w:rPr>
          <w:rFonts w:ascii="Times New Roman" w:hAnsi="Times New Roman"/>
        </w:rPr>
        <w:t xml:space="preserve">. Sig. (2-sided) </w:t>
      </w:r>
      <w:proofErr w:type="spellStart"/>
      <w:r w:rsidRPr="00AA500D">
        <w:rPr>
          <w:rFonts w:ascii="Times New Roman" w:hAnsi="Times New Roman"/>
        </w:rPr>
        <w:t>tersebut</w:t>
      </w:r>
      <w:proofErr w:type="spellEnd"/>
      <w:r w:rsidRPr="00AA500D">
        <w:rPr>
          <w:rFonts w:ascii="Times New Roman" w:hAnsi="Times New Roman"/>
        </w:rPr>
        <w:t xml:space="preserve"> </w:t>
      </w:r>
      <w:proofErr w:type="spellStart"/>
      <w:r w:rsidRPr="00AA500D">
        <w:rPr>
          <w:rFonts w:ascii="Times New Roman" w:hAnsi="Times New Roman"/>
        </w:rPr>
        <w:t>berada</w:t>
      </w:r>
      <w:proofErr w:type="spellEnd"/>
      <w:r w:rsidRPr="00AA500D">
        <w:rPr>
          <w:rFonts w:ascii="Times New Roman" w:hAnsi="Times New Roman"/>
        </w:rPr>
        <w:t xml:space="preserve"> di </w:t>
      </w:r>
      <w:proofErr w:type="spellStart"/>
      <w:r w:rsidRPr="00AA500D">
        <w:rPr>
          <w:rFonts w:ascii="Times New Roman" w:hAnsi="Times New Roman"/>
        </w:rPr>
        <w:t>bawah</w:t>
      </w:r>
      <w:proofErr w:type="spellEnd"/>
      <w:r w:rsidRPr="00AA500D">
        <w:rPr>
          <w:rFonts w:ascii="Times New Roman" w:hAnsi="Times New Roman"/>
        </w:rPr>
        <w:t xml:space="preserve"> </w:t>
      </w:r>
      <w:proofErr w:type="spellStart"/>
      <w:r w:rsidRPr="00AA500D">
        <w:rPr>
          <w:rFonts w:ascii="Times New Roman" w:hAnsi="Times New Roman"/>
        </w:rPr>
        <w:t>ambang</w:t>
      </w:r>
      <w:proofErr w:type="spellEnd"/>
      <w:r w:rsidRPr="00AA500D">
        <w:rPr>
          <w:rFonts w:ascii="Times New Roman" w:hAnsi="Times New Roman"/>
        </w:rPr>
        <w:t xml:space="preserve"> </w:t>
      </w:r>
      <w:proofErr w:type="spellStart"/>
      <w:r w:rsidRPr="00AA500D">
        <w:rPr>
          <w:rFonts w:ascii="Times New Roman" w:hAnsi="Times New Roman"/>
        </w:rPr>
        <w:t>batas</w:t>
      </w:r>
      <w:proofErr w:type="spellEnd"/>
      <w:r w:rsidRPr="00AA500D">
        <w:rPr>
          <w:rFonts w:ascii="Times New Roman" w:hAnsi="Times New Roman"/>
        </w:rPr>
        <w:t xml:space="preserve"> </w:t>
      </w:r>
      <w:proofErr w:type="spellStart"/>
      <w:r w:rsidRPr="00AA500D">
        <w:rPr>
          <w:rFonts w:ascii="Times New Roman" w:hAnsi="Times New Roman"/>
        </w:rPr>
        <w:t>signifikansi</w:t>
      </w:r>
      <w:proofErr w:type="spellEnd"/>
      <w:r w:rsidRPr="00AA500D">
        <w:rPr>
          <w:rFonts w:ascii="Times New Roman" w:hAnsi="Times New Roman"/>
        </w:rPr>
        <w:t xml:space="preserve"> 0,05, </w:t>
      </w:r>
      <w:proofErr w:type="spellStart"/>
      <w:r w:rsidRPr="00AA500D">
        <w:rPr>
          <w:rFonts w:ascii="Times New Roman" w:hAnsi="Times New Roman"/>
        </w:rPr>
        <w:t>kesimpulannya</w:t>
      </w:r>
      <w:proofErr w:type="spellEnd"/>
      <w:r w:rsidRPr="00AA500D">
        <w:rPr>
          <w:rFonts w:ascii="Times New Roman" w:hAnsi="Times New Roman"/>
        </w:rPr>
        <w:t xml:space="preserve"> </w:t>
      </w:r>
      <w:proofErr w:type="spellStart"/>
      <w:r w:rsidRPr="00AA500D">
        <w:rPr>
          <w:rFonts w:ascii="Times New Roman" w:hAnsi="Times New Roman"/>
        </w:rPr>
        <w:t>mengikuti</w:t>
      </w:r>
      <w:proofErr w:type="spellEnd"/>
      <w:r w:rsidRPr="00AA500D">
        <w:rPr>
          <w:rFonts w:ascii="Times New Roman" w:hAnsi="Times New Roman"/>
        </w:rPr>
        <w:t xml:space="preserve"> </w:t>
      </w:r>
      <w:proofErr w:type="spellStart"/>
      <w:r w:rsidRPr="00AA500D">
        <w:rPr>
          <w:rFonts w:ascii="Times New Roman" w:hAnsi="Times New Roman"/>
        </w:rPr>
        <w:t>prinsip</w:t>
      </w:r>
      <w:proofErr w:type="spellEnd"/>
      <w:r w:rsidRPr="00AA500D">
        <w:rPr>
          <w:rFonts w:ascii="Times New Roman" w:hAnsi="Times New Roman"/>
        </w:rPr>
        <w:t xml:space="preserve"> </w:t>
      </w:r>
      <w:proofErr w:type="spellStart"/>
      <w:r w:rsidRPr="00AA500D">
        <w:rPr>
          <w:rFonts w:ascii="Times New Roman" w:hAnsi="Times New Roman"/>
        </w:rPr>
        <w:t>pengambilan</w:t>
      </w:r>
      <w:proofErr w:type="spellEnd"/>
      <w:r w:rsidRPr="00AA500D">
        <w:rPr>
          <w:rFonts w:ascii="Times New Roman" w:hAnsi="Times New Roman"/>
        </w:rPr>
        <w:t xml:space="preserve"> </w:t>
      </w:r>
      <w:proofErr w:type="spellStart"/>
      <w:r w:rsidRPr="00AA500D">
        <w:rPr>
          <w:rFonts w:ascii="Times New Roman" w:hAnsi="Times New Roman"/>
        </w:rPr>
        <w:t>keputusan</w:t>
      </w:r>
      <w:proofErr w:type="spellEnd"/>
      <w:r w:rsidRPr="00AA500D">
        <w:rPr>
          <w:rFonts w:ascii="Times New Roman" w:hAnsi="Times New Roman"/>
        </w:rPr>
        <w:t xml:space="preserve"> yang </w:t>
      </w:r>
      <w:proofErr w:type="spellStart"/>
      <w:r w:rsidRPr="00AA500D">
        <w:rPr>
          <w:rFonts w:ascii="Times New Roman" w:hAnsi="Times New Roman"/>
        </w:rPr>
        <w:t>telah</w:t>
      </w:r>
      <w:proofErr w:type="spellEnd"/>
      <w:r w:rsidRPr="00AA500D">
        <w:rPr>
          <w:rFonts w:ascii="Times New Roman" w:hAnsi="Times New Roman"/>
        </w:rPr>
        <w:t xml:space="preserve"> </w:t>
      </w:r>
      <w:proofErr w:type="spellStart"/>
      <w:r w:rsidRPr="00AA500D">
        <w:rPr>
          <w:rFonts w:ascii="Times New Roman" w:hAnsi="Times New Roman"/>
        </w:rPr>
        <w:t>dijelaskan</w:t>
      </w:r>
      <w:proofErr w:type="spellEnd"/>
      <w:r w:rsidRPr="00AA500D">
        <w:rPr>
          <w:rFonts w:ascii="Times New Roman" w:hAnsi="Times New Roman"/>
        </w:rPr>
        <w:t xml:space="preserve"> </w:t>
      </w:r>
      <w:proofErr w:type="spellStart"/>
      <w:r w:rsidRPr="00AA500D">
        <w:rPr>
          <w:rFonts w:ascii="Times New Roman" w:hAnsi="Times New Roman"/>
        </w:rPr>
        <w:t>sebelumnya</w:t>
      </w:r>
      <w:proofErr w:type="spellEnd"/>
      <w:r w:rsidRPr="00AA500D">
        <w:rPr>
          <w:rFonts w:ascii="Times New Roman" w:hAnsi="Times New Roman"/>
        </w:rPr>
        <w:t xml:space="preserve">. </w:t>
      </w:r>
      <w:proofErr w:type="spellStart"/>
      <w:r w:rsidRPr="00AA500D">
        <w:rPr>
          <w:rFonts w:ascii="Times New Roman" w:hAnsi="Times New Roman"/>
        </w:rPr>
        <w:t>Dengan</w:t>
      </w:r>
      <w:proofErr w:type="spellEnd"/>
      <w:r w:rsidRPr="00AA500D">
        <w:rPr>
          <w:rFonts w:ascii="Times New Roman" w:hAnsi="Times New Roman"/>
        </w:rPr>
        <w:t xml:space="preserve"> </w:t>
      </w:r>
      <w:proofErr w:type="spellStart"/>
      <w:r w:rsidRPr="00AA500D">
        <w:rPr>
          <w:rFonts w:ascii="Times New Roman" w:hAnsi="Times New Roman"/>
        </w:rPr>
        <w:t>demikian</w:t>
      </w:r>
      <w:proofErr w:type="spellEnd"/>
      <w:r w:rsidRPr="00AA500D">
        <w:rPr>
          <w:rFonts w:ascii="Times New Roman" w:hAnsi="Times New Roman"/>
        </w:rPr>
        <w:t xml:space="preserve">, </w:t>
      </w:r>
      <w:proofErr w:type="spellStart"/>
      <w:r w:rsidRPr="00AA500D">
        <w:rPr>
          <w:rFonts w:ascii="Times New Roman" w:hAnsi="Times New Roman"/>
        </w:rPr>
        <w:t>dapat</w:t>
      </w:r>
      <w:proofErr w:type="spellEnd"/>
      <w:r w:rsidRPr="00AA500D">
        <w:rPr>
          <w:rFonts w:ascii="Times New Roman" w:hAnsi="Times New Roman"/>
        </w:rPr>
        <w:t xml:space="preserve"> </w:t>
      </w:r>
      <w:proofErr w:type="spellStart"/>
      <w:r w:rsidRPr="00AA500D">
        <w:rPr>
          <w:rFonts w:ascii="Times New Roman" w:hAnsi="Times New Roman"/>
        </w:rPr>
        <w:t>dinyatakan</w:t>
      </w:r>
      <w:proofErr w:type="spellEnd"/>
      <w:r w:rsidRPr="00AA500D">
        <w:rPr>
          <w:rFonts w:ascii="Times New Roman" w:hAnsi="Times New Roman"/>
        </w:rPr>
        <w:t xml:space="preserve"> </w:t>
      </w:r>
      <w:proofErr w:type="spellStart"/>
      <w:r w:rsidRPr="00AA500D">
        <w:rPr>
          <w:rFonts w:ascii="Times New Roman" w:hAnsi="Times New Roman"/>
        </w:rPr>
        <w:t>bahwa</w:t>
      </w:r>
      <w:proofErr w:type="spellEnd"/>
      <w:r w:rsidRPr="00AA500D">
        <w:rPr>
          <w:rFonts w:ascii="Times New Roman" w:hAnsi="Times New Roman"/>
        </w:rPr>
        <w:t xml:space="preserve"> </w:t>
      </w:r>
      <w:proofErr w:type="spellStart"/>
      <w:r w:rsidRPr="00AA500D">
        <w:rPr>
          <w:rFonts w:ascii="Times New Roman" w:hAnsi="Times New Roman"/>
        </w:rPr>
        <w:t>hubungan</w:t>
      </w:r>
      <w:proofErr w:type="spellEnd"/>
      <w:r w:rsidRPr="00AA500D">
        <w:rPr>
          <w:rFonts w:ascii="Times New Roman" w:hAnsi="Times New Roman"/>
        </w:rPr>
        <w:t xml:space="preserve"> </w:t>
      </w:r>
      <w:proofErr w:type="spellStart"/>
      <w:r w:rsidRPr="00AA500D">
        <w:rPr>
          <w:rFonts w:ascii="Times New Roman" w:hAnsi="Times New Roman"/>
        </w:rPr>
        <w:t>antara</w:t>
      </w:r>
      <w:proofErr w:type="spellEnd"/>
      <w:r w:rsidRPr="00AA500D">
        <w:rPr>
          <w:rFonts w:ascii="Times New Roman" w:hAnsi="Times New Roman"/>
        </w:rPr>
        <w:t xml:space="preserve"> </w:t>
      </w:r>
      <w:proofErr w:type="spellStart"/>
      <w:r w:rsidRPr="00AA500D">
        <w:rPr>
          <w:rFonts w:ascii="Times New Roman" w:hAnsi="Times New Roman"/>
        </w:rPr>
        <w:t>kebiasaan</w:t>
      </w:r>
      <w:proofErr w:type="spellEnd"/>
      <w:r w:rsidRPr="00AA500D">
        <w:rPr>
          <w:rFonts w:ascii="Times New Roman" w:hAnsi="Times New Roman"/>
        </w:rPr>
        <w:t xml:space="preserve"> </w:t>
      </w:r>
      <w:proofErr w:type="spellStart"/>
      <w:r w:rsidRPr="00AA500D">
        <w:rPr>
          <w:rFonts w:ascii="Times New Roman" w:hAnsi="Times New Roman"/>
        </w:rPr>
        <w:t>menyikat</w:t>
      </w:r>
      <w:proofErr w:type="spellEnd"/>
      <w:r w:rsidRPr="00AA500D">
        <w:rPr>
          <w:rFonts w:ascii="Times New Roman" w:hAnsi="Times New Roman"/>
        </w:rPr>
        <w:t xml:space="preserve"> </w:t>
      </w:r>
      <w:proofErr w:type="spellStart"/>
      <w:r w:rsidRPr="00AA500D">
        <w:rPr>
          <w:rFonts w:ascii="Times New Roman" w:hAnsi="Times New Roman"/>
        </w:rPr>
        <w:t>gigi</w:t>
      </w:r>
      <w:proofErr w:type="spellEnd"/>
      <w:r w:rsidRPr="00AA500D">
        <w:rPr>
          <w:rFonts w:ascii="Times New Roman" w:hAnsi="Times New Roman"/>
        </w:rPr>
        <w:t xml:space="preserve"> dan </w:t>
      </w:r>
      <w:proofErr w:type="spellStart"/>
      <w:r w:rsidRPr="00AA500D">
        <w:rPr>
          <w:rFonts w:ascii="Times New Roman" w:hAnsi="Times New Roman"/>
        </w:rPr>
        <w:t>jumlah</w:t>
      </w:r>
      <w:proofErr w:type="spellEnd"/>
      <w:r w:rsidRPr="00AA500D">
        <w:rPr>
          <w:rFonts w:ascii="Times New Roman" w:hAnsi="Times New Roman"/>
        </w:rPr>
        <w:t xml:space="preserve"> </w:t>
      </w:r>
      <w:proofErr w:type="spellStart"/>
      <w:r w:rsidRPr="00AA500D">
        <w:rPr>
          <w:rFonts w:ascii="Times New Roman" w:hAnsi="Times New Roman"/>
        </w:rPr>
        <w:t>koloni</w:t>
      </w:r>
      <w:proofErr w:type="spellEnd"/>
      <w:r w:rsidRPr="00AA500D">
        <w:rPr>
          <w:rFonts w:ascii="Times New Roman" w:hAnsi="Times New Roman"/>
        </w:rPr>
        <w:t xml:space="preserve"> </w:t>
      </w:r>
      <w:proofErr w:type="spellStart"/>
      <w:r w:rsidRPr="00AA500D">
        <w:rPr>
          <w:rFonts w:ascii="Times New Roman" w:hAnsi="Times New Roman"/>
        </w:rPr>
        <w:t>jamur</w:t>
      </w:r>
      <w:proofErr w:type="spellEnd"/>
      <w:r w:rsidRPr="00AA500D">
        <w:rPr>
          <w:rFonts w:ascii="Times New Roman" w:hAnsi="Times New Roman"/>
        </w:rPr>
        <w:t xml:space="preserve"> Candida pada </w:t>
      </w:r>
      <w:proofErr w:type="spellStart"/>
      <w:r w:rsidRPr="00AA500D">
        <w:rPr>
          <w:rFonts w:ascii="Times New Roman" w:hAnsi="Times New Roman"/>
        </w:rPr>
        <w:t>anak-anak</w:t>
      </w:r>
      <w:proofErr w:type="spellEnd"/>
      <w:r w:rsidRPr="00AA500D">
        <w:rPr>
          <w:rFonts w:ascii="Times New Roman" w:hAnsi="Times New Roman"/>
        </w:rPr>
        <w:t xml:space="preserve"> </w:t>
      </w:r>
      <w:proofErr w:type="spellStart"/>
      <w:r w:rsidRPr="00AA500D">
        <w:rPr>
          <w:rFonts w:ascii="Times New Roman" w:hAnsi="Times New Roman"/>
        </w:rPr>
        <w:t>dengan</w:t>
      </w:r>
      <w:proofErr w:type="spellEnd"/>
      <w:r w:rsidRPr="00AA500D">
        <w:rPr>
          <w:rFonts w:ascii="Times New Roman" w:hAnsi="Times New Roman"/>
        </w:rPr>
        <w:t xml:space="preserve"> </w:t>
      </w:r>
      <w:proofErr w:type="spellStart"/>
      <w:r w:rsidRPr="00AA500D">
        <w:rPr>
          <w:rFonts w:ascii="Times New Roman" w:hAnsi="Times New Roman"/>
        </w:rPr>
        <w:t>karies</w:t>
      </w:r>
      <w:proofErr w:type="spellEnd"/>
      <w:r w:rsidRPr="00AA500D">
        <w:rPr>
          <w:rFonts w:ascii="Times New Roman" w:hAnsi="Times New Roman"/>
        </w:rPr>
        <w:t xml:space="preserve"> </w:t>
      </w:r>
      <w:proofErr w:type="spellStart"/>
      <w:r w:rsidRPr="00AA500D">
        <w:rPr>
          <w:rFonts w:ascii="Times New Roman" w:hAnsi="Times New Roman"/>
        </w:rPr>
        <w:t>gigi</w:t>
      </w:r>
      <w:proofErr w:type="spellEnd"/>
      <w:r w:rsidRPr="00AA500D">
        <w:rPr>
          <w:rFonts w:ascii="Times New Roman" w:hAnsi="Times New Roman"/>
        </w:rPr>
        <w:t xml:space="preserve"> di </w:t>
      </w:r>
      <w:proofErr w:type="spellStart"/>
      <w:r w:rsidRPr="00AA500D">
        <w:rPr>
          <w:rFonts w:ascii="Times New Roman" w:hAnsi="Times New Roman"/>
        </w:rPr>
        <w:t>bawah</w:t>
      </w:r>
      <w:proofErr w:type="spellEnd"/>
      <w:r w:rsidRPr="00AA500D">
        <w:rPr>
          <w:rFonts w:ascii="Times New Roman" w:hAnsi="Times New Roman"/>
        </w:rPr>
        <w:t xml:space="preserve"> </w:t>
      </w:r>
      <w:proofErr w:type="spellStart"/>
      <w:r w:rsidRPr="00AA500D">
        <w:rPr>
          <w:rFonts w:ascii="Times New Roman" w:hAnsi="Times New Roman"/>
        </w:rPr>
        <w:t>usia</w:t>
      </w:r>
      <w:proofErr w:type="spellEnd"/>
      <w:r w:rsidRPr="00AA500D">
        <w:rPr>
          <w:rFonts w:ascii="Times New Roman" w:hAnsi="Times New Roman"/>
        </w:rPr>
        <w:t xml:space="preserve"> 10 </w:t>
      </w:r>
      <w:proofErr w:type="spellStart"/>
      <w:r w:rsidRPr="00AA500D">
        <w:rPr>
          <w:rFonts w:ascii="Times New Roman" w:hAnsi="Times New Roman"/>
        </w:rPr>
        <w:t>tahun</w:t>
      </w:r>
      <w:proofErr w:type="spellEnd"/>
      <w:r w:rsidRPr="00AA500D">
        <w:rPr>
          <w:rFonts w:ascii="Times New Roman" w:hAnsi="Times New Roman"/>
        </w:rPr>
        <w:t xml:space="preserve"> </w:t>
      </w:r>
      <w:proofErr w:type="spellStart"/>
      <w:r w:rsidRPr="00AA500D">
        <w:rPr>
          <w:rFonts w:ascii="Times New Roman" w:hAnsi="Times New Roman"/>
        </w:rPr>
        <w:t>adalah</w:t>
      </w:r>
      <w:proofErr w:type="spellEnd"/>
      <w:r w:rsidRPr="00AA500D">
        <w:rPr>
          <w:rFonts w:ascii="Times New Roman" w:hAnsi="Times New Roman"/>
        </w:rPr>
        <w:t xml:space="preserve"> </w:t>
      </w:r>
      <w:proofErr w:type="spellStart"/>
      <w:r w:rsidRPr="00AA500D">
        <w:rPr>
          <w:rFonts w:ascii="Times New Roman" w:hAnsi="Times New Roman"/>
        </w:rPr>
        <w:t>signifikan</w:t>
      </w:r>
      <w:proofErr w:type="spellEnd"/>
      <w:r w:rsidRPr="00AA500D">
        <w:rPr>
          <w:rFonts w:ascii="Times New Roman" w:hAnsi="Times New Roman"/>
        </w:rPr>
        <w:t xml:space="preserve">. </w:t>
      </w:r>
      <w:proofErr w:type="spellStart"/>
      <w:r w:rsidRPr="00AA500D">
        <w:rPr>
          <w:rFonts w:ascii="Times New Roman" w:hAnsi="Times New Roman"/>
        </w:rPr>
        <w:t>Artinya</w:t>
      </w:r>
      <w:proofErr w:type="spellEnd"/>
      <w:r w:rsidRPr="00AA500D">
        <w:rPr>
          <w:rFonts w:ascii="Times New Roman" w:hAnsi="Times New Roman"/>
        </w:rPr>
        <w:t xml:space="preserve">, </w:t>
      </w:r>
      <w:proofErr w:type="spellStart"/>
      <w:r w:rsidRPr="00AA500D">
        <w:rPr>
          <w:rFonts w:ascii="Times New Roman" w:hAnsi="Times New Roman"/>
        </w:rPr>
        <w:t>semakin</w:t>
      </w:r>
      <w:proofErr w:type="spellEnd"/>
      <w:r w:rsidRPr="00AA500D">
        <w:rPr>
          <w:rFonts w:ascii="Times New Roman" w:hAnsi="Times New Roman"/>
        </w:rPr>
        <w:t xml:space="preserve"> </w:t>
      </w:r>
      <w:proofErr w:type="spellStart"/>
      <w:r w:rsidRPr="00AA500D">
        <w:rPr>
          <w:rFonts w:ascii="Times New Roman" w:hAnsi="Times New Roman"/>
        </w:rPr>
        <w:t>baik</w:t>
      </w:r>
      <w:proofErr w:type="spellEnd"/>
      <w:r w:rsidRPr="00AA500D">
        <w:rPr>
          <w:rFonts w:ascii="Times New Roman" w:hAnsi="Times New Roman"/>
        </w:rPr>
        <w:t xml:space="preserve"> </w:t>
      </w:r>
      <w:proofErr w:type="spellStart"/>
      <w:r w:rsidRPr="00AA500D">
        <w:rPr>
          <w:rFonts w:ascii="Times New Roman" w:hAnsi="Times New Roman"/>
        </w:rPr>
        <w:t>kebiasaan</w:t>
      </w:r>
      <w:proofErr w:type="spellEnd"/>
      <w:r w:rsidRPr="00AA500D">
        <w:rPr>
          <w:rFonts w:ascii="Times New Roman" w:hAnsi="Times New Roman"/>
        </w:rPr>
        <w:t xml:space="preserve"> </w:t>
      </w:r>
      <w:proofErr w:type="spellStart"/>
      <w:r w:rsidRPr="00AA500D">
        <w:rPr>
          <w:rFonts w:ascii="Times New Roman" w:hAnsi="Times New Roman"/>
        </w:rPr>
        <w:t>menyikat</w:t>
      </w:r>
      <w:proofErr w:type="spellEnd"/>
      <w:r w:rsidRPr="00AA500D">
        <w:rPr>
          <w:rFonts w:ascii="Times New Roman" w:hAnsi="Times New Roman"/>
        </w:rPr>
        <w:t xml:space="preserve"> </w:t>
      </w:r>
      <w:proofErr w:type="spellStart"/>
      <w:r w:rsidRPr="00AA500D">
        <w:rPr>
          <w:rFonts w:ascii="Times New Roman" w:hAnsi="Times New Roman"/>
        </w:rPr>
        <w:t>gigi</w:t>
      </w:r>
      <w:proofErr w:type="spellEnd"/>
      <w:r w:rsidRPr="00AA500D">
        <w:rPr>
          <w:rFonts w:ascii="Times New Roman" w:hAnsi="Times New Roman"/>
        </w:rPr>
        <w:t xml:space="preserve">, </w:t>
      </w:r>
      <w:proofErr w:type="spellStart"/>
      <w:r w:rsidRPr="00AA500D">
        <w:rPr>
          <w:rFonts w:ascii="Times New Roman" w:hAnsi="Times New Roman"/>
        </w:rPr>
        <w:t>semakin</w:t>
      </w:r>
      <w:proofErr w:type="spellEnd"/>
      <w:r w:rsidRPr="00AA500D">
        <w:rPr>
          <w:rFonts w:ascii="Times New Roman" w:hAnsi="Times New Roman"/>
        </w:rPr>
        <w:t xml:space="preserve"> </w:t>
      </w:r>
      <w:proofErr w:type="spellStart"/>
      <w:r w:rsidRPr="00AA500D">
        <w:rPr>
          <w:rFonts w:ascii="Times New Roman" w:hAnsi="Times New Roman"/>
        </w:rPr>
        <w:t>sedikit</w:t>
      </w:r>
      <w:proofErr w:type="spellEnd"/>
      <w:r w:rsidRPr="00AA500D">
        <w:rPr>
          <w:rFonts w:ascii="Times New Roman" w:hAnsi="Times New Roman"/>
        </w:rPr>
        <w:t xml:space="preserve"> </w:t>
      </w:r>
      <w:proofErr w:type="spellStart"/>
      <w:r w:rsidRPr="00AA500D">
        <w:rPr>
          <w:rFonts w:ascii="Times New Roman" w:hAnsi="Times New Roman"/>
        </w:rPr>
        <w:t>jumlah</w:t>
      </w:r>
      <w:proofErr w:type="spellEnd"/>
      <w:r w:rsidRPr="00AA500D">
        <w:rPr>
          <w:rFonts w:ascii="Times New Roman" w:hAnsi="Times New Roman"/>
        </w:rPr>
        <w:t xml:space="preserve"> </w:t>
      </w:r>
      <w:proofErr w:type="spellStart"/>
      <w:r w:rsidRPr="00AA500D">
        <w:rPr>
          <w:rFonts w:ascii="Times New Roman" w:hAnsi="Times New Roman"/>
        </w:rPr>
        <w:t>koloni</w:t>
      </w:r>
      <w:proofErr w:type="spellEnd"/>
      <w:r w:rsidRPr="00AA500D">
        <w:rPr>
          <w:rFonts w:ascii="Times New Roman" w:hAnsi="Times New Roman"/>
        </w:rPr>
        <w:t xml:space="preserve"> </w:t>
      </w:r>
      <w:proofErr w:type="spellStart"/>
      <w:r w:rsidRPr="00AA500D">
        <w:rPr>
          <w:rFonts w:ascii="Times New Roman" w:hAnsi="Times New Roman"/>
        </w:rPr>
        <w:t>jamur</w:t>
      </w:r>
      <w:proofErr w:type="spellEnd"/>
      <w:r w:rsidRPr="00AA500D">
        <w:rPr>
          <w:rFonts w:ascii="Times New Roman" w:hAnsi="Times New Roman"/>
        </w:rPr>
        <w:t xml:space="preserve"> Candida, dan </w:t>
      </w:r>
      <w:proofErr w:type="spellStart"/>
      <w:r w:rsidRPr="00AA500D">
        <w:rPr>
          <w:rFonts w:ascii="Times New Roman" w:hAnsi="Times New Roman"/>
        </w:rPr>
        <w:t>sebaliknya</w:t>
      </w:r>
      <w:proofErr w:type="spellEnd"/>
      <w:r w:rsidRPr="00AA500D">
        <w:rPr>
          <w:rFonts w:ascii="Times New Roman" w:hAnsi="Times New Roman"/>
        </w:rPr>
        <w:t>.</w:t>
      </w:r>
    </w:p>
    <w:p w14:paraId="5F4A69F4" w14:textId="51CBBCD7" w:rsidR="00AA500D" w:rsidRPr="00AA500D" w:rsidRDefault="00AA500D" w:rsidP="00AA500D">
      <w:pPr>
        <w:pStyle w:val="NormalWeb"/>
        <w:tabs>
          <w:tab w:val="left" w:pos="426"/>
        </w:tabs>
        <w:spacing w:before="0" w:beforeAutospacing="0" w:after="0" w:afterAutospacing="0"/>
        <w:contextualSpacing/>
        <w:jc w:val="both"/>
        <w:rPr>
          <w:sz w:val="22"/>
          <w:szCs w:val="22"/>
        </w:rPr>
      </w:pPr>
      <w:r>
        <w:rPr>
          <w:sz w:val="22"/>
          <w:szCs w:val="22"/>
        </w:rPr>
        <w:lastRenderedPageBreak/>
        <w:tab/>
      </w:r>
      <w:proofErr w:type="spellStart"/>
      <w:r w:rsidRPr="00AA500D">
        <w:rPr>
          <w:sz w:val="22"/>
          <w:szCs w:val="22"/>
        </w:rPr>
        <w:t>Tujuan</w:t>
      </w:r>
      <w:proofErr w:type="spellEnd"/>
      <w:r w:rsidRPr="00AA500D">
        <w:rPr>
          <w:sz w:val="22"/>
          <w:szCs w:val="22"/>
        </w:rPr>
        <w:t xml:space="preserve"> </w:t>
      </w:r>
      <w:proofErr w:type="spellStart"/>
      <w:r w:rsidRPr="00AA500D">
        <w:rPr>
          <w:sz w:val="22"/>
          <w:szCs w:val="22"/>
        </w:rPr>
        <w:t>dari</w:t>
      </w:r>
      <w:proofErr w:type="spellEnd"/>
      <w:r w:rsidRPr="00AA500D">
        <w:rPr>
          <w:sz w:val="22"/>
          <w:szCs w:val="22"/>
        </w:rPr>
        <w:t xml:space="preserve"> </w:t>
      </w:r>
      <w:proofErr w:type="spellStart"/>
      <w:r w:rsidRPr="00AA500D">
        <w:rPr>
          <w:sz w:val="22"/>
          <w:szCs w:val="22"/>
        </w:rPr>
        <w:t>penelitian</w:t>
      </w:r>
      <w:proofErr w:type="spellEnd"/>
      <w:r w:rsidRPr="00AA500D">
        <w:rPr>
          <w:sz w:val="22"/>
          <w:szCs w:val="22"/>
        </w:rPr>
        <w:t xml:space="preserve"> </w:t>
      </w:r>
      <w:proofErr w:type="spellStart"/>
      <w:r w:rsidRPr="00AA500D">
        <w:rPr>
          <w:sz w:val="22"/>
          <w:szCs w:val="22"/>
        </w:rPr>
        <w:t>ini</w:t>
      </w:r>
      <w:proofErr w:type="spellEnd"/>
      <w:r w:rsidRPr="00AA500D">
        <w:rPr>
          <w:sz w:val="22"/>
          <w:szCs w:val="22"/>
        </w:rPr>
        <w:t xml:space="preserve"> </w:t>
      </w:r>
      <w:proofErr w:type="spellStart"/>
      <w:r w:rsidRPr="00AA500D">
        <w:rPr>
          <w:sz w:val="22"/>
          <w:szCs w:val="22"/>
        </w:rPr>
        <w:t>adalah</w:t>
      </w:r>
      <w:proofErr w:type="spellEnd"/>
      <w:r w:rsidRPr="00AA500D">
        <w:rPr>
          <w:sz w:val="22"/>
          <w:szCs w:val="22"/>
        </w:rPr>
        <w:t xml:space="preserve"> </w:t>
      </w:r>
      <w:proofErr w:type="spellStart"/>
      <w:r w:rsidRPr="00AA500D">
        <w:rPr>
          <w:sz w:val="22"/>
          <w:szCs w:val="22"/>
        </w:rPr>
        <w:t>untuk</w:t>
      </w:r>
      <w:proofErr w:type="spellEnd"/>
      <w:r w:rsidRPr="00AA500D">
        <w:rPr>
          <w:sz w:val="22"/>
          <w:szCs w:val="22"/>
        </w:rPr>
        <w:t xml:space="preserve"> </w:t>
      </w:r>
      <w:proofErr w:type="spellStart"/>
      <w:r w:rsidRPr="00AA500D">
        <w:rPr>
          <w:sz w:val="22"/>
          <w:szCs w:val="22"/>
        </w:rPr>
        <w:t>mengetahui</w:t>
      </w:r>
      <w:proofErr w:type="spellEnd"/>
      <w:r w:rsidRPr="00AA500D">
        <w:rPr>
          <w:sz w:val="22"/>
          <w:szCs w:val="22"/>
        </w:rPr>
        <w:t xml:space="preserve"> </w:t>
      </w:r>
      <w:proofErr w:type="spellStart"/>
      <w:r w:rsidRPr="00AA500D">
        <w:rPr>
          <w:sz w:val="22"/>
          <w:szCs w:val="22"/>
        </w:rPr>
        <w:t>hubungan</w:t>
      </w:r>
      <w:proofErr w:type="spellEnd"/>
      <w:r w:rsidRPr="00AA500D">
        <w:rPr>
          <w:sz w:val="22"/>
          <w:szCs w:val="22"/>
        </w:rPr>
        <w:t xml:space="preserve"> </w:t>
      </w:r>
      <w:proofErr w:type="spellStart"/>
      <w:r w:rsidRPr="00AA500D">
        <w:rPr>
          <w:sz w:val="22"/>
          <w:szCs w:val="22"/>
        </w:rPr>
        <w:t>antara</w:t>
      </w:r>
      <w:proofErr w:type="spellEnd"/>
      <w:r w:rsidRPr="00AA500D">
        <w:rPr>
          <w:sz w:val="22"/>
          <w:szCs w:val="22"/>
        </w:rPr>
        <w:t xml:space="preserve"> </w:t>
      </w:r>
      <w:proofErr w:type="spellStart"/>
      <w:r w:rsidRPr="00AA500D">
        <w:rPr>
          <w:sz w:val="22"/>
          <w:szCs w:val="22"/>
        </w:rPr>
        <w:t>kebiasaan</w:t>
      </w:r>
      <w:proofErr w:type="spellEnd"/>
      <w:r w:rsidRPr="00AA500D">
        <w:rPr>
          <w:sz w:val="22"/>
          <w:szCs w:val="22"/>
        </w:rPr>
        <w:t xml:space="preserve"> </w:t>
      </w:r>
      <w:proofErr w:type="spellStart"/>
      <w:r w:rsidRPr="00AA500D">
        <w:rPr>
          <w:sz w:val="22"/>
          <w:szCs w:val="22"/>
        </w:rPr>
        <w:t>menyikat</w:t>
      </w:r>
      <w:proofErr w:type="spellEnd"/>
      <w:r w:rsidRPr="00AA500D">
        <w:rPr>
          <w:sz w:val="22"/>
          <w:szCs w:val="22"/>
        </w:rPr>
        <w:t xml:space="preserve"> </w:t>
      </w:r>
      <w:proofErr w:type="spellStart"/>
      <w:r w:rsidRPr="00AA500D">
        <w:rPr>
          <w:sz w:val="22"/>
          <w:szCs w:val="22"/>
        </w:rPr>
        <w:t>gigi</w:t>
      </w:r>
      <w:proofErr w:type="spellEnd"/>
      <w:r w:rsidRPr="00AA500D">
        <w:rPr>
          <w:sz w:val="22"/>
          <w:szCs w:val="22"/>
        </w:rPr>
        <w:t xml:space="preserve"> dan </w:t>
      </w:r>
      <w:proofErr w:type="spellStart"/>
      <w:r w:rsidRPr="00AA500D">
        <w:rPr>
          <w:sz w:val="22"/>
          <w:szCs w:val="22"/>
        </w:rPr>
        <w:t>jumlah</w:t>
      </w:r>
      <w:proofErr w:type="spellEnd"/>
      <w:r w:rsidRPr="00AA500D">
        <w:rPr>
          <w:sz w:val="22"/>
          <w:szCs w:val="22"/>
        </w:rPr>
        <w:t xml:space="preserve"> </w:t>
      </w:r>
      <w:proofErr w:type="spellStart"/>
      <w:r w:rsidRPr="00AA500D">
        <w:rPr>
          <w:sz w:val="22"/>
          <w:szCs w:val="22"/>
        </w:rPr>
        <w:t>koloni</w:t>
      </w:r>
      <w:proofErr w:type="spellEnd"/>
      <w:r w:rsidRPr="00AA500D">
        <w:rPr>
          <w:sz w:val="22"/>
          <w:szCs w:val="22"/>
        </w:rPr>
        <w:t xml:space="preserve"> Candida sp. pada </w:t>
      </w:r>
      <w:proofErr w:type="spellStart"/>
      <w:r w:rsidRPr="00AA500D">
        <w:rPr>
          <w:sz w:val="22"/>
          <w:szCs w:val="22"/>
        </w:rPr>
        <w:t>anak-anak</w:t>
      </w:r>
      <w:proofErr w:type="spellEnd"/>
      <w:r w:rsidRPr="00AA500D">
        <w:rPr>
          <w:sz w:val="22"/>
          <w:szCs w:val="22"/>
        </w:rPr>
        <w:t xml:space="preserve"> yang </w:t>
      </w:r>
      <w:proofErr w:type="spellStart"/>
      <w:r w:rsidRPr="00AA500D">
        <w:rPr>
          <w:sz w:val="22"/>
          <w:szCs w:val="22"/>
        </w:rPr>
        <w:t>berusia</w:t>
      </w:r>
      <w:proofErr w:type="spellEnd"/>
      <w:r w:rsidRPr="00AA500D">
        <w:rPr>
          <w:sz w:val="22"/>
          <w:szCs w:val="22"/>
        </w:rPr>
        <w:t xml:space="preserve"> di </w:t>
      </w:r>
      <w:proofErr w:type="spellStart"/>
      <w:r w:rsidRPr="00AA500D">
        <w:rPr>
          <w:sz w:val="22"/>
          <w:szCs w:val="22"/>
        </w:rPr>
        <w:t>bawah</w:t>
      </w:r>
      <w:proofErr w:type="spellEnd"/>
      <w:r w:rsidRPr="00AA500D">
        <w:rPr>
          <w:sz w:val="22"/>
          <w:szCs w:val="22"/>
        </w:rPr>
        <w:t xml:space="preserve"> 10 </w:t>
      </w:r>
      <w:proofErr w:type="spellStart"/>
      <w:r w:rsidRPr="00AA500D">
        <w:rPr>
          <w:sz w:val="22"/>
          <w:szCs w:val="22"/>
        </w:rPr>
        <w:t>tahun</w:t>
      </w:r>
      <w:proofErr w:type="spellEnd"/>
      <w:r w:rsidRPr="00AA500D">
        <w:rPr>
          <w:sz w:val="22"/>
          <w:szCs w:val="22"/>
        </w:rPr>
        <w:t xml:space="preserve">. </w:t>
      </w:r>
      <w:proofErr w:type="spellStart"/>
      <w:r w:rsidRPr="00AA500D">
        <w:rPr>
          <w:sz w:val="22"/>
          <w:szCs w:val="22"/>
        </w:rPr>
        <w:t>Hubungan</w:t>
      </w:r>
      <w:proofErr w:type="spellEnd"/>
      <w:r w:rsidRPr="00AA500D">
        <w:rPr>
          <w:sz w:val="22"/>
          <w:szCs w:val="22"/>
        </w:rPr>
        <w:t xml:space="preserve"> </w:t>
      </w:r>
      <w:proofErr w:type="spellStart"/>
      <w:r w:rsidRPr="00AA500D">
        <w:rPr>
          <w:sz w:val="22"/>
          <w:szCs w:val="22"/>
        </w:rPr>
        <w:t>ini</w:t>
      </w:r>
      <w:proofErr w:type="spellEnd"/>
      <w:r w:rsidRPr="00AA500D">
        <w:rPr>
          <w:sz w:val="22"/>
          <w:szCs w:val="22"/>
        </w:rPr>
        <w:t xml:space="preserve"> </w:t>
      </w:r>
      <w:proofErr w:type="spellStart"/>
      <w:r w:rsidRPr="00AA500D">
        <w:rPr>
          <w:sz w:val="22"/>
          <w:szCs w:val="22"/>
        </w:rPr>
        <w:t>diamati</w:t>
      </w:r>
      <w:proofErr w:type="spellEnd"/>
      <w:r w:rsidRPr="00AA500D">
        <w:rPr>
          <w:sz w:val="22"/>
          <w:szCs w:val="22"/>
        </w:rPr>
        <w:t xml:space="preserve"> </w:t>
      </w:r>
      <w:proofErr w:type="spellStart"/>
      <w:r w:rsidRPr="00AA500D">
        <w:rPr>
          <w:sz w:val="22"/>
          <w:szCs w:val="22"/>
        </w:rPr>
        <w:t>dengan</w:t>
      </w:r>
      <w:proofErr w:type="spellEnd"/>
      <w:r w:rsidRPr="00AA500D">
        <w:rPr>
          <w:sz w:val="22"/>
          <w:szCs w:val="22"/>
        </w:rPr>
        <w:t xml:space="preserve"> </w:t>
      </w:r>
      <w:proofErr w:type="spellStart"/>
      <w:r w:rsidRPr="00AA500D">
        <w:rPr>
          <w:sz w:val="22"/>
          <w:szCs w:val="22"/>
        </w:rPr>
        <w:t>menghitung</w:t>
      </w:r>
      <w:proofErr w:type="spellEnd"/>
      <w:r w:rsidRPr="00AA500D">
        <w:rPr>
          <w:sz w:val="22"/>
          <w:szCs w:val="22"/>
        </w:rPr>
        <w:t xml:space="preserve"> </w:t>
      </w:r>
      <w:proofErr w:type="spellStart"/>
      <w:r w:rsidRPr="00AA500D">
        <w:rPr>
          <w:sz w:val="22"/>
          <w:szCs w:val="22"/>
        </w:rPr>
        <w:t>jumlah</w:t>
      </w:r>
      <w:proofErr w:type="spellEnd"/>
      <w:r w:rsidRPr="00AA500D">
        <w:rPr>
          <w:sz w:val="22"/>
          <w:szCs w:val="22"/>
        </w:rPr>
        <w:t xml:space="preserve"> </w:t>
      </w:r>
      <w:proofErr w:type="spellStart"/>
      <w:r w:rsidRPr="00AA500D">
        <w:rPr>
          <w:sz w:val="22"/>
          <w:szCs w:val="22"/>
        </w:rPr>
        <w:t>koloni</w:t>
      </w:r>
      <w:proofErr w:type="spellEnd"/>
      <w:r w:rsidRPr="00AA500D">
        <w:rPr>
          <w:sz w:val="22"/>
          <w:szCs w:val="22"/>
        </w:rPr>
        <w:t xml:space="preserve"> pada </w:t>
      </w:r>
      <w:proofErr w:type="spellStart"/>
      <w:r w:rsidRPr="00AA500D">
        <w:rPr>
          <w:sz w:val="22"/>
          <w:szCs w:val="22"/>
        </w:rPr>
        <w:t>sampel</w:t>
      </w:r>
      <w:proofErr w:type="spellEnd"/>
      <w:r w:rsidRPr="00AA500D">
        <w:rPr>
          <w:sz w:val="22"/>
          <w:szCs w:val="22"/>
        </w:rPr>
        <w:t xml:space="preserve"> swab yang </w:t>
      </w:r>
      <w:proofErr w:type="spellStart"/>
      <w:r w:rsidRPr="00AA500D">
        <w:rPr>
          <w:sz w:val="22"/>
          <w:szCs w:val="22"/>
        </w:rPr>
        <w:t>diambil</w:t>
      </w:r>
      <w:proofErr w:type="spellEnd"/>
      <w:r w:rsidRPr="00AA500D">
        <w:rPr>
          <w:sz w:val="22"/>
          <w:szCs w:val="22"/>
        </w:rPr>
        <w:t xml:space="preserve"> </w:t>
      </w:r>
      <w:proofErr w:type="spellStart"/>
      <w:r w:rsidRPr="00AA500D">
        <w:rPr>
          <w:sz w:val="22"/>
          <w:szCs w:val="22"/>
        </w:rPr>
        <w:t>dari</w:t>
      </w:r>
      <w:proofErr w:type="spellEnd"/>
      <w:r w:rsidRPr="00AA500D">
        <w:rPr>
          <w:sz w:val="22"/>
          <w:szCs w:val="22"/>
        </w:rPr>
        <w:t xml:space="preserve"> area </w:t>
      </w:r>
      <w:proofErr w:type="spellStart"/>
      <w:r w:rsidRPr="00AA500D">
        <w:rPr>
          <w:sz w:val="22"/>
          <w:szCs w:val="22"/>
        </w:rPr>
        <w:t>gigi</w:t>
      </w:r>
      <w:proofErr w:type="spellEnd"/>
      <w:r w:rsidRPr="00AA500D">
        <w:rPr>
          <w:sz w:val="22"/>
          <w:szCs w:val="22"/>
        </w:rPr>
        <w:t xml:space="preserve"> yang </w:t>
      </w:r>
      <w:proofErr w:type="spellStart"/>
      <w:r w:rsidRPr="00AA500D">
        <w:rPr>
          <w:sz w:val="22"/>
          <w:szCs w:val="22"/>
        </w:rPr>
        <w:t>terkena</w:t>
      </w:r>
      <w:proofErr w:type="spellEnd"/>
      <w:r w:rsidRPr="00AA500D">
        <w:rPr>
          <w:sz w:val="22"/>
          <w:szCs w:val="22"/>
        </w:rPr>
        <w:t xml:space="preserve"> </w:t>
      </w:r>
      <w:proofErr w:type="spellStart"/>
      <w:r w:rsidRPr="00AA500D">
        <w:rPr>
          <w:sz w:val="22"/>
          <w:szCs w:val="22"/>
        </w:rPr>
        <w:t>karies</w:t>
      </w:r>
      <w:proofErr w:type="spellEnd"/>
      <w:r w:rsidRPr="00AA500D">
        <w:rPr>
          <w:sz w:val="22"/>
          <w:szCs w:val="22"/>
        </w:rPr>
        <w:t>.</w:t>
      </w:r>
    </w:p>
    <w:p w14:paraId="40D5A5E7" w14:textId="73B04BFC" w:rsidR="00AA500D" w:rsidRPr="00AA500D" w:rsidRDefault="00AA500D" w:rsidP="00AA500D">
      <w:pPr>
        <w:pStyle w:val="NormalWeb"/>
        <w:tabs>
          <w:tab w:val="left" w:pos="426"/>
        </w:tabs>
        <w:spacing w:before="0" w:beforeAutospacing="0" w:after="0" w:afterAutospacing="0"/>
        <w:contextualSpacing/>
        <w:jc w:val="both"/>
        <w:rPr>
          <w:sz w:val="22"/>
          <w:szCs w:val="22"/>
        </w:rPr>
      </w:pPr>
      <w:r>
        <w:rPr>
          <w:sz w:val="22"/>
          <w:szCs w:val="22"/>
        </w:rPr>
        <w:tab/>
      </w:r>
      <w:proofErr w:type="spellStart"/>
      <w:r w:rsidRPr="00AA500D">
        <w:rPr>
          <w:sz w:val="22"/>
          <w:szCs w:val="22"/>
        </w:rPr>
        <w:t>Prosedur</w:t>
      </w:r>
      <w:proofErr w:type="spellEnd"/>
      <w:r w:rsidRPr="00AA500D">
        <w:rPr>
          <w:sz w:val="22"/>
          <w:szCs w:val="22"/>
        </w:rPr>
        <w:t xml:space="preserve"> </w:t>
      </w:r>
      <w:proofErr w:type="spellStart"/>
      <w:r w:rsidRPr="00AA500D">
        <w:rPr>
          <w:sz w:val="22"/>
          <w:szCs w:val="22"/>
        </w:rPr>
        <w:t>pengambilan</w:t>
      </w:r>
      <w:proofErr w:type="spellEnd"/>
      <w:r w:rsidRPr="00AA500D">
        <w:rPr>
          <w:sz w:val="22"/>
          <w:szCs w:val="22"/>
        </w:rPr>
        <w:t xml:space="preserve"> </w:t>
      </w:r>
      <w:proofErr w:type="spellStart"/>
      <w:r w:rsidRPr="00AA500D">
        <w:rPr>
          <w:sz w:val="22"/>
          <w:szCs w:val="22"/>
        </w:rPr>
        <w:t>sampel</w:t>
      </w:r>
      <w:proofErr w:type="spellEnd"/>
      <w:r w:rsidRPr="00AA500D">
        <w:rPr>
          <w:sz w:val="22"/>
          <w:szCs w:val="22"/>
        </w:rPr>
        <w:t xml:space="preserve"> </w:t>
      </w:r>
      <w:proofErr w:type="spellStart"/>
      <w:r w:rsidRPr="00AA500D">
        <w:rPr>
          <w:sz w:val="22"/>
          <w:szCs w:val="22"/>
        </w:rPr>
        <w:t>dilakukan</w:t>
      </w:r>
      <w:proofErr w:type="spellEnd"/>
      <w:r w:rsidRPr="00AA500D">
        <w:rPr>
          <w:sz w:val="22"/>
          <w:szCs w:val="22"/>
        </w:rPr>
        <w:t xml:space="preserve"> </w:t>
      </w:r>
      <w:proofErr w:type="spellStart"/>
      <w:r w:rsidRPr="00AA500D">
        <w:rPr>
          <w:sz w:val="22"/>
          <w:szCs w:val="22"/>
        </w:rPr>
        <w:t>melalui</w:t>
      </w:r>
      <w:proofErr w:type="spellEnd"/>
      <w:r w:rsidRPr="00AA500D">
        <w:rPr>
          <w:sz w:val="22"/>
          <w:szCs w:val="22"/>
        </w:rPr>
        <w:t xml:space="preserve"> </w:t>
      </w:r>
      <w:proofErr w:type="spellStart"/>
      <w:r w:rsidRPr="00AA500D">
        <w:rPr>
          <w:sz w:val="22"/>
          <w:szCs w:val="22"/>
        </w:rPr>
        <w:t>interaksi</w:t>
      </w:r>
      <w:proofErr w:type="spellEnd"/>
      <w:r w:rsidRPr="00AA500D">
        <w:rPr>
          <w:sz w:val="22"/>
          <w:szCs w:val="22"/>
        </w:rPr>
        <w:t xml:space="preserve"> </w:t>
      </w:r>
      <w:proofErr w:type="spellStart"/>
      <w:r w:rsidRPr="00AA500D">
        <w:rPr>
          <w:sz w:val="22"/>
          <w:szCs w:val="22"/>
        </w:rPr>
        <w:t>dengan</w:t>
      </w:r>
      <w:proofErr w:type="spellEnd"/>
      <w:r w:rsidRPr="00AA500D">
        <w:rPr>
          <w:sz w:val="22"/>
          <w:szCs w:val="22"/>
        </w:rPr>
        <w:t xml:space="preserve"> </w:t>
      </w:r>
      <w:proofErr w:type="spellStart"/>
      <w:r w:rsidRPr="00AA500D">
        <w:rPr>
          <w:sz w:val="22"/>
          <w:szCs w:val="22"/>
        </w:rPr>
        <w:t>siswa</w:t>
      </w:r>
      <w:proofErr w:type="spellEnd"/>
      <w:r w:rsidRPr="00AA500D">
        <w:rPr>
          <w:sz w:val="22"/>
          <w:szCs w:val="22"/>
        </w:rPr>
        <w:t xml:space="preserve"> </w:t>
      </w:r>
      <w:proofErr w:type="spellStart"/>
      <w:r w:rsidRPr="00AA500D">
        <w:rPr>
          <w:sz w:val="22"/>
          <w:szCs w:val="22"/>
        </w:rPr>
        <w:t>dari</w:t>
      </w:r>
      <w:proofErr w:type="spellEnd"/>
      <w:r w:rsidRPr="00AA500D">
        <w:rPr>
          <w:sz w:val="22"/>
          <w:szCs w:val="22"/>
        </w:rPr>
        <w:t xml:space="preserve"> SDN 01 </w:t>
      </w:r>
      <w:proofErr w:type="spellStart"/>
      <w:r w:rsidRPr="00AA500D">
        <w:rPr>
          <w:sz w:val="22"/>
          <w:szCs w:val="22"/>
        </w:rPr>
        <w:t>Petung</w:t>
      </w:r>
      <w:proofErr w:type="spellEnd"/>
      <w:r w:rsidRPr="00AA500D">
        <w:rPr>
          <w:sz w:val="22"/>
          <w:szCs w:val="22"/>
        </w:rPr>
        <w:t xml:space="preserve"> </w:t>
      </w:r>
      <w:proofErr w:type="spellStart"/>
      <w:r w:rsidRPr="00AA500D">
        <w:rPr>
          <w:sz w:val="22"/>
          <w:szCs w:val="22"/>
        </w:rPr>
        <w:t>Curahdami</w:t>
      </w:r>
      <w:proofErr w:type="spellEnd"/>
      <w:r w:rsidRPr="00AA500D">
        <w:rPr>
          <w:sz w:val="22"/>
          <w:szCs w:val="22"/>
        </w:rPr>
        <w:t xml:space="preserve"> </w:t>
      </w:r>
      <w:proofErr w:type="spellStart"/>
      <w:r w:rsidRPr="00AA500D">
        <w:rPr>
          <w:sz w:val="22"/>
          <w:szCs w:val="22"/>
        </w:rPr>
        <w:t>Bondowoso</w:t>
      </w:r>
      <w:proofErr w:type="spellEnd"/>
      <w:r w:rsidRPr="00AA500D">
        <w:rPr>
          <w:sz w:val="22"/>
          <w:szCs w:val="22"/>
        </w:rPr>
        <w:t xml:space="preserve">, di mana </w:t>
      </w:r>
      <w:proofErr w:type="spellStart"/>
      <w:r w:rsidRPr="00AA500D">
        <w:rPr>
          <w:sz w:val="22"/>
          <w:szCs w:val="22"/>
        </w:rPr>
        <w:t>pemeriksaan</w:t>
      </w:r>
      <w:proofErr w:type="spellEnd"/>
      <w:r w:rsidRPr="00AA500D">
        <w:rPr>
          <w:sz w:val="22"/>
          <w:szCs w:val="22"/>
        </w:rPr>
        <w:t xml:space="preserve"> </w:t>
      </w:r>
      <w:proofErr w:type="spellStart"/>
      <w:r w:rsidRPr="00AA500D">
        <w:rPr>
          <w:sz w:val="22"/>
          <w:szCs w:val="22"/>
        </w:rPr>
        <w:t>gigi</w:t>
      </w:r>
      <w:proofErr w:type="spellEnd"/>
      <w:r w:rsidRPr="00AA500D">
        <w:rPr>
          <w:sz w:val="22"/>
          <w:szCs w:val="22"/>
        </w:rPr>
        <w:t xml:space="preserve"> </w:t>
      </w:r>
      <w:proofErr w:type="spellStart"/>
      <w:r w:rsidRPr="00AA500D">
        <w:rPr>
          <w:sz w:val="22"/>
          <w:szCs w:val="22"/>
        </w:rPr>
        <w:t>karies</w:t>
      </w:r>
      <w:proofErr w:type="spellEnd"/>
      <w:r w:rsidRPr="00AA500D">
        <w:rPr>
          <w:sz w:val="22"/>
          <w:szCs w:val="22"/>
        </w:rPr>
        <w:t xml:space="preserve"> </w:t>
      </w:r>
      <w:proofErr w:type="spellStart"/>
      <w:r w:rsidRPr="00AA500D">
        <w:rPr>
          <w:sz w:val="22"/>
          <w:szCs w:val="22"/>
        </w:rPr>
        <w:t>akan</w:t>
      </w:r>
      <w:proofErr w:type="spellEnd"/>
      <w:r w:rsidRPr="00AA500D">
        <w:rPr>
          <w:sz w:val="22"/>
          <w:szCs w:val="22"/>
        </w:rPr>
        <w:t xml:space="preserve"> </w:t>
      </w:r>
      <w:proofErr w:type="spellStart"/>
      <w:r w:rsidRPr="00AA500D">
        <w:rPr>
          <w:sz w:val="22"/>
          <w:szCs w:val="22"/>
        </w:rPr>
        <w:t>dilakukan</w:t>
      </w:r>
      <w:proofErr w:type="spellEnd"/>
      <w:r w:rsidRPr="00AA500D">
        <w:rPr>
          <w:sz w:val="22"/>
          <w:szCs w:val="22"/>
        </w:rPr>
        <w:t xml:space="preserve">. </w:t>
      </w:r>
      <w:proofErr w:type="spellStart"/>
      <w:r w:rsidRPr="00AA500D">
        <w:rPr>
          <w:sz w:val="22"/>
          <w:szCs w:val="22"/>
        </w:rPr>
        <w:t>Sampel</w:t>
      </w:r>
      <w:proofErr w:type="spellEnd"/>
      <w:r w:rsidRPr="00AA500D">
        <w:rPr>
          <w:sz w:val="22"/>
          <w:szCs w:val="22"/>
        </w:rPr>
        <w:t xml:space="preserve"> </w:t>
      </w:r>
      <w:proofErr w:type="spellStart"/>
      <w:r w:rsidRPr="00AA500D">
        <w:rPr>
          <w:sz w:val="22"/>
          <w:szCs w:val="22"/>
        </w:rPr>
        <w:t>diambil</w:t>
      </w:r>
      <w:proofErr w:type="spellEnd"/>
      <w:r w:rsidRPr="00AA500D">
        <w:rPr>
          <w:sz w:val="22"/>
          <w:szCs w:val="22"/>
        </w:rPr>
        <w:t xml:space="preserve"> </w:t>
      </w:r>
      <w:proofErr w:type="spellStart"/>
      <w:r w:rsidRPr="00AA500D">
        <w:rPr>
          <w:sz w:val="22"/>
          <w:szCs w:val="22"/>
        </w:rPr>
        <w:t>dengan</w:t>
      </w:r>
      <w:proofErr w:type="spellEnd"/>
      <w:r w:rsidRPr="00AA500D">
        <w:rPr>
          <w:sz w:val="22"/>
          <w:szCs w:val="22"/>
        </w:rPr>
        <w:t xml:space="preserve"> </w:t>
      </w:r>
      <w:proofErr w:type="spellStart"/>
      <w:r w:rsidRPr="00AA500D">
        <w:rPr>
          <w:sz w:val="22"/>
          <w:szCs w:val="22"/>
        </w:rPr>
        <w:t>melakukan</w:t>
      </w:r>
      <w:proofErr w:type="spellEnd"/>
      <w:r w:rsidRPr="00AA500D">
        <w:rPr>
          <w:sz w:val="22"/>
          <w:szCs w:val="22"/>
        </w:rPr>
        <w:t xml:space="preserve"> </w:t>
      </w:r>
      <w:proofErr w:type="spellStart"/>
      <w:r w:rsidRPr="00AA500D">
        <w:rPr>
          <w:sz w:val="22"/>
          <w:szCs w:val="22"/>
        </w:rPr>
        <w:t>apusan</w:t>
      </w:r>
      <w:proofErr w:type="spellEnd"/>
      <w:r w:rsidRPr="00AA500D">
        <w:rPr>
          <w:sz w:val="22"/>
          <w:szCs w:val="22"/>
        </w:rPr>
        <w:t xml:space="preserve"> swab pada </w:t>
      </w:r>
      <w:proofErr w:type="spellStart"/>
      <w:r w:rsidRPr="00AA500D">
        <w:rPr>
          <w:sz w:val="22"/>
          <w:szCs w:val="22"/>
        </w:rPr>
        <w:t>daerah</w:t>
      </w:r>
      <w:proofErr w:type="spellEnd"/>
      <w:r w:rsidRPr="00AA500D">
        <w:rPr>
          <w:sz w:val="22"/>
          <w:szCs w:val="22"/>
        </w:rPr>
        <w:t xml:space="preserve"> </w:t>
      </w:r>
      <w:proofErr w:type="spellStart"/>
      <w:r w:rsidRPr="00AA500D">
        <w:rPr>
          <w:sz w:val="22"/>
          <w:szCs w:val="22"/>
        </w:rPr>
        <w:t>gigi</w:t>
      </w:r>
      <w:proofErr w:type="spellEnd"/>
      <w:r w:rsidRPr="00AA500D">
        <w:rPr>
          <w:sz w:val="22"/>
          <w:szCs w:val="22"/>
        </w:rPr>
        <w:t xml:space="preserve"> yang </w:t>
      </w:r>
      <w:proofErr w:type="spellStart"/>
      <w:r w:rsidRPr="00AA500D">
        <w:rPr>
          <w:sz w:val="22"/>
          <w:szCs w:val="22"/>
        </w:rPr>
        <w:t>mengalami</w:t>
      </w:r>
      <w:proofErr w:type="spellEnd"/>
      <w:r w:rsidRPr="00AA500D">
        <w:rPr>
          <w:sz w:val="22"/>
          <w:szCs w:val="22"/>
        </w:rPr>
        <w:t xml:space="preserve"> </w:t>
      </w:r>
      <w:proofErr w:type="spellStart"/>
      <w:r w:rsidRPr="00AA500D">
        <w:rPr>
          <w:sz w:val="22"/>
          <w:szCs w:val="22"/>
        </w:rPr>
        <w:t>karies</w:t>
      </w:r>
      <w:proofErr w:type="spellEnd"/>
      <w:r w:rsidRPr="00AA500D">
        <w:rPr>
          <w:sz w:val="22"/>
          <w:szCs w:val="22"/>
        </w:rPr>
        <w:t xml:space="preserve">. </w:t>
      </w:r>
      <w:proofErr w:type="spellStart"/>
      <w:r w:rsidRPr="00AA500D">
        <w:rPr>
          <w:sz w:val="22"/>
          <w:szCs w:val="22"/>
        </w:rPr>
        <w:t>Pengambilan</w:t>
      </w:r>
      <w:proofErr w:type="spellEnd"/>
      <w:r w:rsidRPr="00AA500D">
        <w:rPr>
          <w:sz w:val="22"/>
          <w:szCs w:val="22"/>
        </w:rPr>
        <w:t xml:space="preserve"> </w:t>
      </w:r>
      <w:proofErr w:type="spellStart"/>
      <w:r w:rsidRPr="00AA500D">
        <w:rPr>
          <w:sz w:val="22"/>
          <w:szCs w:val="22"/>
        </w:rPr>
        <w:t>sampel</w:t>
      </w:r>
      <w:proofErr w:type="spellEnd"/>
      <w:r w:rsidRPr="00AA500D">
        <w:rPr>
          <w:sz w:val="22"/>
          <w:szCs w:val="22"/>
        </w:rPr>
        <w:t xml:space="preserve"> </w:t>
      </w:r>
      <w:proofErr w:type="spellStart"/>
      <w:r w:rsidRPr="00AA500D">
        <w:rPr>
          <w:sz w:val="22"/>
          <w:szCs w:val="22"/>
        </w:rPr>
        <w:t>dilakukan</w:t>
      </w:r>
      <w:proofErr w:type="spellEnd"/>
      <w:r w:rsidRPr="00AA500D">
        <w:rPr>
          <w:sz w:val="22"/>
          <w:szCs w:val="22"/>
        </w:rPr>
        <w:t xml:space="preserve"> </w:t>
      </w:r>
      <w:proofErr w:type="spellStart"/>
      <w:r w:rsidRPr="00AA500D">
        <w:rPr>
          <w:sz w:val="22"/>
          <w:szCs w:val="22"/>
        </w:rPr>
        <w:t>secara</w:t>
      </w:r>
      <w:proofErr w:type="spellEnd"/>
      <w:r w:rsidRPr="00AA500D">
        <w:rPr>
          <w:sz w:val="22"/>
          <w:szCs w:val="22"/>
        </w:rPr>
        <w:t xml:space="preserve"> </w:t>
      </w:r>
      <w:proofErr w:type="spellStart"/>
      <w:r w:rsidRPr="00AA500D">
        <w:rPr>
          <w:sz w:val="22"/>
          <w:szCs w:val="22"/>
        </w:rPr>
        <w:t>berulang</w:t>
      </w:r>
      <w:proofErr w:type="spellEnd"/>
      <w:r w:rsidRPr="00AA500D">
        <w:rPr>
          <w:sz w:val="22"/>
          <w:szCs w:val="22"/>
        </w:rPr>
        <w:t xml:space="preserve"> </w:t>
      </w:r>
      <w:proofErr w:type="spellStart"/>
      <w:r w:rsidRPr="00AA500D">
        <w:rPr>
          <w:sz w:val="22"/>
          <w:szCs w:val="22"/>
        </w:rPr>
        <w:t>menggunakan</w:t>
      </w:r>
      <w:proofErr w:type="spellEnd"/>
      <w:r w:rsidRPr="00AA500D">
        <w:rPr>
          <w:sz w:val="22"/>
          <w:szCs w:val="22"/>
        </w:rPr>
        <w:t xml:space="preserve"> swab </w:t>
      </w:r>
      <w:proofErr w:type="spellStart"/>
      <w:r w:rsidRPr="00AA500D">
        <w:rPr>
          <w:sz w:val="22"/>
          <w:szCs w:val="22"/>
        </w:rPr>
        <w:t>steril</w:t>
      </w:r>
      <w:proofErr w:type="spellEnd"/>
      <w:r w:rsidRPr="00AA500D">
        <w:rPr>
          <w:sz w:val="22"/>
          <w:szCs w:val="22"/>
        </w:rPr>
        <w:t xml:space="preserve"> yang </w:t>
      </w:r>
      <w:proofErr w:type="spellStart"/>
      <w:r w:rsidRPr="00AA500D">
        <w:rPr>
          <w:sz w:val="22"/>
          <w:szCs w:val="22"/>
        </w:rPr>
        <w:t>telah</w:t>
      </w:r>
      <w:proofErr w:type="spellEnd"/>
      <w:r w:rsidRPr="00AA500D">
        <w:rPr>
          <w:sz w:val="22"/>
          <w:szCs w:val="22"/>
        </w:rPr>
        <w:t xml:space="preserve"> </w:t>
      </w:r>
      <w:proofErr w:type="spellStart"/>
      <w:r w:rsidRPr="00AA500D">
        <w:rPr>
          <w:sz w:val="22"/>
          <w:szCs w:val="22"/>
        </w:rPr>
        <w:t>dibasahi</w:t>
      </w:r>
      <w:proofErr w:type="spellEnd"/>
      <w:r w:rsidRPr="00AA500D">
        <w:rPr>
          <w:sz w:val="22"/>
          <w:szCs w:val="22"/>
        </w:rPr>
        <w:t xml:space="preserve"> </w:t>
      </w:r>
      <w:proofErr w:type="spellStart"/>
      <w:r w:rsidRPr="00AA500D">
        <w:rPr>
          <w:sz w:val="22"/>
          <w:szCs w:val="22"/>
        </w:rPr>
        <w:t>atau</w:t>
      </w:r>
      <w:proofErr w:type="spellEnd"/>
      <w:r w:rsidRPr="00AA500D">
        <w:rPr>
          <w:sz w:val="22"/>
          <w:szCs w:val="22"/>
        </w:rPr>
        <w:t xml:space="preserve"> </w:t>
      </w:r>
      <w:proofErr w:type="spellStart"/>
      <w:r w:rsidRPr="00AA500D">
        <w:rPr>
          <w:sz w:val="22"/>
          <w:szCs w:val="22"/>
        </w:rPr>
        <w:t>dimasukkan</w:t>
      </w:r>
      <w:proofErr w:type="spellEnd"/>
      <w:r w:rsidRPr="00AA500D">
        <w:rPr>
          <w:sz w:val="22"/>
          <w:szCs w:val="22"/>
        </w:rPr>
        <w:t xml:space="preserve"> </w:t>
      </w:r>
      <w:proofErr w:type="spellStart"/>
      <w:r w:rsidRPr="00AA500D">
        <w:rPr>
          <w:sz w:val="22"/>
          <w:szCs w:val="22"/>
        </w:rPr>
        <w:t>ke</w:t>
      </w:r>
      <w:proofErr w:type="spellEnd"/>
      <w:r w:rsidRPr="00AA500D">
        <w:rPr>
          <w:sz w:val="22"/>
          <w:szCs w:val="22"/>
        </w:rPr>
        <w:t xml:space="preserve"> </w:t>
      </w:r>
      <w:proofErr w:type="spellStart"/>
      <w:r w:rsidRPr="00AA500D">
        <w:rPr>
          <w:sz w:val="22"/>
          <w:szCs w:val="22"/>
        </w:rPr>
        <w:t>dalam</w:t>
      </w:r>
      <w:proofErr w:type="spellEnd"/>
      <w:r w:rsidRPr="00AA500D">
        <w:rPr>
          <w:sz w:val="22"/>
          <w:szCs w:val="22"/>
        </w:rPr>
        <w:t xml:space="preserve"> </w:t>
      </w:r>
      <w:proofErr w:type="spellStart"/>
      <w:r w:rsidRPr="00AA500D">
        <w:rPr>
          <w:sz w:val="22"/>
          <w:szCs w:val="22"/>
        </w:rPr>
        <w:t>larutan</w:t>
      </w:r>
      <w:proofErr w:type="spellEnd"/>
      <w:r w:rsidRPr="00AA500D">
        <w:rPr>
          <w:sz w:val="22"/>
          <w:szCs w:val="22"/>
        </w:rPr>
        <w:t xml:space="preserve"> NaCl </w:t>
      </w:r>
      <w:proofErr w:type="spellStart"/>
      <w:r w:rsidRPr="00AA500D">
        <w:rPr>
          <w:sz w:val="22"/>
          <w:szCs w:val="22"/>
        </w:rPr>
        <w:t>Fisiologis</w:t>
      </w:r>
      <w:proofErr w:type="spellEnd"/>
      <w:r w:rsidRPr="00AA500D">
        <w:rPr>
          <w:sz w:val="22"/>
          <w:szCs w:val="22"/>
        </w:rPr>
        <w:t xml:space="preserve"> 0,9%. </w:t>
      </w:r>
      <w:proofErr w:type="spellStart"/>
      <w:r w:rsidRPr="00AA500D">
        <w:rPr>
          <w:sz w:val="22"/>
          <w:szCs w:val="22"/>
        </w:rPr>
        <w:t>Semua</w:t>
      </w:r>
      <w:proofErr w:type="spellEnd"/>
      <w:r w:rsidRPr="00AA500D">
        <w:rPr>
          <w:sz w:val="22"/>
          <w:szCs w:val="22"/>
        </w:rPr>
        <w:t xml:space="preserve"> </w:t>
      </w:r>
      <w:proofErr w:type="spellStart"/>
      <w:r w:rsidRPr="00AA500D">
        <w:rPr>
          <w:sz w:val="22"/>
          <w:szCs w:val="22"/>
        </w:rPr>
        <w:t>peralatan</w:t>
      </w:r>
      <w:proofErr w:type="spellEnd"/>
      <w:r w:rsidRPr="00AA500D">
        <w:rPr>
          <w:sz w:val="22"/>
          <w:szCs w:val="22"/>
        </w:rPr>
        <w:t xml:space="preserve"> yang </w:t>
      </w:r>
      <w:proofErr w:type="spellStart"/>
      <w:r w:rsidRPr="00AA500D">
        <w:rPr>
          <w:sz w:val="22"/>
          <w:szCs w:val="22"/>
        </w:rPr>
        <w:t>digunakan</w:t>
      </w:r>
      <w:proofErr w:type="spellEnd"/>
      <w:r w:rsidRPr="00AA500D">
        <w:rPr>
          <w:sz w:val="22"/>
          <w:szCs w:val="22"/>
        </w:rPr>
        <w:t xml:space="preserve"> </w:t>
      </w:r>
      <w:proofErr w:type="spellStart"/>
      <w:r w:rsidRPr="00AA500D">
        <w:rPr>
          <w:sz w:val="22"/>
          <w:szCs w:val="22"/>
        </w:rPr>
        <w:t>dalam</w:t>
      </w:r>
      <w:proofErr w:type="spellEnd"/>
      <w:r w:rsidRPr="00AA500D">
        <w:rPr>
          <w:sz w:val="22"/>
          <w:szCs w:val="22"/>
        </w:rPr>
        <w:t xml:space="preserve"> </w:t>
      </w:r>
      <w:proofErr w:type="spellStart"/>
      <w:r w:rsidRPr="00AA500D">
        <w:rPr>
          <w:sz w:val="22"/>
          <w:szCs w:val="22"/>
        </w:rPr>
        <w:t>penelitian</w:t>
      </w:r>
      <w:proofErr w:type="spellEnd"/>
      <w:r w:rsidRPr="00AA500D">
        <w:rPr>
          <w:sz w:val="22"/>
          <w:szCs w:val="22"/>
        </w:rPr>
        <w:t xml:space="preserve"> </w:t>
      </w:r>
      <w:proofErr w:type="spellStart"/>
      <w:r w:rsidRPr="00AA500D">
        <w:rPr>
          <w:sz w:val="22"/>
          <w:szCs w:val="22"/>
        </w:rPr>
        <w:t>ini</w:t>
      </w:r>
      <w:proofErr w:type="spellEnd"/>
      <w:r w:rsidRPr="00AA500D">
        <w:rPr>
          <w:sz w:val="22"/>
          <w:szCs w:val="22"/>
        </w:rPr>
        <w:t xml:space="preserve"> </w:t>
      </w:r>
      <w:proofErr w:type="spellStart"/>
      <w:r w:rsidRPr="00AA500D">
        <w:rPr>
          <w:sz w:val="22"/>
          <w:szCs w:val="22"/>
        </w:rPr>
        <w:t>steril</w:t>
      </w:r>
      <w:proofErr w:type="spellEnd"/>
      <w:r w:rsidRPr="00AA500D">
        <w:rPr>
          <w:sz w:val="22"/>
          <w:szCs w:val="22"/>
        </w:rPr>
        <w:t xml:space="preserve"> dan </w:t>
      </w:r>
      <w:proofErr w:type="spellStart"/>
      <w:r w:rsidRPr="00AA500D">
        <w:rPr>
          <w:sz w:val="22"/>
          <w:szCs w:val="22"/>
        </w:rPr>
        <w:t>hanya</w:t>
      </w:r>
      <w:proofErr w:type="spellEnd"/>
      <w:r w:rsidRPr="00AA500D">
        <w:rPr>
          <w:sz w:val="22"/>
          <w:szCs w:val="22"/>
        </w:rPr>
        <w:t xml:space="preserve"> </w:t>
      </w:r>
      <w:proofErr w:type="spellStart"/>
      <w:r w:rsidRPr="00AA500D">
        <w:rPr>
          <w:sz w:val="22"/>
          <w:szCs w:val="22"/>
        </w:rPr>
        <w:t>digunakan</w:t>
      </w:r>
      <w:proofErr w:type="spellEnd"/>
      <w:r w:rsidRPr="00AA500D">
        <w:rPr>
          <w:sz w:val="22"/>
          <w:szCs w:val="22"/>
        </w:rPr>
        <w:t xml:space="preserve"> </w:t>
      </w:r>
      <w:proofErr w:type="spellStart"/>
      <w:r w:rsidRPr="00AA500D">
        <w:rPr>
          <w:sz w:val="22"/>
          <w:szCs w:val="22"/>
        </w:rPr>
        <w:t>sekali</w:t>
      </w:r>
      <w:proofErr w:type="spellEnd"/>
      <w:r w:rsidRPr="00AA500D">
        <w:rPr>
          <w:sz w:val="22"/>
          <w:szCs w:val="22"/>
        </w:rPr>
        <w:t xml:space="preserve">, dan </w:t>
      </w:r>
      <w:proofErr w:type="spellStart"/>
      <w:r w:rsidRPr="00AA500D">
        <w:rPr>
          <w:sz w:val="22"/>
          <w:szCs w:val="22"/>
        </w:rPr>
        <w:t>peralatan</w:t>
      </w:r>
      <w:proofErr w:type="spellEnd"/>
      <w:r w:rsidRPr="00AA500D">
        <w:rPr>
          <w:sz w:val="22"/>
          <w:szCs w:val="22"/>
        </w:rPr>
        <w:t xml:space="preserve"> </w:t>
      </w:r>
      <w:proofErr w:type="spellStart"/>
      <w:r w:rsidRPr="00AA500D">
        <w:rPr>
          <w:sz w:val="22"/>
          <w:szCs w:val="22"/>
        </w:rPr>
        <w:t>gelas</w:t>
      </w:r>
      <w:proofErr w:type="spellEnd"/>
      <w:r w:rsidRPr="00AA500D">
        <w:rPr>
          <w:sz w:val="22"/>
          <w:szCs w:val="22"/>
        </w:rPr>
        <w:t xml:space="preserve"> </w:t>
      </w:r>
      <w:proofErr w:type="spellStart"/>
      <w:r w:rsidRPr="00AA500D">
        <w:rPr>
          <w:sz w:val="22"/>
          <w:szCs w:val="22"/>
        </w:rPr>
        <w:t>telah</w:t>
      </w:r>
      <w:proofErr w:type="spellEnd"/>
      <w:r w:rsidRPr="00AA500D">
        <w:rPr>
          <w:sz w:val="22"/>
          <w:szCs w:val="22"/>
        </w:rPr>
        <w:t xml:space="preserve"> </w:t>
      </w:r>
      <w:proofErr w:type="spellStart"/>
      <w:r w:rsidRPr="00AA500D">
        <w:rPr>
          <w:sz w:val="22"/>
          <w:szCs w:val="22"/>
        </w:rPr>
        <w:t>menjalani</w:t>
      </w:r>
      <w:proofErr w:type="spellEnd"/>
      <w:r w:rsidRPr="00AA500D">
        <w:rPr>
          <w:sz w:val="22"/>
          <w:szCs w:val="22"/>
        </w:rPr>
        <w:t xml:space="preserve"> proses </w:t>
      </w:r>
      <w:proofErr w:type="spellStart"/>
      <w:r w:rsidRPr="00AA500D">
        <w:rPr>
          <w:sz w:val="22"/>
          <w:szCs w:val="22"/>
        </w:rPr>
        <w:t>sterilisasi</w:t>
      </w:r>
      <w:proofErr w:type="spellEnd"/>
      <w:r w:rsidRPr="00AA500D">
        <w:rPr>
          <w:sz w:val="22"/>
          <w:szCs w:val="22"/>
        </w:rPr>
        <w:t xml:space="preserve"> </w:t>
      </w:r>
      <w:proofErr w:type="spellStart"/>
      <w:r w:rsidRPr="00AA500D">
        <w:rPr>
          <w:sz w:val="22"/>
          <w:szCs w:val="22"/>
        </w:rPr>
        <w:t>menggunakan</w:t>
      </w:r>
      <w:proofErr w:type="spellEnd"/>
      <w:r w:rsidRPr="00AA500D">
        <w:rPr>
          <w:sz w:val="22"/>
          <w:szCs w:val="22"/>
        </w:rPr>
        <w:t xml:space="preserve"> autoclave.</w:t>
      </w:r>
    </w:p>
    <w:p w14:paraId="40C5EB7C" w14:textId="3219D292" w:rsidR="00A62059" w:rsidRPr="00A62059" w:rsidRDefault="00A62059" w:rsidP="00A62059">
      <w:pPr>
        <w:spacing w:line="240" w:lineRule="auto"/>
        <w:ind w:firstLine="426"/>
        <w:contextualSpacing/>
        <w:rPr>
          <w:rFonts w:ascii="Times New Roman" w:eastAsia="Times New Roman" w:hAnsi="Times New Roman"/>
          <w:lang w:val="en-ID" w:eastAsia="en-ID"/>
        </w:rPr>
      </w:pPr>
      <w:proofErr w:type="spellStart"/>
      <w:r w:rsidRPr="00A62059">
        <w:rPr>
          <w:rFonts w:ascii="Times New Roman" w:eastAsia="Times New Roman" w:hAnsi="Times New Roman"/>
          <w:lang w:val="en-ID" w:eastAsia="en-ID"/>
        </w:rPr>
        <w:t>Sebelumnya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telah</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ada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Penelitian</w:t>
      </w:r>
      <w:proofErr w:type="spellEnd"/>
      <w:r w:rsidRPr="00A62059">
        <w:rPr>
          <w:rFonts w:ascii="Times New Roman" w:eastAsia="Times New Roman" w:hAnsi="Times New Roman"/>
          <w:lang w:val="en-ID" w:eastAsia="en-ID"/>
        </w:rPr>
        <w:t xml:space="preserve"> yang </w:t>
      </w:r>
      <w:proofErr w:type="spellStart"/>
      <w:r w:rsidRPr="00A62059">
        <w:rPr>
          <w:rFonts w:ascii="Times New Roman" w:eastAsia="Times New Roman" w:hAnsi="Times New Roman"/>
          <w:lang w:val="en-ID" w:eastAsia="en-ID"/>
        </w:rPr>
        <w:t>dilaksanakan</w:t>
      </w:r>
      <w:proofErr w:type="spellEnd"/>
      <w:r w:rsidRPr="00A62059">
        <w:rPr>
          <w:rFonts w:ascii="Times New Roman" w:eastAsia="Times New Roman" w:hAnsi="Times New Roman"/>
          <w:lang w:val="en-ID" w:eastAsia="en-ID"/>
        </w:rPr>
        <w:t xml:space="preserve"> oleh </w:t>
      </w:r>
      <w:proofErr w:type="spellStart"/>
      <w:r w:rsidRPr="00A62059">
        <w:rPr>
          <w:rFonts w:ascii="Times New Roman" w:eastAsia="Times New Roman" w:hAnsi="Times New Roman"/>
          <w:lang w:val="en-ID" w:eastAsia="en-ID"/>
        </w:rPr>
        <w:t>Nuraini</w:t>
      </w:r>
      <w:proofErr w:type="spellEnd"/>
      <w:r w:rsidRPr="00A62059">
        <w:rPr>
          <w:rFonts w:ascii="Times New Roman" w:eastAsia="Times New Roman" w:hAnsi="Times New Roman"/>
          <w:lang w:val="en-ID" w:eastAsia="en-ID"/>
        </w:rPr>
        <w:t xml:space="preserve"> (2014), yang </w:t>
      </w:r>
      <w:proofErr w:type="spellStart"/>
      <w:r w:rsidRPr="00A62059">
        <w:rPr>
          <w:rFonts w:ascii="Times New Roman" w:eastAsia="Times New Roman" w:hAnsi="Times New Roman"/>
          <w:lang w:val="en-ID" w:eastAsia="en-ID"/>
        </w:rPr>
        <w:t>menganalisis</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adanya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jamur</w:t>
      </w:r>
      <w:proofErr w:type="spellEnd"/>
      <w:r w:rsidRPr="00A62059">
        <w:rPr>
          <w:rFonts w:ascii="Times New Roman" w:eastAsia="Times New Roman" w:hAnsi="Times New Roman"/>
          <w:lang w:val="en-ID" w:eastAsia="en-ID"/>
        </w:rPr>
        <w:t xml:space="preserve"> </w:t>
      </w:r>
      <w:r w:rsidRPr="00A62059">
        <w:rPr>
          <w:rFonts w:ascii="Times New Roman" w:eastAsia="Times New Roman" w:hAnsi="Times New Roman"/>
          <w:i/>
          <w:lang w:val="en-ID" w:eastAsia="en-ID"/>
        </w:rPr>
        <w:t>Candida albicans</w:t>
      </w:r>
      <w:r w:rsidRPr="00A62059">
        <w:rPr>
          <w:rFonts w:ascii="Times New Roman" w:eastAsia="Times New Roman" w:hAnsi="Times New Roman"/>
          <w:lang w:val="en-ID" w:eastAsia="en-ID"/>
        </w:rPr>
        <w:t xml:space="preserve"> pada </w:t>
      </w:r>
      <w:proofErr w:type="spellStart"/>
      <w:r w:rsidRPr="00A62059">
        <w:rPr>
          <w:rFonts w:ascii="Times New Roman" w:eastAsia="Times New Roman" w:hAnsi="Times New Roman"/>
          <w:lang w:val="en-ID" w:eastAsia="en-ID"/>
        </w:rPr>
        <w:t>individu</w:t>
      </w:r>
      <w:proofErr w:type="spellEnd"/>
      <w:r w:rsidRPr="00A62059">
        <w:rPr>
          <w:rFonts w:ascii="Times New Roman" w:eastAsia="Times New Roman" w:hAnsi="Times New Roman"/>
          <w:lang w:val="en-ID" w:eastAsia="en-ID"/>
        </w:rPr>
        <w:t xml:space="preserve"> yang </w:t>
      </w:r>
      <w:proofErr w:type="spellStart"/>
      <w:r w:rsidRPr="00A62059">
        <w:rPr>
          <w:rFonts w:ascii="Times New Roman" w:eastAsia="Times New Roman" w:hAnsi="Times New Roman"/>
          <w:lang w:val="en-ID" w:eastAsia="en-ID"/>
        </w:rPr>
        <w:t>menggunakan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gigi</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tiruan</w:t>
      </w:r>
      <w:proofErr w:type="spellEnd"/>
      <w:r w:rsidRPr="00A62059">
        <w:rPr>
          <w:rFonts w:ascii="Times New Roman" w:eastAsia="Times New Roman" w:hAnsi="Times New Roman"/>
          <w:lang w:val="en-ID" w:eastAsia="en-ID"/>
        </w:rPr>
        <w:t xml:space="preserve">, dan juga oleh </w:t>
      </w:r>
      <w:proofErr w:type="spellStart"/>
      <w:r w:rsidRPr="00A62059">
        <w:rPr>
          <w:rFonts w:ascii="Times New Roman" w:eastAsia="Times New Roman" w:hAnsi="Times New Roman"/>
          <w:lang w:val="en-ID" w:eastAsia="en-ID"/>
        </w:rPr>
        <w:t>Khusnul</w:t>
      </w:r>
      <w:proofErr w:type="spellEnd"/>
      <w:r w:rsidRPr="00A62059">
        <w:rPr>
          <w:rFonts w:ascii="Times New Roman" w:eastAsia="Times New Roman" w:hAnsi="Times New Roman"/>
          <w:lang w:val="en-ID" w:eastAsia="en-ID"/>
        </w:rPr>
        <w:t xml:space="preserve"> (2018), yang </w:t>
      </w:r>
      <w:proofErr w:type="spellStart"/>
      <w:r w:rsidRPr="00A62059">
        <w:rPr>
          <w:rFonts w:ascii="Times New Roman" w:eastAsia="Times New Roman" w:hAnsi="Times New Roman"/>
          <w:lang w:val="en-ID" w:eastAsia="en-ID"/>
        </w:rPr>
        <w:t>melakukan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identifikasi</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jamur</w:t>
      </w:r>
      <w:proofErr w:type="spellEnd"/>
      <w:r w:rsidRPr="00A62059">
        <w:rPr>
          <w:rFonts w:ascii="Times New Roman" w:eastAsia="Times New Roman" w:hAnsi="Times New Roman"/>
          <w:lang w:val="en-ID" w:eastAsia="en-ID"/>
        </w:rPr>
        <w:t xml:space="preserve"> </w:t>
      </w:r>
      <w:r w:rsidRPr="00A62059">
        <w:rPr>
          <w:rFonts w:ascii="Times New Roman" w:eastAsia="Times New Roman" w:hAnsi="Times New Roman"/>
          <w:i/>
          <w:lang w:val="en-ID" w:eastAsia="en-ID"/>
        </w:rPr>
        <w:t>Candida albicans</w:t>
      </w:r>
      <w:r w:rsidRPr="00A62059">
        <w:rPr>
          <w:rFonts w:ascii="Times New Roman" w:eastAsia="Times New Roman" w:hAnsi="Times New Roman"/>
          <w:lang w:val="en-ID" w:eastAsia="en-ID"/>
        </w:rPr>
        <w:t xml:space="preserve"> pada </w:t>
      </w:r>
      <w:proofErr w:type="spellStart"/>
      <w:r w:rsidRPr="00A62059">
        <w:rPr>
          <w:rFonts w:ascii="Times New Roman" w:eastAsia="Times New Roman" w:hAnsi="Times New Roman"/>
          <w:lang w:val="en-ID" w:eastAsia="en-ID"/>
        </w:rPr>
        <w:t>anak-anak</w:t>
      </w:r>
      <w:proofErr w:type="spellEnd"/>
      <w:r w:rsidRPr="00A62059">
        <w:rPr>
          <w:rFonts w:ascii="Times New Roman" w:eastAsia="Times New Roman" w:hAnsi="Times New Roman"/>
          <w:lang w:val="en-ID" w:eastAsia="en-ID"/>
        </w:rPr>
        <w:t xml:space="preserve"> di </w:t>
      </w:r>
      <w:proofErr w:type="spellStart"/>
      <w:r w:rsidRPr="00A62059">
        <w:rPr>
          <w:rFonts w:ascii="Times New Roman" w:eastAsia="Times New Roman" w:hAnsi="Times New Roman"/>
          <w:lang w:val="en-ID" w:eastAsia="en-ID"/>
        </w:rPr>
        <w:t>bawah</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usia</w:t>
      </w:r>
      <w:proofErr w:type="spellEnd"/>
      <w:r w:rsidRPr="00A62059">
        <w:rPr>
          <w:rFonts w:ascii="Times New Roman" w:eastAsia="Times New Roman" w:hAnsi="Times New Roman"/>
          <w:lang w:val="en-ID" w:eastAsia="en-ID"/>
        </w:rPr>
        <w:t xml:space="preserve"> 10 </w:t>
      </w:r>
      <w:proofErr w:type="spellStart"/>
      <w:r w:rsidRPr="00A62059">
        <w:rPr>
          <w:rFonts w:ascii="Times New Roman" w:eastAsia="Times New Roman" w:hAnsi="Times New Roman"/>
          <w:lang w:val="en-ID" w:eastAsia="en-ID"/>
        </w:rPr>
        <w:t>tahun</w:t>
      </w:r>
      <w:proofErr w:type="spellEnd"/>
      <w:r w:rsidRPr="00A62059">
        <w:rPr>
          <w:rFonts w:ascii="Times New Roman" w:eastAsia="Times New Roman" w:hAnsi="Times New Roman"/>
          <w:lang w:val="en-ID" w:eastAsia="en-ID"/>
        </w:rPr>
        <w:t xml:space="preserve"> yang </w:t>
      </w:r>
      <w:proofErr w:type="spellStart"/>
      <w:r w:rsidRPr="00A62059">
        <w:rPr>
          <w:rFonts w:ascii="Times New Roman" w:eastAsia="Times New Roman" w:hAnsi="Times New Roman"/>
          <w:lang w:val="en-ID" w:eastAsia="en-ID"/>
        </w:rPr>
        <w:t>menderita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karies</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gigi</w:t>
      </w:r>
      <w:proofErr w:type="spellEnd"/>
      <w:r w:rsidRPr="00A62059">
        <w:rPr>
          <w:rFonts w:ascii="Times New Roman" w:eastAsia="Times New Roman" w:hAnsi="Times New Roman"/>
          <w:lang w:val="en-ID" w:eastAsia="en-ID"/>
        </w:rPr>
        <w:t>.</w:t>
      </w:r>
      <w:r>
        <w:rPr>
          <w:rFonts w:ascii="Times New Roman" w:eastAsia="Times New Roman" w:hAnsi="Times New Roman"/>
          <w:lang w:val="en-ID" w:eastAsia="en-ID"/>
        </w:rPr>
        <w:t xml:space="preserve"> </w:t>
      </w:r>
      <w:r w:rsidRPr="00A62059">
        <w:rPr>
          <w:rFonts w:ascii="Times New Roman" w:eastAsia="Times New Roman" w:hAnsi="Times New Roman"/>
          <w:lang w:val="en-ID" w:eastAsia="en-ID"/>
        </w:rPr>
        <w:t xml:space="preserve">Hasil </w:t>
      </w:r>
      <w:proofErr w:type="spellStart"/>
      <w:r w:rsidRPr="00A62059">
        <w:rPr>
          <w:rFonts w:ascii="Times New Roman" w:eastAsia="Times New Roman" w:hAnsi="Times New Roman"/>
          <w:lang w:val="en-ID" w:eastAsia="en-ID"/>
        </w:rPr>
        <w:t>penelitian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mengungkapkan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bahwa</w:t>
      </w:r>
      <w:proofErr w:type="spellEnd"/>
      <w:r w:rsidRPr="00A62059">
        <w:rPr>
          <w:rFonts w:ascii="Times New Roman" w:eastAsia="Times New Roman" w:hAnsi="Times New Roman"/>
          <w:lang w:val="en-ID" w:eastAsia="en-ID"/>
        </w:rPr>
        <w:t xml:space="preserve"> pada 54% </w:t>
      </w:r>
      <w:proofErr w:type="spellStart"/>
      <w:r w:rsidRPr="00A62059">
        <w:rPr>
          <w:rFonts w:ascii="Times New Roman" w:eastAsia="Times New Roman" w:hAnsi="Times New Roman"/>
          <w:lang w:val="en-ID" w:eastAsia="en-ID"/>
        </w:rPr>
        <w:t>partisipan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pertumbuhan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jamur</w:t>
      </w:r>
      <w:proofErr w:type="spellEnd"/>
      <w:r w:rsidRPr="00A62059">
        <w:rPr>
          <w:rFonts w:ascii="Times New Roman" w:eastAsia="Times New Roman" w:hAnsi="Times New Roman"/>
          <w:lang w:val="en-ID" w:eastAsia="en-ID"/>
        </w:rPr>
        <w:t xml:space="preserve"> </w:t>
      </w:r>
      <w:r w:rsidRPr="00A62059">
        <w:rPr>
          <w:rFonts w:ascii="Times New Roman" w:eastAsia="Times New Roman" w:hAnsi="Times New Roman"/>
          <w:i/>
          <w:lang w:val="en-ID" w:eastAsia="en-ID"/>
        </w:rPr>
        <w:t xml:space="preserve">Candida </w:t>
      </w:r>
      <w:r w:rsidRPr="00A62059">
        <w:rPr>
          <w:rFonts w:ascii="Times New Roman" w:eastAsia="Times New Roman" w:hAnsi="Times New Roman"/>
          <w:lang w:val="en-ID" w:eastAsia="en-ID"/>
        </w:rPr>
        <w:t xml:space="preserve">sp. </w:t>
      </w:r>
      <w:proofErr w:type="spellStart"/>
      <w:r w:rsidRPr="00A62059">
        <w:rPr>
          <w:rFonts w:ascii="Times New Roman" w:eastAsia="Times New Roman" w:hAnsi="Times New Roman"/>
          <w:lang w:val="en-ID" w:eastAsia="en-ID"/>
        </w:rPr>
        <w:t>terdeteksi</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dengan</w:t>
      </w:r>
      <w:proofErr w:type="spellEnd"/>
      <w:r w:rsidRPr="00A62059">
        <w:rPr>
          <w:rFonts w:ascii="Times New Roman" w:eastAsia="Times New Roman" w:hAnsi="Times New Roman"/>
          <w:lang w:val="en-ID" w:eastAsia="en-ID"/>
        </w:rPr>
        <w:t xml:space="preserve"> rata-rata </w:t>
      </w:r>
      <w:proofErr w:type="spellStart"/>
      <w:r w:rsidRPr="00A62059">
        <w:rPr>
          <w:rFonts w:ascii="Times New Roman" w:eastAsia="Times New Roman" w:hAnsi="Times New Roman"/>
          <w:lang w:val="en-ID" w:eastAsia="en-ID"/>
        </w:rPr>
        <w:t>pertumbuhan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sebanyak</w:t>
      </w:r>
      <w:proofErr w:type="spellEnd"/>
      <w:r w:rsidRPr="00A62059">
        <w:rPr>
          <w:rFonts w:ascii="Times New Roman" w:eastAsia="Times New Roman" w:hAnsi="Times New Roman"/>
          <w:lang w:val="en-ID" w:eastAsia="en-ID"/>
        </w:rPr>
        <w:t xml:space="preserve"> 32 CFU/100μL </w:t>
      </w:r>
      <w:proofErr w:type="spellStart"/>
      <w:r w:rsidRPr="00A62059">
        <w:rPr>
          <w:rFonts w:ascii="Times New Roman" w:eastAsia="Times New Roman" w:hAnsi="Times New Roman"/>
          <w:lang w:val="en-ID" w:eastAsia="en-ID"/>
        </w:rPr>
        <w:t>atau</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setara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dengan</w:t>
      </w:r>
      <w:proofErr w:type="spellEnd"/>
      <w:r w:rsidRPr="00A62059">
        <w:rPr>
          <w:rFonts w:ascii="Times New Roman" w:eastAsia="Times New Roman" w:hAnsi="Times New Roman"/>
          <w:lang w:val="en-ID" w:eastAsia="en-ID"/>
        </w:rPr>
        <w:t xml:space="preserve"> 320 CFU/ml. </w:t>
      </w:r>
      <w:proofErr w:type="spellStart"/>
      <w:r w:rsidRPr="00A62059">
        <w:rPr>
          <w:rFonts w:ascii="Times New Roman" w:eastAsia="Times New Roman" w:hAnsi="Times New Roman"/>
          <w:lang w:val="en-ID" w:eastAsia="en-ID"/>
        </w:rPr>
        <w:t>Analisis</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statistik</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dari</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hasil</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ini</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memperlihatkan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adanya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korelasi</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antara</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kebiasaan</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menyikat</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gigi</w:t>
      </w:r>
      <w:proofErr w:type="spellEnd"/>
      <w:r w:rsidRPr="00A62059">
        <w:rPr>
          <w:rFonts w:ascii="Times New Roman" w:eastAsia="Times New Roman" w:hAnsi="Times New Roman"/>
          <w:lang w:val="en-ID" w:eastAsia="en-ID"/>
        </w:rPr>
        <w:t xml:space="preserve"> dan </w:t>
      </w:r>
      <w:proofErr w:type="spellStart"/>
      <w:r w:rsidRPr="00A62059">
        <w:rPr>
          <w:rFonts w:ascii="Times New Roman" w:eastAsia="Times New Roman" w:hAnsi="Times New Roman"/>
          <w:lang w:val="en-ID" w:eastAsia="en-ID"/>
        </w:rPr>
        <w:t>jumlah</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koloni</w:t>
      </w:r>
      <w:proofErr w:type="spellEnd"/>
      <w:r w:rsidRPr="00A62059">
        <w:rPr>
          <w:rFonts w:ascii="Times New Roman" w:eastAsia="Times New Roman" w:hAnsi="Times New Roman"/>
          <w:lang w:val="en-ID" w:eastAsia="en-ID"/>
        </w:rPr>
        <w:t xml:space="preserve"> </w:t>
      </w:r>
      <w:r w:rsidRPr="00A62059">
        <w:rPr>
          <w:rFonts w:ascii="Times New Roman" w:eastAsia="Times New Roman" w:hAnsi="Times New Roman"/>
          <w:i/>
          <w:lang w:val="en-ID" w:eastAsia="en-ID"/>
        </w:rPr>
        <w:t>Candida</w:t>
      </w:r>
      <w:r w:rsidRPr="00A62059">
        <w:rPr>
          <w:rFonts w:ascii="Times New Roman" w:eastAsia="Times New Roman" w:hAnsi="Times New Roman"/>
          <w:lang w:val="en-ID" w:eastAsia="en-ID"/>
        </w:rPr>
        <w:t xml:space="preserve"> sp. pada </w:t>
      </w:r>
      <w:proofErr w:type="spellStart"/>
      <w:r w:rsidRPr="00A62059">
        <w:rPr>
          <w:rFonts w:ascii="Times New Roman" w:eastAsia="Times New Roman" w:hAnsi="Times New Roman"/>
          <w:lang w:val="en-ID" w:eastAsia="en-ID"/>
        </w:rPr>
        <w:t>anak-anak</w:t>
      </w:r>
      <w:proofErr w:type="spellEnd"/>
      <w:r w:rsidRPr="00A62059">
        <w:rPr>
          <w:rFonts w:ascii="Times New Roman" w:eastAsia="Times New Roman" w:hAnsi="Times New Roman"/>
          <w:lang w:val="en-ID" w:eastAsia="en-ID"/>
        </w:rPr>
        <w:t xml:space="preserve"> </w:t>
      </w:r>
      <w:proofErr w:type="spellStart"/>
      <w:r w:rsidRPr="00A62059">
        <w:rPr>
          <w:rFonts w:ascii="Times New Roman" w:eastAsia="Times New Roman" w:hAnsi="Times New Roman"/>
          <w:lang w:val="en-ID" w:eastAsia="en-ID"/>
        </w:rPr>
        <w:t>berusia</w:t>
      </w:r>
      <w:proofErr w:type="spellEnd"/>
      <w:r w:rsidRPr="00A62059">
        <w:rPr>
          <w:rFonts w:ascii="Times New Roman" w:eastAsia="Times New Roman" w:hAnsi="Times New Roman"/>
          <w:lang w:val="en-ID" w:eastAsia="en-ID"/>
        </w:rPr>
        <w:t xml:space="preserve"> di </w:t>
      </w:r>
      <w:proofErr w:type="spellStart"/>
      <w:r w:rsidRPr="00A62059">
        <w:rPr>
          <w:rFonts w:ascii="Times New Roman" w:eastAsia="Times New Roman" w:hAnsi="Times New Roman"/>
          <w:lang w:val="en-ID" w:eastAsia="en-ID"/>
        </w:rPr>
        <w:t>bawah</w:t>
      </w:r>
      <w:proofErr w:type="spellEnd"/>
      <w:r w:rsidRPr="00A62059">
        <w:rPr>
          <w:rFonts w:ascii="Times New Roman" w:eastAsia="Times New Roman" w:hAnsi="Times New Roman"/>
          <w:lang w:val="en-ID" w:eastAsia="en-ID"/>
        </w:rPr>
        <w:t xml:space="preserve"> 10 </w:t>
      </w:r>
      <w:proofErr w:type="spellStart"/>
      <w:r w:rsidRPr="00A62059">
        <w:rPr>
          <w:rFonts w:ascii="Times New Roman" w:eastAsia="Times New Roman" w:hAnsi="Times New Roman"/>
          <w:lang w:val="en-ID" w:eastAsia="en-ID"/>
        </w:rPr>
        <w:t>tahun</w:t>
      </w:r>
      <w:proofErr w:type="spellEnd"/>
      <w:r>
        <w:rPr>
          <w:rFonts w:ascii="Times New Roman" w:eastAsia="Times New Roman" w:hAnsi="Times New Roman"/>
          <w:lang w:val="en-ID" w:eastAsia="en-ID"/>
        </w:rPr>
        <w:t xml:space="preserve"> </w:t>
      </w:r>
      <w:r w:rsidRPr="00E2343F">
        <w:rPr>
          <w:rFonts w:ascii="Times New Roman" w:hAnsi="Times New Roman"/>
        </w:rPr>
        <w:t>[9].</w:t>
      </w:r>
    </w:p>
    <w:p w14:paraId="33E2372F" w14:textId="7B8615CA" w:rsidR="00A62059" w:rsidRPr="00A62059" w:rsidRDefault="00A62059" w:rsidP="00A62059">
      <w:pPr>
        <w:pStyle w:val="ListParagraph"/>
        <w:spacing w:line="240" w:lineRule="auto"/>
        <w:ind w:left="0" w:firstLineChars="193" w:firstLine="425"/>
        <w:rPr>
          <w:rFonts w:ascii="Times New Roman" w:hAnsi="Times New Roman"/>
          <w:bCs/>
        </w:rPr>
      </w:pPr>
      <w:r w:rsidRPr="00A62059">
        <w:rPr>
          <w:rFonts w:ascii="Times New Roman" w:hAnsi="Times New Roman"/>
        </w:rPr>
        <w:t xml:space="preserve">Candida </w:t>
      </w:r>
      <w:proofErr w:type="spellStart"/>
      <w:r w:rsidRPr="00A62059">
        <w:rPr>
          <w:rFonts w:ascii="Times New Roman" w:hAnsi="Times New Roman"/>
        </w:rPr>
        <w:t>adalah</w:t>
      </w:r>
      <w:proofErr w:type="spellEnd"/>
      <w:r w:rsidRPr="00A62059">
        <w:rPr>
          <w:rFonts w:ascii="Times New Roman" w:hAnsi="Times New Roman"/>
        </w:rPr>
        <w:t xml:space="preserve"> </w:t>
      </w:r>
      <w:proofErr w:type="spellStart"/>
      <w:r w:rsidRPr="00A62059">
        <w:rPr>
          <w:rFonts w:ascii="Times New Roman" w:hAnsi="Times New Roman"/>
        </w:rPr>
        <w:t>bagian</w:t>
      </w:r>
      <w:proofErr w:type="spellEnd"/>
      <w:r w:rsidRPr="00A62059">
        <w:rPr>
          <w:rFonts w:ascii="Times New Roman" w:hAnsi="Times New Roman"/>
        </w:rPr>
        <w:t xml:space="preserve"> </w:t>
      </w:r>
      <w:proofErr w:type="spellStart"/>
      <w:r w:rsidRPr="00A62059">
        <w:rPr>
          <w:rFonts w:ascii="Times New Roman" w:hAnsi="Times New Roman"/>
        </w:rPr>
        <w:t>dari</w:t>
      </w:r>
      <w:proofErr w:type="spellEnd"/>
      <w:r w:rsidRPr="00A62059">
        <w:rPr>
          <w:rFonts w:ascii="Times New Roman" w:hAnsi="Times New Roman"/>
        </w:rPr>
        <w:t xml:space="preserve"> </w:t>
      </w:r>
      <w:proofErr w:type="spellStart"/>
      <w:r w:rsidRPr="00A62059">
        <w:rPr>
          <w:rFonts w:ascii="Times New Roman" w:hAnsi="Times New Roman"/>
        </w:rPr>
        <w:t>mikroorganisme</w:t>
      </w:r>
      <w:proofErr w:type="spellEnd"/>
      <w:r w:rsidRPr="00A62059">
        <w:rPr>
          <w:rFonts w:ascii="Times New Roman" w:hAnsi="Times New Roman"/>
        </w:rPr>
        <w:t xml:space="preserve"> yang </w:t>
      </w:r>
      <w:proofErr w:type="spellStart"/>
      <w:r w:rsidRPr="00A62059">
        <w:rPr>
          <w:rFonts w:ascii="Times New Roman" w:hAnsi="Times New Roman"/>
        </w:rPr>
        <w:t>umumnya</w:t>
      </w:r>
      <w:proofErr w:type="spellEnd"/>
      <w:r w:rsidRPr="00A62059">
        <w:rPr>
          <w:rFonts w:ascii="Times New Roman" w:hAnsi="Times New Roman"/>
        </w:rPr>
        <w:t xml:space="preserve"> </w:t>
      </w:r>
      <w:proofErr w:type="spellStart"/>
      <w:r w:rsidRPr="00A62059">
        <w:rPr>
          <w:rFonts w:ascii="Times New Roman" w:hAnsi="Times New Roman"/>
        </w:rPr>
        <w:t>ada</w:t>
      </w:r>
      <w:proofErr w:type="spellEnd"/>
      <w:r w:rsidRPr="00A62059">
        <w:rPr>
          <w:rFonts w:ascii="Times New Roman" w:hAnsi="Times New Roman"/>
        </w:rPr>
        <w:t xml:space="preserve"> </w:t>
      </w:r>
      <w:proofErr w:type="spellStart"/>
      <w:r w:rsidRPr="00A62059">
        <w:rPr>
          <w:rFonts w:ascii="Times New Roman" w:hAnsi="Times New Roman"/>
        </w:rPr>
        <w:t>dalam</w:t>
      </w:r>
      <w:proofErr w:type="spellEnd"/>
      <w:r w:rsidRPr="00A62059">
        <w:rPr>
          <w:rFonts w:ascii="Times New Roman" w:hAnsi="Times New Roman"/>
        </w:rPr>
        <w:t xml:space="preserve"> flora </w:t>
      </w:r>
      <w:proofErr w:type="spellStart"/>
      <w:r w:rsidRPr="00A62059">
        <w:rPr>
          <w:rFonts w:ascii="Times New Roman" w:hAnsi="Times New Roman"/>
        </w:rPr>
        <w:t>alami</w:t>
      </w:r>
      <w:proofErr w:type="spellEnd"/>
      <w:r w:rsidRPr="00A62059">
        <w:rPr>
          <w:rFonts w:ascii="Times New Roman" w:hAnsi="Times New Roman"/>
        </w:rPr>
        <w:t xml:space="preserve"> </w:t>
      </w:r>
      <w:proofErr w:type="spellStart"/>
      <w:r w:rsidRPr="00A62059">
        <w:rPr>
          <w:rFonts w:ascii="Times New Roman" w:hAnsi="Times New Roman"/>
        </w:rPr>
        <w:t>rongga</w:t>
      </w:r>
      <w:proofErr w:type="spellEnd"/>
      <w:r w:rsidRPr="00A62059">
        <w:rPr>
          <w:rFonts w:ascii="Times New Roman" w:hAnsi="Times New Roman"/>
        </w:rPr>
        <w:t xml:space="preserve"> </w:t>
      </w:r>
      <w:proofErr w:type="spellStart"/>
      <w:r w:rsidRPr="00A62059">
        <w:rPr>
          <w:rFonts w:ascii="Times New Roman" w:hAnsi="Times New Roman"/>
        </w:rPr>
        <w:t>mulut</w:t>
      </w:r>
      <w:proofErr w:type="spellEnd"/>
      <w:r w:rsidRPr="00A62059">
        <w:rPr>
          <w:rFonts w:ascii="Times New Roman" w:hAnsi="Times New Roman"/>
        </w:rPr>
        <w:t xml:space="preserve"> pada </w:t>
      </w:r>
      <w:proofErr w:type="spellStart"/>
      <w:r w:rsidRPr="00A62059">
        <w:rPr>
          <w:rFonts w:ascii="Times New Roman" w:hAnsi="Times New Roman"/>
        </w:rPr>
        <w:t>hampir</w:t>
      </w:r>
      <w:proofErr w:type="spellEnd"/>
      <w:r w:rsidRPr="00A62059">
        <w:rPr>
          <w:rFonts w:ascii="Times New Roman" w:hAnsi="Times New Roman"/>
        </w:rPr>
        <w:t xml:space="preserve"> 60% </w:t>
      </w:r>
      <w:proofErr w:type="spellStart"/>
      <w:r w:rsidRPr="00A62059">
        <w:rPr>
          <w:rFonts w:ascii="Times New Roman" w:hAnsi="Times New Roman"/>
        </w:rPr>
        <w:t>populasi</w:t>
      </w:r>
      <w:proofErr w:type="spellEnd"/>
      <w:r w:rsidRPr="00A62059">
        <w:rPr>
          <w:rFonts w:ascii="Times New Roman" w:hAnsi="Times New Roman"/>
        </w:rPr>
        <w:t xml:space="preserve"> yang </w:t>
      </w:r>
      <w:proofErr w:type="spellStart"/>
      <w:r w:rsidRPr="00A62059">
        <w:rPr>
          <w:rFonts w:ascii="Times New Roman" w:hAnsi="Times New Roman"/>
        </w:rPr>
        <w:t>sehat</w:t>
      </w:r>
      <w:proofErr w:type="spellEnd"/>
      <w:r w:rsidRPr="00A62059">
        <w:rPr>
          <w:rFonts w:ascii="Times New Roman" w:hAnsi="Times New Roman"/>
        </w:rPr>
        <w:t xml:space="preserve">, </w:t>
      </w:r>
      <w:proofErr w:type="spellStart"/>
      <w:r w:rsidRPr="00A62059">
        <w:rPr>
          <w:rFonts w:ascii="Times New Roman" w:hAnsi="Times New Roman"/>
        </w:rPr>
        <w:t>dengan</w:t>
      </w:r>
      <w:proofErr w:type="spellEnd"/>
      <w:r w:rsidRPr="00A62059">
        <w:rPr>
          <w:rFonts w:ascii="Times New Roman" w:hAnsi="Times New Roman"/>
        </w:rPr>
        <w:t xml:space="preserve"> </w:t>
      </w:r>
      <w:proofErr w:type="spellStart"/>
      <w:r w:rsidRPr="00A62059">
        <w:rPr>
          <w:rFonts w:ascii="Times New Roman" w:hAnsi="Times New Roman"/>
        </w:rPr>
        <w:t>jumlah</w:t>
      </w:r>
      <w:proofErr w:type="spellEnd"/>
      <w:r w:rsidRPr="00A62059">
        <w:rPr>
          <w:rFonts w:ascii="Times New Roman" w:hAnsi="Times New Roman"/>
        </w:rPr>
        <w:t xml:space="preserve"> </w:t>
      </w:r>
      <w:proofErr w:type="spellStart"/>
      <w:r w:rsidRPr="00A62059">
        <w:rPr>
          <w:rFonts w:ascii="Times New Roman" w:hAnsi="Times New Roman"/>
        </w:rPr>
        <w:t>kurang</w:t>
      </w:r>
      <w:proofErr w:type="spellEnd"/>
      <w:r w:rsidRPr="00A62059">
        <w:rPr>
          <w:rFonts w:ascii="Times New Roman" w:hAnsi="Times New Roman"/>
        </w:rPr>
        <w:t xml:space="preserve"> </w:t>
      </w:r>
      <w:proofErr w:type="spellStart"/>
      <w:r w:rsidRPr="00A62059">
        <w:rPr>
          <w:rFonts w:ascii="Times New Roman" w:hAnsi="Times New Roman"/>
        </w:rPr>
        <w:t>dari</w:t>
      </w:r>
      <w:proofErr w:type="spellEnd"/>
      <w:r w:rsidRPr="00A62059">
        <w:rPr>
          <w:rFonts w:ascii="Times New Roman" w:hAnsi="Times New Roman"/>
        </w:rPr>
        <w:t xml:space="preserve"> 100 CFU/ml. Pada </w:t>
      </w:r>
      <w:proofErr w:type="spellStart"/>
      <w:r w:rsidRPr="00A62059">
        <w:rPr>
          <w:rFonts w:ascii="Times New Roman" w:hAnsi="Times New Roman"/>
        </w:rPr>
        <w:t>perokok</w:t>
      </w:r>
      <w:proofErr w:type="spellEnd"/>
      <w:r w:rsidRPr="00A62059">
        <w:rPr>
          <w:rFonts w:ascii="Times New Roman" w:hAnsi="Times New Roman"/>
        </w:rPr>
        <w:t xml:space="preserve">, </w:t>
      </w:r>
      <w:proofErr w:type="spellStart"/>
      <w:r w:rsidRPr="00A62059">
        <w:rPr>
          <w:rFonts w:ascii="Times New Roman" w:hAnsi="Times New Roman"/>
        </w:rPr>
        <w:t>jumlah</w:t>
      </w:r>
      <w:proofErr w:type="spellEnd"/>
      <w:r w:rsidRPr="00A62059">
        <w:rPr>
          <w:rFonts w:ascii="Times New Roman" w:hAnsi="Times New Roman"/>
        </w:rPr>
        <w:t xml:space="preserve"> </w:t>
      </w:r>
      <w:proofErr w:type="spellStart"/>
      <w:r w:rsidRPr="00A62059">
        <w:rPr>
          <w:rFonts w:ascii="Times New Roman" w:hAnsi="Times New Roman"/>
        </w:rPr>
        <w:t>koloni</w:t>
      </w:r>
      <w:proofErr w:type="spellEnd"/>
      <w:r w:rsidRPr="00A62059">
        <w:rPr>
          <w:rFonts w:ascii="Times New Roman" w:hAnsi="Times New Roman"/>
        </w:rPr>
        <w:t xml:space="preserve"> Candida </w:t>
      </w:r>
      <w:proofErr w:type="spellStart"/>
      <w:r w:rsidRPr="00A62059">
        <w:rPr>
          <w:rFonts w:ascii="Times New Roman" w:hAnsi="Times New Roman"/>
        </w:rPr>
        <w:t>bisa</w:t>
      </w:r>
      <w:proofErr w:type="spellEnd"/>
      <w:r w:rsidRPr="00A62059">
        <w:rPr>
          <w:rFonts w:ascii="Times New Roman" w:hAnsi="Times New Roman"/>
        </w:rPr>
        <w:t xml:space="preserve"> </w:t>
      </w:r>
      <w:proofErr w:type="spellStart"/>
      <w:r w:rsidRPr="00A62059">
        <w:rPr>
          <w:rFonts w:ascii="Times New Roman" w:hAnsi="Times New Roman"/>
        </w:rPr>
        <w:t>mencapai</w:t>
      </w:r>
      <w:proofErr w:type="spellEnd"/>
      <w:r w:rsidRPr="00A62059">
        <w:rPr>
          <w:rFonts w:ascii="Times New Roman" w:hAnsi="Times New Roman"/>
        </w:rPr>
        <w:t xml:space="preserve"> </w:t>
      </w:r>
      <w:proofErr w:type="spellStart"/>
      <w:r w:rsidRPr="00A62059">
        <w:rPr>
          <w:rFonts w:ascii="Times New Roman" w:hAnsi="Times New Roman"/>
        </w:rPr>
        <w:t>lebih</w:t>
      </w:r>
      <w:proofErr w:type="spellEnd"/>
      <w:r w:rsidRPr="00A62059">
        <w:rPr>
          <w:rFonts w:ascii="Times New Roman" w:hAnsi="Times New Roman"/>
        </w:rPr>
        <w:t xml:space="preserve"> </w:t>
      </w:r>
      <w:proofErr w:type="spellStart"/>
      <w:r w:rsidRPr="00A62059">
        <w:rPr>
          <w:rFonts w:ascii="Times New Roman" w:hAnsi="Times New Roman"/>
        </w:rPr>
        <w:t>dari</w:t>
      </w:r>
      <w:proofErr w:type="spellEnd"/>
      <w:r w:rsidRPr="00A62059">
        <w:rPr>
          <w:rFonts w:ascii="Times New Roman" w:hAnsi="Times New Roman"/>
        </w:rPr>
        <w:t xml:space="preserve"> 300 CFU/ml </w:t>
      </w:r>
      <w:proofErr w:type="spellStart"/>
      <w:r w:rsidRPr="00A62059">
        <w:rPr>
          <w:rFonts w:ascii="Times New Roman" w:hAnsi="Times New Roman"/>
        </w:rPr>
        <w:t>tanpa</w:t>
      </w:r>
      <w:proofErr w:type="spellEnd"/>
      <w:r w:rsidRPr="00A62059">
        <w:rPr>
          <w:rFonts w:ascii="Times New Roman" w:hAnsi="Times New Roman"/>
        </w:rPr>
        <w:t xml:space="preserve"> </w:t>
      </w:r>
      <w:proofErr w:type="spellStart"/>
      <w:r w:rsidRPr="00A62059">
        <w:rPr>
          <w:rFonts w:ascii="Times New Roman" w:hAnsi="Times New Roman"/>
        </w:rPr>
        <w:t>menyebabkan</w:t>
      </w:r>
      <w:proofErr w:type="spellEnd"/>
      <w:r w:rsidRPr="00A62059">
        <w:rPr>
          <w:rFonts w:ascii="Times New Roman" w:hAnsi="Times New Roman"/>
        </w:rPr>
        <w:t xml:space="preserve"> </w:t>
      </w:r>
      <w:proofErr w:type="spellStart"/>
      <w:r w:rsidRPr="00A62059">
        <w:rPr>
          <w:rFonts w:ascii="Times New Roman" w:hAnsi="Times New Roman"/>
        </w:rPr>
        <w:t>infeksi</w:t>
      </w:r>
      <w:proofErr w:type="spellEnd"/>
      <w:r w:rsidRPr="00A62059">
        <w:rPr>
          <w:rFonts w:ascii="Times New Roman" w:hAnsi="Times New Roman"/>
        </w:rPr>
        <w:t xml:space="preserve">. </w:t>
      </w:r>
      <w:proofErr w:type="spellStart"/>
      <w:r w:rsidRPr="00A62059">
        <w:rPr>
          <w:rFonts w:ascii="Times New Roman" w:hAnsi="Times New Roman"/>
        </w:rPr>
        <w:t>Namun</w:t>
      </w:r>
      <w:proofErr w:type="spellEnd"/>
      <w:r w:rsidRPr="00A62059">
        <w:rPr>
          <w:rFonts w:ascii="Times New Roman" w:hAnsi="Times New Roman"/>
        </w:rPr>
        <w:t xml:space="preserve">, </w:t>
      </w:r>
      <w:proofErr w:type="spellStart"/>
      <w:r w:rsidRPr="00A62059">
        <w:rPr>
          <w:rFonts w:ascii="Times New Roman" w:hAnsi="Times New Roman"/>
        </w:rPr>
        <w:t>ketika</w:t>
      </w:r>
      <w:proofErr w:type="spellEnd"/>
      <w:r w:rsidRPr="00A62059">
        <w:rPr>
          <w:rFonts w:ascii="Times New Roman" w:hAnsi="Times New Roman"/>
        </w:rPr>
        <w:t xml:space="preserve"> </w:t>
      </w:r>
      <w:proofErr w:type="spellStart"/>
      <w:r w:rsidRPr="00A62059">
        <w:rPr>
          <w:rFonts w:ascii="Times New Roman" w:hAnsi="Times New Roman"/>
        </w:rPr>
        <w:t>jumlah</w:t>
      </w:r>
      <w:proofErr w:type="spellEnd"/>
      <w:r w:rsidRPr="00A62059">
        <w:rPr>
          <w:rFonts w:ascii="Times New Roman" w:hAnsi="Times New Roman"/>
        </w:rPr>
        <w:t xml:space="preserve"> </w:t>
      </w:r>
      <w:proofErr w:type="spellStart"/>
      <w:r w:rsidRPr="00A62059">
        <w:rPr>
          <w:rFonts w:ascii="Times New Roman" w:hAnsi="Times New Roman"/>
        </w:rPr>
        <w:t>ini</w:t>
      </w:r>
      <w:proofErr w:type="spellEnd"/>
      <w:r w:rsidRPr="00A62059">
        <w:rPr>
          <w:rFonts w:ascii="Times New Roman" w:hAnsi="Times New Roman"/>
        </w:rPr>
        <w:t xml:space="preserve"> naik </w:t>
      </w:r>
      <w:proofErr w:type="spellStart"/>
      <w:r w:rsidRPr="00A62059">
        <w:rPr>
          <w:rFonts w:ascii="Times New Roman" w:hAnsi="Times New Roman"/>
        </w:rPr>
        <w:t>hingga</w:t>
      </w:r>
      <w:proofErr w:type="spellEnd"/>
      <w:r w:rsidRPr="00A62059">
        <w:rPr>
          <w:rFonts w:ascii="Times New Roman" w:hAnsi="Times New Roman"/>
        </w:rPr>
        <w:t xml:space="preserve"> </w:t>
      </w:r>
      <w:proofErr w:type="spellStart"/>
      <w:r w:rsidRPr="00A62059">
        <w:rPr>
          <w:rFonts w:ascii="Times New Roman" w:hAnsi="Times New Roman"/>
        </w:rPr>
        <w:t>sekitar</w:t>
      </w:r>
      <w:proofErr w:type="spellEnd"/>
      <w:r w:rsidRPr="00A62059">
        <w:rPr>
          <w:rFonts w:ascii="Times New Roman" w:hAnsi="Times New Roman"/>
        </w:rPr>
        <w:t xml:space="preserve"> 2000 CFU/ml, </w:t>
      </w:r>
      <w:proofErr w:type="spellStart"/>
      <w:r w:rsidRPr="00A62059">
        <w:rPr>
          <w:rFonts w:ascii="Times New Roman" w:hAnsi="Times New Roman"/>
        </w:rPr>
        <w:t>dapat</w:t>
      </w:r>
      <w:proofErr w:type="spellEnd"/>
      <w:r w:rsidRPr="00A62059">
        <w:rPr>
          <w:rFonts w:ascii="Times New Roman" w:hAnsi="Times New Roman"/>
        </w:rPr>
        <w:t xml:space="preserve"> </w:t>
      </w:r>
      <w:proofErr w:type="spellStart"/>
      <w:r w:rsidRPr="00A62059">
        <w:rPr>
          <w:rFonts w:ascii="Times New Roman" w:hAnsi="Times New Roman"/>
        </w:rPr>
        <w:t>menyebabkan</w:t>
      </w:r>
      <w:proofErr w:type="spellEnd"/>
      <w:r w:rsidRPr="00A62059">
        <w:rPr>
          <w:rFonts w:ascii="Times New Roman" w:hAnsi="Times New Roman"/>
        </w:rPr>
        <w:t xml:space="preserve"> </w:t>
      </w:r>
      <w:proofErr w:type="spellStart"/>
      <w:r w:rsidRPr="00A62059">
        <w:rPr>
          <w:rFonts w:ascii="Times New Roman" w:hAnsi="Times New Roman"/>
        </w:rPr>
        <w:t>infeksi</w:t>
      </w:r>
      <w:proofErr w:type="spellEnd"/>
      <w:r w:rsidRPr="00A62059">
        <w:rPr>
          <w:rFonts w:ascii="Times New Roman" w:hAnsi="Times New Roman"/>
        </w:rPr>
        <w:t xml:space="preserve"> oleh Candida [8]. </w:t>
      </w:r>
      <w:proofErr w:type="spellStart"/>
      <w:r w:rsidRPr="00A62059">
        <w:rPr>
          <w:rFonts w:ascii="Times New Roman" w:hAnsi="Times New Roman"/>
        </w:rPr>
        <w:t>Walaupun</w:t>
      </w:r>
      <w:proofErr w:type="spellEnd"/>
      <w:r w:rsidRPr="00A62059">
        <w:rPr>
          <w:rFonts w:ascii="Times New Roman" w:hAnsi="Times New Roman"/>
        </w:rPr>
        <w:t xml:space="preserve"> Candida </w:t>
      </w:r>
      <w:proofErr w:type="spellStart"/>
      <w:r w:rsidRPr="00A62059">
        <w:rPr>
          <w:rFonts w:ascii="Times New Roman" w:hAnsi="Times New Roman"/>
        </w:rPr>
        <w:t>adalah</w:t>
      </w:r>
      <w:proofErr w:type="spellEnd"/>
      <w:r w:rsidRPr="00A62059">
        <w:rPr>
          <w:rFonts w:ascii="Times New Roman" w:hAnsi="Times New Roman"/>
        </w:rPr>
        <w:t xml:space="preserve"> </w:t>
      </w:r>
      <w:proofErr w:type="spellStart"/>
      <w:r w:rsidRPr="00A62059">
        <w:rPr>
          <w:rFonts w:ascii="Times New Roman" w:hAnsi="Times New Roman"/>
        </w:rPr>
        <w:t>bagian</w:t>
      </w:r>
      <w:proofErr w:type="spellEnd"/>
      <w:r w:rsidRPr="00A62059">
        <w:rPr>
          <w:rFonts w:ascii="Times New Roman" w:hAnsi="Times New Roman"/>
        </w:rPr>
        <w:t xml:space="preserve"> </w:t>
      </w:r>
      <w:proofErr w:type="spellStart"/>
      <w:r w:rsidRPr="00A62059">
        <w:rPr>
          <w:rFonts w:ascii="Times New Roman" w:hAnsi="Times New Roman"/>
        </w:rPr>
        <w:t>dari</w:t>
      </w:r>
      <w:proofErr w:type="spellEnd"/>
      <w:r w:rsidRPr="00A62059">
        <w:rPr>
          <w:rFonts w:ascii="Times New Roman" w:hAnsi="Times New Roman"/>
        </w:rPr>
        <w:t xml:space="preserve"> flora normal </w:t>
      </w:r>
      <w:proofErr w:type="spellStart"/>
      <w:r w:rsidRPr="00A62059">
        <w:rPr>
          <w:rFonts w:ascii="Times New Roman" w:hAnsi="Times New Roman"/>
        </w:rPr>
        <w:t>dalam</w:t>
      </w:r>
      <w:proofErr w:type="spellEnd"/>
      <w:r w:rsidRPr="00A62059">
        <w:rPr>
          <w:rFonts w:ascii="Times New Roman" w:hAnsi="Times New Roman"/>
        </w:rPr>
        <w:t xml:space="preserve"> </w:t>
      </w:r>
      <w:proofErr w:type="spellStart"/>
      <w:r w:rsidRPr="00A62059">
        <w:rPr>
          <w:rFonts w:ascii="Times New Roman" w:hAnsi="Times New Roman"/>
        </w:rPr>
        <w:t>rongga</w:t>
      </w:r>
      <w:proofErr w:type="spellEnd"/>
      <w:r w:rsidRPr="00A62059">
        <w:rPr>
          <w:rFonts w:ascii="Times New Roman" w:hAnsi="Times New Roman"/>
        </w:rPr>
        <w:t xml:space="preserve"> </w:t>
      </w:r>
      <w:proofErr w:type="spellStart"/>
      <w:r w:rsidRPr="00A62059">
        <w:rPr>
          <w:rFonts w:ascii="Times New Roman" w:hAnsi="Times New Roman"/>
        </w:rPr>
        <w:t>mulut</w:t>
      </w:r>
      <w:proofErr w:type="spellEnd"/>
      <w:r w:rsidRPr="00A62059">
        <w:rPr>
          <w:rFonts w:ascii="Times New Roman" w:hAnsi="Times New Roman"/>
        </w:rPr>
        <w:t xml:space="preserve">, </w:t>
      </w:r>
      <w:proofErr w:type="spellStart"/>
      <w:r w:rsidRPr="00A62059">
        <w:rPr>
          <w:rFonts w:ascii="Times New Roman" w:hAnsi="Times New Roman"/>
        </w:rPr>
        <w:t>tidak</w:t>
      </w:r>
      <w:proofErr w:type="spellEnd"/>
      <w:r w:rsidRPr="00A62059">
        <w:rPr>
          <w:rFonts w:ascii="Times New Roman" w:hAnsi="Times New Roman"/>
        </w:rPr>
        <w:t xml:space="preserve"> </w:t>
      </w:r>
      <w:proofErr w:type="spellStart"/>
      <w:r w:rsidRPr="00A62059">
        <w:rPr>
          <w:rFonts w:ascii="Times New Roman" w:hAnsi="Times New Roman"/>
        </w:rPr>
        <w:t>ada</w:t>
      </w:r>
      <w:proofErr w:type="spellEnd"/>
      <w:r w:rsidRPr="00A62059">
        <w:rPr>
          <w:rFonts w:ascii="Times New Roman" w:hAnsi="Times New Roman"/>
        </w:rPr>
        <w:t xml:space="preserve"> </w:t>
      </w:r>
      <w:proofErr w:type="spellStart"/>
      <w:r w:rsidRPr="00A62059">
        <w:rPr>
          <w:rFonts w:ascii="Times New Roman" w:hAnsi="Times New Roman"/>
        </w:rPr>
        <w:t>pertumbuhan</w:t>
      </w:r>
      <w:proofErr w:type="spellEnd"/>
      <w:r w:rsidRPr="00A62059">
        <w:rPr>
          <w:rFonts w:ascii="Times New Roman" w:hAnsi="Times New Roman"/>
        </w:rPr>
        <w:t xml:space="preserve"> Candida sp. yang </w:t>
      </w:r>
      <w:proofErr w:type="spellStart"/>
      <w:r w:rsidRPr="00A62059">
        <w:rPr>
          <w:rFonts w:ascii="Times New Roman" w:hAnsi="Times New Roman"/>
        </w:rPr>
        <w:t>ditemukan</w:t>
      </w:r>
      <w:proofErr w:type="spellEnd"/>
      <w:r w:rsidRPr="00A62059">
        <w:rPr>
          <w:rFonts w:ascii="Times New Roman" w:hAnsi="Times New Roman"/>
        </w:rPr>
        <w:t xml:space="preserve"> </w:t>
      </w:r>
      <w:proofErr w:type="spellStart"/>
      <w:r w:rsidRPr="00A62059">
        <w:rPr>
          <w:rFonts w:ascii="Times New Roman" w:hAnsi="Times New Roman"/>
        </w:rPr>
        <w:t>dalam</w:t>
      </w:r>
      <w:proofErr w:type="spellEnd"/>
      <w:r w:rsidRPr="00A62059">
        <w:rPr>
          <w:rFonts w:ascii="Times New Roman" w:hAnsi="Times New Roman"/>
        </w:rPr>
        <w:t xml:space="preserve"> 25 </w:t>
      </w:r>
      <w:proofErr w:type="spellStart"/>
      <w:r w:rsidRPr="00A62059">
        <w:rPr>
          <w:rFonts w:ascii="Times New Roman" w:hAnsi="Times New Roman"/>
        </w:rPr>
        <w:t>dari</w:t>
      </w:r>
      <w:proofErr w:type="spellEnd"/>
      <w:r w:rsidRPr="00A62059">
        <w:rPr>
          <w:rFonts w:ascii="Times New Roman" w:hAnsi="Times New Roman"/>
        </w:rPr>
        <w:t xml:space="preserve"> </w:t>
      </w:r>
      <w:proofErr w:type="spellStart"/>
      <w:r w:rsidRPr="00A62059">
        <w:rPr>
          <w:rFonts w:ascii="Times New Roman" w:hAnsi="Times New Roman"/>
        </w:rPr>
        <w:t>sampel</w:t>
      </w:r>
      <w:proofErr w:type="spellEnd"/>
      <w:r w:rsidRPr="00A62059">
        <w:rPr>
          <w:rFonts w:ascii="Times New Roman" w:hAnsi="Times New Roman"/>
        </w:rPr>
        <w:t xml:space="preserve"> yang </w:t>
      </w:r>
      <w:proofErr w:type="spellStart"/>
      <w:r w:rsidRPr="00A62059">
        <w:rPr>
          <w:rFonts w:ascii="Times New Roman" w:hAnsi="Times New Roman"/>
        </w:rPr>
        <w:t>diambil</w:t>
      </w:r>
      <w:proofErr w:type="spellEnd"/>
      <w:r w:rsidRPr="00A62059">
        <w:rPr>
          <w:rFonts w:ascii="Times New Roman" w:hAnsi="Times New Roman"/>
        </w:rPr>
        <w:t xml:space="preserve"> (46%). </w:t>
      </w:r>
      <w:proofErr w:type="spellStart"/>
      <w:r w:rsidRPr="00A62059">
        <w:rPr>
          <w:rFonts w:ascii="Times New Roman" w:hAnsi="Times New Roman"/>
        </w:rPr>
        <w:t>Kondisi</w:t>
      </w:r>
      <w:proofErr w:type="spellEnd"/>
      <w:r w:rsidRPr="00A62059">
        <w:rPr>
          <w:rFonts w:ascii="Times New Roman" w:hAnsi="Times New Roman"/>
        </w:rPr>
        <w:t xml:space="preserve"> </w:t>
      </w:r>
      <w:proofErr w:type="spellStart"/>
      <w:r w:rsidRPr="00A62059">
        <w:rPr>
          <w:rFonts w:ascii="Times New Roman" w:hAnsi="Times New Roman"/>
        </w:rPr>
        <w:t>ini</w:t>
      </w:r>
      <w:proofErr w:type="spellEnd"/>
      <w:r w:rsidRPr="00A62059">
        <w:rPr>
          <w:rFonts w:ascii="Times New Roman" w:hAnsi="Times New Roman"/>
        </w:rPr>
        <w:t xml:space="preserve"> </w:t>
      </w:r>
      <w:proofErr w:type="spellStart"/>
      <w:r w:rsidRPr="00A62059">
        <w:rPr>
          <w:rFonts w:ascii="Times New Roman" w:hAnsi="Times New Roman"/>
        </w:rPr>
        <w:t>mungkin</w:t>
      </w:r>
      <w:proofErr w:type="spellEnd"/>
      <w:r w:rsidRPr="00A62059">
        <w:rPr>
          <w:rFonts w:ascii="Times New Roman" w:hAnsi="Times New Roman"/>
        </w:rPr>
        <w:t xml:space="preserve"> </w:t>
      </w:r>
      <w:proofErr w:type="spellStart"/>
      <w:r w:rsidRPr="00A62059">
        <w:rPr>
          <w:rFonts w:ascii="Times New Roman" w:hAnsi="Times New Roman"/>
        </w:rPr>
        <w:t>disebabkan</w:t>
      </w:r>
      <w:proofErr w:type="spellEnd"/>
      <w:r w:rsidRPr="00A62059">
        <w:rPr>
          <w:rFonts w:ascii="Times New Roman" w:hAnsi="Times New Roman"/>
        </w:rPr>
        <w:t xml:space="preserve"> oleh </w:t>
      </w:r>
      <w:proofErr w:type="spellStart"/>
      <w:r w:rsidRPr="00A62059">
        <w:rPr>
          <w:rFonts w:ascii="Times New Roman" w:hAnsi="Times New Roman"/>
        </w:rPr>
        <w:t>kebiasaan</w:t>
      </w:r>
      <w:proofErr w:type="spellEnd"/>
      <w:r w:rsidRPr="00A62059">
        <w:rPr>
          <w:rFonts w:ascii="Times New Roman" w:hAnsi="Times New Roman"/>
        </w:rPr>
        <w:t xml:space="preserve"> </w:t>
      </w:r>
      <w:proofErr w:type="spellStart"/>
      <w:r w:rsidRPr="00A62059">
        <w:rPr>
          <w:rFonts w:ascii="Times New Roman" w:hAnsi="Times New Roman"/>
        </w:rPr>
        <w:t>baik</w:t>
      </w:r>
      <w:proofErr w:type="spellEnd"/>
      <w:r w:rsidRPr="00A62059">
        <w:rPr>
          <w:rFonts w:ascii="Times New Roman" w:hAnsi="Times New Roman"/>
        </w:rPr>
        <w:t xml:space="preserve"> </w:t>
      </w:r>
      <w:proofErr w:type="spellStart"/>
      <w:r w:rsidRPr="00A62059">
        <w:rPr>
          <w:rFonts w:ascii="Times New Roman" w:hAnsi="Times New Roman"/>
        </w:rPr>
        <w:t>responden</w:t>
      </w:r>
      <w:proofErr w:type="spellEnd"/>
      <w:r w:rsidRPr="00A62059">
        <w:rPr>
          <w:rFonts w:ascii="Times New Roman" w:hAnsi="Times New Roman"/>
        </w:rPr>
        <w:t xml:space="preserve"> </w:t>
      </w:r>
      <w:proofErr w:type="spellStart"/>
      <w:r w:rsidRPr="00A62059">
        <w:rPr>
          <w:rFonts w:ascii="Times New Roman" w:hAnsi="Times New Roman"/>
        </w:rPr>
        <w:t>dalam</w:t>
      </w:r>
      <w:proofErr w:type="spellEnd"/>
      <w:r w:rsidRPr="00A62059">
        <w:rPr>
          <w:rFonts w:ascii="Times New Roman" w:hAnsi="Times New Roman"/>
        </w:rPr>
        <w:t xml:space="preserve"> </w:t>
      </w:r>
      <w:proofErr w:type="spellStart"/>
      <w:r w:rsidRPr="00A62059">
        <w:rPr>
          <w:rFonts w:ascii="Times New Roman" w:hAnsi="Times New Roman"/>
        </w:rPr>
        <w:t>menjaga</w:t>
      </w:r>
      <w:proofErr w:type="spellEnd"/>
      <w:r w:rsidRPr="00A62059">
        <w:rPr>
          <w:rFonts w:ascii="Times New Roman" w:hAnsi="Times New Roman"/>
        </w:rPr>
        <w:t xml:space="preserve"> </w:t>
      </w:r>
      <w:proofErr w:type="spellStart"/>
      <w:r w:rsidRPr="00A62059">
        <w:rPr>
          <w:rFonts w:ascii="Times New Roman" w:hAnsi="Times New Roman"/>
        </w:rPr>
        <w:t>kebersihan</w:t>
      </w:r>
      <w:proofErr w:type="spellEnd"/>
      <w:r w:rsidRPr="00A62059">
        <w:rPr>
          <w:rFonts w:ascii="Times New Roman" w:hAnsi="Times New Roman"/>
        </w:rPr>
        <w:t xml:space="preserve"> dan </w:t>
      </w:r>
      <w:proofErr w:type="spellStart"/>
      <w:r w:rsidRPr="00A62059">
        <w:rPr>
          <w:rFonts w:ascii="Times New Roman" w:hAnsi="Times New Roman"/>
        </w:rPr>
        <w:t>kesehatan</w:t>
      </w:r>
      <w:proofErr w:type="spellEnd"/>
      <w:r w:rsidRPr="00A62059">
        <w:rPr>
          <w:rFonts w:ascii="Times New Roman" w:hAnsi="Times New Roman"/>
        </w:rPr>
        <w:t xml:space="preserve"> </w:t>
      </w:r>
      <w:proofErr w:type="spellStart"/>
      <w:r w:rsidRPr="00A62059">
        <w:rPr>
          <w:rFonts w:ascii="Times New Roman" w:hAnsi="Times New Roman"/>
        </w:rPr>
        <w:t>rongga</w:t>
      </w:r>
      <w:proofErr w:type="spellEnd"/>
      <w:r w:rsidRPr="00A62059">
        <w:rPr>
          <w:rFonts w:ascii="Times New Roman" w:hAnsi="Times New Roman"/>
        </w:rPr>
        <w:t xml:space="preserve"> </w:t>
      </w:r>
      <w:proofErr w:type="spellStart"/>
      <w:r w:rsidRPr="00A62059">
        <w:rPr>
          <w:rFonts w:ascii="Times New Roman" w:hAnsi="Times New Roman"/>
        </w:rPr>
        <w:t>mulut</w:t>
      </w:r>
      <w:proofErr w:type="spellEnd"/>
      <w:r w:rsidRPr="00A62059">
        <w:rPr>
          <w:rFonts w:ascii="Times New Roman" w:hAnsi="Times New Roman"/>
        </w:rPr>
        <w:t xml:space="preserve"> </w:t>
      </w:r>
      <w:proofErr w:type="spellStart"/>
      <w:r w:rsidRPr="00A62059">
        <w:rPr>
          <w:rFonts w:ascii="Times New Roman" w:hAnsi="Times New Roman"/>
        </w:rPr>
        <w:t>mereka</w:t>
      </w:r>
      <w:proofErr w:type="spellEnd"/>
      <w:r w:rsidRPr="00A62059">
        <w:rPr>
          <w:rFonts w:ascii="Times New Roman" w:hAnsi="Times New Roman"/>
        </w:rPr>
        <w:t>.</w:t>
      </w:r>
    </w:p>
    <w:p w14:paraId="0D39406C" w14:textId="368A2E7E" w:rsidR="00A62059" w:rsidRPr="00A62059" w:rsidRDefault="00A62059" w:rsidP="00A62059">
      <w:pPr>
        <w:ind w:firstLine="426"/>
        <w:rPr>
          <w:rFonts w:ascii="Times New Roman" w:hAnsi="Times New Roman"/>
        </w:rPr>
      </w:pPr>
      <w:r w:rsidRPr="00A62059">
        <w:rPr>
          <w:rFonts w:ascii="Times New Roman" w:hAnsi="Times New Roman"/>
          <w:i/>
        </w:rPr>
        <w:t>Candida</w:t>
      </w:r>
      <w:r w:rsidRPr="00A62059">
        <w:rPr>
          <w:rFonts w:ascii="Times New Roman" w:hAnsi="Times New Roman"/>
        </w:rPr>
        <w:t xml:space="preserve"> sp. </w:t>
      </w:r>
      <w:proofErr w:type="spellStart"/>
      <w:r w:rsidRPr="00A62059">
        <w:rPr>
          <w:rFonts w:ascii="Times New Roman" w:hAnsi="Times New Roman"/>
        </w:rPr>
        <w:t>adalah</w:t>
      </w:r>
      <w:proofErr w:type="spellEnd"/>
      <w:r w:rsidRPr="00A62059">
        <w:rPr>
          <w:rFonts w:ascii="Times New Roman" w:hAnsi="Times New Roman"/>
        </w:rPr>
        <w:t xml:space="preserve"> </w:t>
      </w:r>
      <w:proofErr w:type="spellStart"/>
      <w:r w:rsidRPr="00A62059">
        <w:rPr>
          <w:rFonts w:ascii="Times New Roman" w:hAnsi="Times New Roman"/>
        </w:rPr>
        <w:t>mikroorganisme</w:t>
      </w:r>
      <w:proofErr w:type="spellEnd"/>
      <w:r w:rsidRPr="00A62059">
        <w:rPr>
          <w:rFonts w:ascii="Times New Roman" w:hAnsi="Times New Roman"/>
        </w:rPr>
        <w:t xml:space="preserve"> yang </w:t>
      </w:r>
      <w:proofErr w:type="spellStart"/>
      <w:r w:rsidRPr="00A62059">
        <w:rPr>
          <w:rFonts w:ascii="Times New Roman" w:hAnsi="Times New Roman"/>
        </w:rPr>
        <w:t>tumbuh</w:t>
      </w:r>
      <w:proofErr w:type="spellEnd"/>
      <w:r w:rsidRPr="00A62059">
        <w:rPr>
          <w:rFonts w:ascii="Times New Roman" w:hAnsi="Times New Roman"/>
        </w:rPr>
        <w:t xml:space="preserve"> </w:t>
      </w:r>
      <w:proofErr w:type="spellStart"/>
      <w:r w:rsidRPr="00A62059">
        <w:rPr>
          <w:rFonts w:ascii="Times New Roman" w:hAnsi="Times New Roman"/>
        </w:rPr>
        <w:t>dalam</w:t>
      </w:r>
      <w:proofErr w:type="spellEnd"/>
      <w:r w:rsidRPr="00A62059">
        <w:rPr>
          <w:rFonts w:ascii="Times New Roman" w:hAnsi="Times New Roman"/>
        </w:rPr>
        <w:t xml:space="preserve"> </w:t>
      </w:r>
      <w:proofErr w:type="spellStart"/>
      <w:r w:rsidRPr="00A62059">
        <w:rPr>
          <w:rFonts w:ascii="Times New Roman" w:hAnsi="Times New Roman"/>
        </w:rPr>
        <w:t>keseimbangan</w:t>
      </w:r>
      <w:proofErr w:type="spellEnd"/>
      <w:r w:rsidRPr="00A62059">
        <w:rPr>
          <w:rFonts w:ascii="Times New Roman" w:hAnsi="Times New Roman"/>
        </w:rPr>
        <w:t xml:space="preserve"> </w:t>
      </w:r>
      <w:proofErr w:type="spellStart"/>
      <w:r w:rsidRPr="00A62059">
        <w:rPr>
          <w:rFonts w:ascii="Times New Roman" w:hAnsi="Times New Roman"/>
        </w:rPr>
        <w:t>dengan</w:t>
      </w:r>
      <w:proofErr w:type="spellEnd"/>
      <w:r w:rsidRPr="00A62059">
        <w:rPr>
          <w:rFonts w:ascii="Times New Roman" w:hAnsi="Times New Roman"/>
        </w:rPr>
        <w:t xml:space="preserve"> </w:t>
      </w:r>
      <w:proofErr w:type="spellStart"/>
      <w:r w:rsidRPr="00A62059">
        <w:rPr>
          <w:rFonts w:ascii="Times New Roman" w:hAnsi="Times New Roman"/>
        </w:rPr>
        <w:t>mikroflora</w:t>
      </w:r>
      <w:proofErr w:type="spellEnd"/>
      <w:r w:rsidRPr="00A62059">
        <w:rPr>
          <w:rFonts w:ascii="Times New Roman" w:hAnsi="Times New Roman"/>
        </w:rPr>
        <w:t xml:space="preserve"> </w:t>
      </w:r>
      <w:proofErr w:type="spellStart"/>
      <w:r w:rsidRPr="00A62059">
        <w:rPr>
          <w:rFonts w:ascii="Times New Roman" w:hAnsi="Times New Roman"/>
        </w:rPr>
        <w:t>mulut</w:t>
      </w:r>
      <w:proofErr w:type="spellEnd"/>
      <w:r w:rsidRPr="00A62059">
        <w:rPr>
          <w:rFonts w:ascii="Times New Roman" w:hAnsi="Times New Roman"/>
        </w:rPr>
        <w:t xml:space="preserve"> </w:t>
      </w:r>
      <w:proofErr w:type="spellStart"/>
      <w:r w:rsidRPr="00A62059">
        <w:rPr>
          <w:rFonts w:ascii="Times New Roman" w:hAnsi="Times New Roman"/>
        </w:rPr>
        <w:t>lainnya</w:t>
      </w:r>
      <w:proofErr w:type="spellEnd"/>
      <w:r w:rsidRPr="00A62059">
        <w:rPr>
          <w:rFonts w:ascii="Times New Roman" w:hAnsi="Times New Roman"/>
        </w:rPr>
        <w:t xml:space="preserve">. </w:t>
      </w:r>
      <w:proofErr w:type="spellStart"/>
      <w:r w:rsidRPr="00A62059">
        <w:rPr>
          <w:rFonts w:ascii="Times New Roman" w:hAnsi="Times New Roman"/>
        </w:rPr>
        <w:t>Jika</w:t>
      </w:r>
      <w:proofErr w:type="spellEnd"/>
      <w:r w:rsidRPr="00A62059">
        <w:rPr>
          <w:rFonts w:ascii="Times New Roman" w:hAnsi="Times New Roman"/>
        </w:rPr>
        <w:t xml:space="preserve"> </w:t>
      </w:r>
      <w:proofErr w:type="spellStart"/>
      <w:r w:rsidRPr="00A62059">
        <w:rPr>
          <w:rFonts w:ascii="Times New Roman" w:hAnsi="Times New Roman"/>
        </w:rPr>
        <w:t>terjadi</w:t>
      </w:r>
      <w:proofErr w:type="spellEnd"/>
      <w:r w:rsidRPr="00A62059">
        <w:rPr>
          <w:rFonts w:ascii="Times New Roman" w:hAnsi="Times New Roman"/>
        </w:rPr>
        <w:t xml:space="preserve"> </w:t>
      </w:r>
      <w:proofErr w:type="spellStart"/>
      <w:r w:rsidRPr="00A62059">
        <w:rPr>
          <w:rFonts w:ascii="Times New Roman" w:hAnsi="Times New Roman"/>
        </w:rPr>
        <w:t>gangguan</w:t>
      </w:r>
      <w:proofErr w:type="spellEnd"/>
      <w:r w:rsidRPr="00A62059">
        <w:rPr>
          <w:rFonts w:ascii="Times New Roman" w:hAnsi="Times New Roman"/>
        </w:rPr>
        <w:t xml:space="preserve"> </w:t>
      </w:r>
      <w:proofErr w:type="spellStart"/>
      <w:r w:rsidRPr="00A62059">
        <w:rPr>
          <w:rFonts w:ascii="Times New Roman" w:hAnsi="Times New Roman"/>
        </w:rPr>
        <w:t>dalam</w:t>
      </w:r>
      <w:proofErr w:type="spellEnd"/>
      <w:r w:rsidRPr="00A62059">
        <w:rPr>
          <w:rFonts w:ascii="Times New Roman" w:hAnsi="Times New Roman"/>
        </w:rPr>
        <w:t xml:space="preserve"> </w:t>
      </w:r>
      <w:proofErr w:type="spellStart"/>
      <w:r w:rsidRPr="00A62059">
        <w:rPr>
          <w:rFonts w:ascii="Times New Roman" w:hAnsi="Times New Roman"/>
        </w:rPr>
        <w:t>keseimbangan</w:t>
      </w:r>
      <w:proofErr w:type="spellEnd"/>
      <w:r w:rsidRPr="00A62059">
        <w:rPr>
          <w:rFonts w:ascii="Times New Roman" w:hAnsi="Times New Roman"/>
        </w:rPr>
        <w:t xml:space="preserve"> </w:t>
      </w:r>
      <w:proofErr w:type="spellStart"/>
      <w:r w:rsidRPr="00A62059">
        <w:rPr>
          <w:rFonts w:ascii="Times New Roman" w:hAnsi="Times New Roman"/>
        </w:rPr>
        <w:t>antara</w:t>
      </w:r>
      <w:proofErr w:type="spellEnd"/>
      <w:r w:rsidRPr="00A62059">
        <w:rPr>
          <w:rFonts w:ascii="Times New Roman" w:hAnsi="Times New Roman"/>
        </w:rPr>
        <w:t xml:space="preserve"> </w:t>
      </w:r>
      <w:r w:rsidRPr="00A62059">
        <w:rPr>
          <w:rFonts w:ascii="Times New Roman" w:hAnsi="Times New Roman"/>
          <w:i/>
        </w:rPr>
        <w:t>Candida</w:t>
      </w:r>
      <w:r w:rsidRPr="00A62059">
        <w:rPr>
          <w:rFonts w:ascii="Times New Roman" w:hAnsi="Times New Roman"/>
        </w:rPr>
        <w:t xml:space="preserve"> sp. dan </w:t>
      </w:r>
      <w:proofErr w:type="spellStart"/>
      <w:r w:rsidRPr="00A62059">
        <w:rPr>
          <w:rFonts w:ascii="Times New Roman" w:hAnsi="Times New Roman"/>
        </w:rPr>
        <w:t>komponen</w:t>
      </w:r>
      <w:proofErr w:type="spellEnd"/>
      <w:r w:rsidRPr="00A62059">
        <w:rPr>
          <w:rFonts w:ascii="Times New Roman" w:hAnsi="Times New Roman"/>
        </w:rPr>
        <w:t xml:space="preserve"> </w:t>
      </w:r>
      <w:proofErr w:type="spellStart"/>
      <w:r w:rsidRPr="00A62059">
        <w:rPr>
          <w:rFonts w:ascii="Times New Roman" w:hAnsi="Times New Roman"/>
        </w:rPr>
        <w:t>mikrobiota</w:t>
      </w:r>
      <w:proofErr w:type="spellEnd"/>
      <w:r w:rsidRPr="00A62059">
        <w:rPr>
          <w:rFonts w:ascii="Times New Roman" w:hAnsi="Times New Roman"/>
        </w:rPr>
        <w:t xml:space="preserve"> </w:t>
      </w:r>
      <w:proofErr w:type="spellStart"/>
      <w:r w:rsidRPr="00A62059">
        <w:rPr>
          <w:rFonts w:ascii="Times New Roman" w:hAnsi="Times New Roman"/>
        </w:rPr>
        <w:t>mulut</w:t>
      </w:r>
      <w:proofErr w:type="spellEnd"/>
      <w:r w:rsidRPr="00A62059">
        <w:rPr>
          <w:rFonts w:ascii="Times New Roman" w:hAnsi="Times New Roman"/>
        </w:rPr>
        <w:t xml:space="preserve"> </w:t>
      </w:r>
      <w:proofErr w:type="spellStart"/>
      <w:r w:rsidRPr="00A62059">
        <w:rPr>
          <w:rFonts w:ascii="Times New Roman" w:hAnsi="Times New Roman"/>
        </w:rPr>
        <w:t>lainnya</w:t>
      </w:r>
      <w:proofErr w:type="spellEnd"/>
      <w:r w:rsidRPr="00A62059">
        <w:rPr>
          <w:rFonts w:ascii="Times New Roman" w:hAnsi="Times New Roman"/>
        </w:rPr>
        <w:t xml:space="preserve">, </w:t>
      </w:r>
      <w:proofErr w:type="spellStart"/>
      <w:r w:rsidRPr="00A62059">
        <w:rPr>
          <w:rFonts w:ascii="Times New Roman" w:hAnsi="Times New Roman"/>
        </w:rPr>
        <w:t>maka</w:t>
      </w:r>
      <w:proofErr w:type="spellEnd"/>
      <w:r w:rsidRPr="00A62059">
        <w:rPr>
          <w:rFonts w:ascii="Times New Roman" w:hAnsi="Times New Roman"/>
        </w:rPr>
        <w:t xml:space="preserve"> </w:t>
      </w:r>
      <w:proofErr w:type="spellStart"/>
      <w:r w:rsidRPr="00A62059">
        <w:rPr>
          <w:rFonts w:ascii="Times New Roman" w:hAnsi="Times New Roman"/>
        </w:rPr>
        <w:t>mikroorganisme</w:t>
      </w:r>
      <w:proofErr w:type="spellEnd"/>
      <w:r w:rsidRPr="00A62059">
        <w:rPr>
          <w:rFonts w:ascii="Times New Roman" w:hAnsi="Times New Roman"/>
        </w:rPr>
        <w:t xml:space="preserve"> </w:t>
      </w:r>
      <w:proofErr w:type="spellStart"/>
      <w:r w:rsidRPr="00A62059">
        <w:rPr>
          <w:rFonts w:ascii="Times New Roman" w:hAnsi="Times New Roman"/>
        </w:rPr>
        <w:t>ini</w:t>
      </w:r>
      <w:proofErr w:type="spellEnd"/>
      <w:r w:rsidRPr="00A62059">
        <w:rPr>
          <w:rFonts w:ascii="Times New Roman" w:hAnsi="Times New Roman"/>
        </w:rPr>
        <w:t xml:space="preserve"> </w:t>
      </w:r>
      <w:proofErr w:type="spellStart"/>
      <w:r w:rsidRPr="00A62059">
        <w:rPr>
          <w:rFonts w:ascii="Times New Roman" w:hAnsi="Times New Roman"/>
        </w:rPr>
        <w:t>bisa</w:t>
      </w:r>
      <w:proofErr w:type="spellEnd"/>
      <w:r w:rsidRPr="00A62059">
        <w:rPr>
          <w:rFonts w:ascii="Times New Roman" w:hAnsi="Times New Roman"/>
        </w:rPr>
        <w:t xml:space="preserve"> </w:t>
      </w:r>
      <w:proofErr w:type="spellStart"/>
      <w:r w:rsidRPr="00A62059">
        <w:rPr>
          <w:rFonts w:ascii="Times New Roman" w:hAnsi="Times New Roman"/>
        </w:rPr>
        <w:t>mengalami</w:t>
      </w:r>
      <w:proofErr w:type="spellEnd"/>
      <w:r w:rsidRPr="00A62059">
        <w:rPr>
          <w:rFonts w:ascii="Times New Roman" w:hAnsi="Times New Roman"/>
        </w:rPr>
        <w:t xml:space="preserve"> </w:t>
      </w:r>
      <w:proofErr w:type="spellStart"/>
      <w:r w:rsidRPr="00A62059">
        <w:rPr>
          <w:rFonts w:ascii="Times New Roman" w:hAnsi="Times New Roman"/>
        </w:rPr>
        <w:t>pertumbuhan</w:t>
      </w:r>
      <w:proofErr w:type="spellEnd"/>
      <w:r w:rsidRPr="00A62059">
        <w:rPr>
          <w:rFonts w:ascii="Times New Roman" w:hAnsi="Times New Roman"/>
        </w:rPr>
        <w:t xml:space="preserve"> </w:t>
      </w:r>
      <w:proofErr w:type="spellStart"/>
      <w:r w:rsidRPr="00A62059">
        <w:rPr>
          <w:rFonts w:ascii="Times New Roman" w:hAnsi="Times New Roman"/>
        </w:rPr>
        <w:t>berlebihan</w:t>
      </w:r>
      <w:proofErr w:type="spellEnd"/>
      <w:r w:rsidRPr="00A62059">
        <w:rPr>
          <w:rFonts w:ascii="Times New Roman" w:hAnsi="Times New Roman"/>
        </w:rPr>
        <w:t xml:space="preserve">, </w:t>
      </w:r>
      <w:proofErr w:type="spellStart"/>
      <w:r w:rsidRPr="00A62059">
        <w:rPr>
          <w:rFonts w:ascii="Times New Roman" w:hAnsi="Times New Roman"/>
        </w:rPr>
        <w:t>melakukan</w:t>
      </w:r>
      <w:proofErr w:type="spellEnd"/>
      <w:r w:rsidRPr="00A62059">
        <w:rPr>
          <w:rFonts w:ascii="Times New Roman" w:hAnsi="Times New Roman"/>
        </w:rPr>
        <w:t xml:space="preserve"> </w:t>
      </w:r>
      <w:proofErr w:type="spellStart"/>
      <w:r w:rsidRPr="00A62059">
        <w:rPr>
          <w:rFonts w:ascii="Times New Roman" w:hAnsi="Times New Roman"/>
        </w:rPr>
        <w:t>kolonisasi</w:t>
      </w:r>
      <w:proofErr w:type="spellEnd"/>
      <w:r w:rsidRPr="00A62059">
        <w:rPr>
          <w:rFonts w:ascii="Times New Roman" w:hAnsi="Times New Roman"/>
        </w:rPr>
        <w:t xml:space="preserve">, dan </w:t>
      </w:r>
      <w:proofErr w:type="spellStart"/>
      <w:r w:rsidRPr="00A62059">
        <w:rPr>
          <w:rFonts w:ascii="Times New Roman" w:hAnsi="Times New Roman"/>
        </w:rPr>
        <w:t>menyerang</w:t>
      </w:r>
      <w:proofErr w:type="spellEnd"/>
      <w:r w:rsidRPr="00A62059">
        <w:rPr>
          <w:rFonts w:ascii="Times New Roman" w:hAnsi="Times New Roman"/>
        </w:rPr>
        <w:t xml:space="preserve"> </w:t>
      </w:r>
      <w:proofErr w:type="spellStart"/>
      <w:r w:rsidRPr="00A62059">
        <w:rPr>
          <w:rFonts w:ascii="Times New Roman" w:hAnsi="Times New Roman"/>
        </w:rPr>
        <w:t>jaringan</w:t>
      </w:r>
      <w:proofErr w:type="spellEnd"/>
      <w:r w:rsidRPr="00A62059">
        <w:rPr>
          <w:rFonts w:ascii="Times New Roman" w:hAnsi="Times New Roman"/>
        </w:rPr>
        <w:t xml:space="preserve"> </w:t>
      </w:r>
      <w:proofErr w:type="spellStart"/>
      <w:r w:rsidRPr="00A62059">
        <w:rPr>
          <w:rFonts w:ascii="Times New Roman" w:hAnsi="Times New Roman"/>
        </w:rPr>
        <w:t>untuk</w:t>
      </w:r>
      <w:proofErr w:type="spellEnd"/>
      <w:r w:rsidRPr="00A62059">
        <w:rPr>
          <w:rFonts w:ascii="Times New Roman" w:hAnsi="Times New Roman"/>
        </w:rPr>
        <w:t xml:space="preserve"> </w:t>
      </w:r>
      <w:proofErr w:type="spellStart"/>
      <w:r w:rsidRPr="00A62059">
        <w:rPr>
          <w:rFonts w:ascii="Times New Roman" w:hAnsi="Times New Roman"/>
        </w:rPr>
        <w:t>menyebabkan</w:t>
      </w:r>
      <w:proofErr w:type="spellEnd"/>
      <w:r w:rsidRPr="00A62059">
        <w:rPr>
          <w:rFonts w:ascii="Times New Roman" w:hAnsi="Times New Roman"/>
        </w:rPr>
        <w:t xml:space="preserve"> </w:t>
      </w:r>
      <w:proofErr w:type="spellStart"/>
      <w:r w:rsidRPr="00A62059">
        <w:rPr>
          <w:rFonts w:ascii="Times New Roman" w:hAnsi="Times New Roman"/>
        </w:rPr>
        <w:t>infeksi</w:t>
      </w:r>
      <w:proofErr w:type="spellEnd"/>
      <w:r w:rsidRPr="00A62059">
        <w:rPr>
          <w:rFonts w:ascii="Times New Roman" w:hAnsi="Times New Roman"/>
        </w:rPr>
        <w:t xml:space="preserve"> </w:t>
      </w:r>
      <w:proofErr w:type="spellStart"/>
      <w:r w:rsidRPr="00A62059">
        <w:rPr>
          <w:rFonts w:ascii="Times New Roman" w:hAnsi="Times New Roman"/>
        </w:rPr>
        <w:t>oportunistik</w:t>
      </w:r>
      <w:proofErr w:type="spellEnd"/>
      <w:r w:rsidRPr="00A62059">
        <w:rPr>
          <w:rFonts w:ascii="Times New Roman" w:hAnsi="Times New Roman"/>
        </w:rPr>
        <w:t xml:space="preserve">. </w:t>
      </w:r>
      <w:proofErr w:type="spellStart"/>
      <w:r w:rsidRPr="00A62059">
        <w:rPr>
          <w:rFonts w:ascii="Times New Roman" w:hAnsi="Times New Roman"/>
        </w:rPr>
        <w:t>Infeksi</w:t>
      </w:r>
      <w:proofErr w:type="spellEnd"/>
      <w:r w:rsidRPr="00A62059">
        <w:rPr>
          <w:rFonts w:ascii="Times New Roman" w:hAnsi="Times New Roman"/>
        </w:rPr>
        <w:t xml:space="preserve"> </w:t>
      </w:r>
      <w:proofErr w:type="spellStart"/>
      <w:r w:rsidRPr="00A62059">
        <w:rPr>
          <w:rFonts w:ascii="Times New Roman" w:hAnsi="Times New Roman"/>
        </w:rPr>
        <w:t>oportunistik</w:t>
      </w:r>
      <w:proofErr w:type="spellEnd"/>
      <w:r w:rsidRPr="00A62059">
        <w:rPr>
          <w:rFonts w:ascii="Times New Roman" w:hAnsi="Times New Roman"/>
        </w:rPr>
        <w:t xml:space="preserve"> </w:t>
      </w:r>
      <w:proofErr w:type="spellStart"/>
      <w:r w:rsidRPr="00A62059">
        <w:rPr>
          <w:rFonts w:ascii="Times New Roman" w:hAnsi="Times New Roman"/>
        </w:rPr>
        <w:t>merujuk</w:t>
      </w:r>
      <w:proofErr w:type="spellEnd"/>
      <w:r w:rsidRPr="00A62059">
        <w:rPr>
          <w:rFonts w:ascii="Times New Roman" w:hAnsi="Times New Roman"/>
        </w:rPr>
        <w:t xml:space="preserve"> pada </w:t>
      </w:r>
      <w:proofErr w:type="spellStart"/>
      <w:r w:rsidRPr="00A62059">
        <w:rPr>
          <w:rFonts w:ascii="Times New Roman" w:hAnsi="Times New Roman"/>
        </w:rPr>
        <w:t>kondisi</w:t>
      </w:r>
      <w:proofErr w:type="spellEnd"/>
      <w:r w:rsidRPr="00A62059">
        <w:rPr>
          <w:rFonts w:ascii="Times New Roman" w:hAnsi="Times New Roman"/>
        </w:rPr>
        <w:t xml:space="preserve"> di mana </w:t>
      </w:r>
      <w:proofErr w:type="spellStart"/>
      <w:r w:rsidRPr="00A62059">
        <w:rPr>
          <w:rFonts w:ascii="Times New Roman" w:hAnsi="Times New Roman"/>
        </w:rPr>
        <w:t>organisme</w:t>
      </w:r>
      <w:proofErr w:type="spellEnd"/>
      <w:r w:rsidRPr="00A62059">
        <w:rPr>
          <w:rFonts w:ascii="Times New Roman" w:hAnsi="Times New Roman"/>
        </w:rPr>
        <w:t xml:space="preserve"> </w:t>
      </w:r>
      <w:proofErr w:type="spellStart"/>
      <w:r w:rsidRPr="00A62059">
        <w:rPr>
          <w:rFonts w:ascii="Times New Roman" w:hAnsi="Times New Roman"/>
        </w:rPr>
        <w:t>tersebut</w:t>
      </w:r>
      <w:proofErr w:type="spellEnd"/>
      <w:r w:rsidRPr="00A62059">
        <w:rPr>
          <w:rFonts w:ascii="Times New Roman" w:hAnsi="Times New Roman"/>
        </w:rPr>
        <w:t xml:space="preserve"> </w:t>
      </w:r>
      <w:proofErr w:type="spellStart"/>
      <w:r w:rsidRPr="00A62059">
        <w:rPr>
          <w:rFonts w:ascii="Times New Roman" w:hAnsi="Times New Roman"/>
        </w:rPr>
        <w:t>biasanya</w:t>
      </w:r>
      <w:proofErr w:type="spellEnd"/>
      <w:r w:rsidRPr="00A62059">
        <w:rPr>
          <w:rFonts w:ascii="Times New Roman" w:hAnsi="Times New Roman"/>
        </w:rPr>
        <w:t xml:space="preserve"> </w:t>
      </w:r>
      <w:proofErr w:type="spellStart"/>
      <w:r w:rsidRPr="00A62059">
        <w:rPr>
          <w:rFonts w:ascii="Times New Roman" w:hAnsi="Times New Roman"/>
        </w:rPr>
        <w:t>tidak</w:t>
      </w:r>
      <w:proofErr w:type="spellEnd"/>
      <w:r w:rsidRPr="00A62059">
        <w:rPr>
          <w:rFonts w:ascii="Times New Roman" w:hAnsi="Times New Roman"/>
        </w:rPr>
        <w:t xml:space="preserve"> </w:t>
      </w:r>
      <w:proofErr w:type="spellStart"/>
      <w:r w:rsidRPr="00A62059">
        <w:rPr>
          <w:rFonts w:ascii="Times New Roman" w:hAnsi="Times New Roman"/>
        </w:rPr>
        <w:t>menyebabkan</w:t>
      </w:r>
      <w:proofErr w:type="spellEnd"/>
      <w:r w:rsidRPr="00A62059">
        <w:rPr>
          <w:rFonts w:ascii="Times New Roman" w:hAnsi="Times New Roman"/>
        </w:rPr>
        <w:t xml:space="preserve"> </w:t>
      </w:r>
      <w:proofErr w:type="spellStart"/>
      <w:r w:rsidRPr="00A62059">
        <w:rPr>
          <w:rFonts w:ascii="Times New Roman" w:hAnsi="Times New Roman"/>
        </w:rPr>
        <w:t>penyakit</w:t>
      </w:r>
      <w:proofErr w:type="spellEnd"/>
      <w:r w:rsidRPr="00A62059">
        <w:rPr>
          <w:rFonts w:ascii="Times New Roman" w:hAnsi="Times New Roman"/>
        </w:rPr>
        <w:t xml:space="preserve"> pada </w:t>
      </w:r>
      <w:proofErr w:type="spellStart"/>
      <w:r w:rsidRPr="00A62059">
        <w:rPr>
          <w:rFonts w:ascii="Times New Roman" w:hAnsi="Times New Roman"/>
        </w:rPr>
        <w:t>individu</w:t>
      </w:r>
      <w:proofErr w:type="spellEnd"/>
      <w:r w:rsidRPr="00A62059">
        <w:rPr>
          <w:rFonts w:ascii="Times New Roman" w:hAnsi="Times New Roman"/>
        </w:rPr>
        <w:t xml:space="preserve"> </w:t>
      </w:r>
      <w:proofErr w:type="spellStart"/>
      <w:r w:rsidRPr="00A62059">
        <w:rPr>
          <w:rFonts w:ascii="Times New Roman" w:hAnsi="Times New Roman"/>
        </w:rPr>
        <w:t>dengan</w:t>
      </w:r>
      <w:proofErr w:type="spellEnd"/>
      <w:r w:rsidRPr="00A62059">
        <w:rPr>
          <w:rFonts w:ascii="Times New Roman" w:hAnsi="Times New Roman"/>
        </w:rPr>
        <w:t xml:space="preserve"> </w:t>
      </w:r>
      <w:proofErr w:type="spellStart"/>
      <w:r w:rsidRPr="00A62059">
        <w:rPr>
          <w:rFonts w:ascii="Times New Roman" w:hAnsi="Times New Roman"/>
        </w:rPr>
        <w:t>sistem</w:t>
      </w:r>
      <w:proofErr w:type="spellEnd"/>
      <w:r w:rsidRPr="00A62059">
        <w:rPr>
          <w:rFonts w:ascii="Times New Roman" w:hAnsi="Times New Roman"/>
        </w:rPr>
        <w:t xml:space="preserve"> </w:t>
      </w:r>
      <w:proofErr w:type="spellStart"/>
      <w:r w:rsidRPr="00A62059">
        <w:rPr>
          <w:rFonts w:ascii="Times New Roman" w:hAnsi="Times New Roman"/>
        </w:rPr>
        <w:t>kekebalan</w:t>
      </w:r>
      <w:proofErr w:type="spellEnd"/>
      <w:r w:rsidRPr="00A62059">
        <w:rPr>
          <w:rFonts w:ascii="Times New Roman" w:hAnsi="Times New Roman"/>
        </w:rPr>
        <w:t xml:space="preserve"> normal, </w:t>
      </w:r>
      <w:proofErr w:type="spellStart"/>
      <w:r w:rsidRPr="00A62059">
        <w:rPr>
          <w:rFonts w:ascii="Times New Roman" w:hAnsi="Times New Roman"/>
        </w:rPr>
        <w:t>namun</w:t>
      </w:r>
      <w:proofErr w:type="spellEnd"/>
      <w:r w:rsidRPr="00A62059">
        <w:rPr>
          <w:rFonts w:ascii="Times New Roman" w:hAnsi="Times New Roman"/>
        </w:rPr>
        <w:t xml:space="preserve"> </w:t>
      </w:r>
      <w:proofErr w:type="spellStart"/>
      <w:r w:rsidRPr="00A62059">
        <w:rPr>
          <w:rFonts w:ascii="Times New Roman" w:hAnsi="Times New Roman"/>
        </w:rPr>
        <w:t>dapat</w:t>
      </w:r>
      <w:proofErr w:type="spellEnd"/>
      <w:r w:rsidRPr="00A62059">
        <w:rPr>
          <w:rFonts w:ascii="Times New Roman" w:hAnsi="Times New Roman"/>
        </w:rPr>
        <w:t xml:space="preserve"> </w:t>
      </w:r>
      <w:proofErr w:type="spellStart"/>
      <w:r w:rsidRPr="00A62059">
        <w:rPr>
          <w:rFonts w:ascii="Times New Roman" w:hAnsi="Times New Roman"/>
        </w:rPr>
        <w:t>menginfeksi</w:t>
      </w:r>
      <w:proofErr w:type="spellEnd"/>
      <w:r w:rsidRPr="00A62059">
        <w:rPr>
          <w:rFonts w:ascii="Times New Roman" w:hAnsi="Times New Roman"/>
        </w:rPr>
        <w:t xml:space="preserve"> </w:t>
      </w:r>
      <w:proofErr w:type="spellStart"/>
      <w:r w:rsidRPr="00A62059">
        <w:rPr>
          <w:rFonts w:ascii="Times New Roman" w:hAnsi="Times New Roman"/>
        </w:rPr>
        <w:t>individu</w:t>
      </w:r>
      <w:proofErr w:type="spellEnd"/>
      <w:r w:rsidRPr="00A62059">
        <w:rPr>
          <w:rFonts w:ascii="Times New Roman" w:hAnsi="Times New Roman"/>
        </w:rPr>
        <w:t xml:space="preserve"> </w:t>
      </w:r>
      <w:proofErr w:type="spellStart"/>
      <w:r w:rsidRPr="00A62059">
        <w:rPr>
          <w:rFonts w:ascii="Times New Roman" w:hAnsi="Times New Roman"/>
        </w:rPr>
        <w:t>dengan</w:t>
      </w:r>
      <w:proofErr w:type="spellEnd"/>
      <w:r w:rsidRPr="00A62059">
        <w:rPr>
          <w:rFonts w:ascii="Times New Roman" w:hAnsi="Times New Roman"/>
        </w:rPr>
        <w:t xml:space="preserve"> </w:t>
      </w:r>
      <w:proofErr w:type="spellStart"/>
      <w:r w:rsidRPr="00A62059">
        <w:rPr>
          <w:rFonts w:ascii="Times New Roman" w:hAnsi="Times New Roman"/>
        </w:rPr>
        <w:t>sistem</w:t>
      </w:r>
      <w:proofErr w:type="spellEnd"/>
      <w:r w:rsidRPr="00A62059">
        <w:rPr>
          <w:rFonts w:ascii="Times New Roman" w:hAnsi="Times New Roman"/>
        </w:rPr>
        <w:t xml:space="preserve"> </w:t>
      </w:r>
      <w:proofErr w:type="spellStart"/>
      <w:r w:rsidRPr="00A62059">
        <w:rPr>
          <w:rFonts w:ascii="Times New Roman" w:hAnsi="Times New Roman"/>
        </w:rPr>
        <w:t>kekebalan</w:t>
      </w:r>
      <w:proofErr w:type="spellEnd"/>
      <w:r w:rsidRPr="00A62059">
        <w:rPr>
          <w:rFonts w:ascii="Times New Roman" w:hAnsi="Times New Roman"/>
        </w:rPr>
        <w:t xml:space="preserve"> yang </w:t>
      </w:r>
      <w:proofErr w:type="spellStart"/>
      <w:r w:rsidRPr="00A62059">
        <w:rPr>
          <w:rFonts w:ascii="Times New Roman" w:hAnsi="Times New Roman"/>
        </w:rPr>
        <w:t>lemah</w:t>
      </w:r>
      <w:proofErr w:type="spellEnd"/>
      <w:r w:rsidRPr="00A62059">
        <w:rPr>
          <w:rFonts w:ascii="Times New Roman" w:hAnsi="Times New Roman"/>
        </w:rPr>
        <w:t xml:space="preserve"> </w:t>
      </w:r>
      <w:r w:rsidRPr="00A62059">
        <w:rPr>
          <w:rFonts w:ascii="Times New Roman" w:hAnsi="Times New Roman"/>
        </w:rPr>
        <w:t>[</w:t>
      </w:r>
      <w:r w:rsidRPr="00A62059">
        <w:rPr>
          <w:rFonts w:ascii="Times New Roman" w:hAnsi="Times New Roman"/>
        </w:rPr>
        <w:t>6</w:t>
      </w:r>
      <w:r w:rsidRPr="00A62059">
        <w:rPr>
          <w:rFonts w:ascii="Times New Roman" w:hAnsi="Times New Roman"/>
        </w:rPr>
        <w:t>].</w:t>
      </w:r>
    </w:p>
    <w:p w14:paraId="652751C1" w14:textId="09189CD9" w:rsidR="00B00499" w:rsidRPr="00445A8F" w:rsidRDefault="00445A8F" w:rsidP="00445A8F">
      <w:pPr>
        <w:pStyle w:val="NormalWeb"/>
        <w:tabs>
          <w:tab w:val="left" w:pos="426"/>
        </w:tabs>
        <w:spacing w:before="0" w:beforeAutospacing="0" w:after="0" w:afterAutospacing="0"/>
        <w:contextualSpacing/>
        <w:jc w:val="both"/>
        <w:rPr>
          <w:sz w:val="22"/>
          <w:szCs w:val="22"/>
        </w:rPr>
      </w:pPr>
      <w:r>
        <w:rPr>
          <w:sz w:val="22"/>
          <w:szCs w:val="22"/>
        </w:rPr>
        <w:tab/>
      </w:r>
      <w:proofErr w:type="spellStart"/>
      <w:proofErr w:type="gramStart"/>
      <w:r w:rsidRPr="00575530">
        <w:rPr>
          <w:sz w:val="22"/>
          <w:szCs w:val="22"/>
        </w:rPr>
        <w:t>Pertumbuhan</w:t>
      </w:r>
      <w:proofErr w:type="spellEnd"/>
      <w:r w:rsidRPr="00575530">
        <w:rPr>
          <w:sz w:val="22"/>
          <w:szCs w:val="22"/>
        </w:rPr>
        <w:t xml:space="preserve">  Candida</w:t>
      </w:r>
      <w:proofErr w:type="gramEnd"/>
      <w:r w:rsidRPr="00575530">
        <w:rPr>
          <w:sz w:val="22"/>
          <w:szCs w:val="22"/>
        </w:rPr>
        <w:t xml:space="preserve"> di </w:t>
      </w:r>
      <w:proofErr w:type="spellStart"/>
      <w:r w:rsidRPr="00575530">
        <w:rPr>
          <w:sz w:val="22"/>
          <w:szCs w:val="22"/>
        </w:rPr>
        <w:t>dalam</w:t>
      </w:r>
      <w:proofErr w:type="spellEnd"/>
      <w:r w:rsidRPr="00575530">
        <w:rPr>
          <w:sz w:val="22"/>
          <w:szCs w:val="22"/>
        </w:rPr>
        <w:t xml:space="preserve"> </w:t>
      </w:r>
      <w:proofErr w:type="spellStart"/>
      <w:r w:rsidRPr="00575530">
        <w:rPr>
          <w:sz w:val="22"/>
          <w:szCs w:val="22"/>
        </w:rPr>
        <w:t>rongga</w:t>
      </w:r>
      <w:proofErr w:type="spellEnd"/>
      <w:r w:rsidRPr="00575530">
        <w:rPr>
          <w:sz w:val="22"/>
          <w:szCs w:val="22"/>
        </w:rPr>
        <w:t xml:space="preserve"> </w:t>
      </w:r>
      <w:proofErr w:type="spellStart"/>
      <w:r w:rsidRPr="00575530">
        <w:rPr>
          <w:sz w:val="22"/>
          <w:szCs w:val="22"/>
        </w:rPr>
        <w:t>mulut</w:t>
      </w:r>
      <w:proofErr w:type="spellEnd"/>
      <w:r w:rsidRPr="00575530">
        <w:rPr>
          <w:sz w:val="22"/>
          <w:szCs w:val="22"/>
        </w:rPr>
        <w:t xml:space="preserve"> </w:t>
      </w:r>
      <w:proofErr w:type="spellStart"/>
      <w:r w:rsidRPr="00575530">
        <w:rPr>
          <w:sz w:val="22"/>
          <w:szCs w:val="22"/>
        </w:rPr>
        <w:t>dapat</w:t>
      </w:r>
      <w:proofErr w:type="spellEnd"/>
      <w:r w:rsidRPr="00575530">
        <w:rPr>
          <w:sz w:val="22"/>
          <w:szCs w:val="22"/>
        </w:rPr>
        <w:t xml:space="preserve"> </w:t>
      </w:r>
      <w:proofErr w:type="spellStart"/>
      <w:r w:rsidRPr="00575530">
        <w:rPr>
          <w:sz w:val="22"/>
          <w:szCs w:val="22"/>
        </w:rPr>
        <w:t>dipengaruhi</w:t>
      </w:r>
      <w:proofErr w:type="spellEnd"/>
      <w:r w:rsidRPr="00575530">
        <w:rPr>
          <w:sz w:val="22"/>
          <w:szCs w:val="22"/>
        </w:rPr>
        <w:t xml:space="preserve"> oleh </w:t>
      </w:r>
      <w:proofErr w:type="spellStart"/>
      <w:r w:rsidRPr="00575530">
        <w:rPr>
          <w:sz w:val="22"/>
          <w:szCs w:val="22"/>
        </w:rPr>
        <w:t>kuantitas</w:t>
      </w:r>
      <w:proofErr w:type="spellEnd"/>
      <w:r w:rsidRPr="00575530">
        <w:rPr>
          <w:sz w:val="22"/>
          <w:szCs w:val="22"/>
        </w:rPr>
        <w:t xml:space="preserve"> saliva yang </w:t>
      </w:r>
      <w:proofErr w:type="spellStart"/>
      <w:r w:rsidRPr="00575530">
        <w:rPr>
          <w:sz w:val="22"/>
          <w:szCs w:val="22"/>
        </w:rPr>
        <w:t>memengaruhi</w:t>
      </w:r>
      <w:proofErr w:type="spellEnd"/>
      <w:r w:rsidRPr="00575530">
        <w:rPr>
          <w:sz w:val="22"/>
          <w:szCs w:val="22"/>
        </w:rPr>
        <w:t xml:space="preserve"> </w:t>
      </w:r>
      <w:proofErr w:type="spellStart"/>
      <w:r w:rsidRPr="00575530">
        <w:rPr>
          <w:sz w:val="22"/>
          <w:szCs w:val="22"/>
        </w:rPr>
        <w:t>kemampuan</w:t>
      </w:r>
      <w:proofErr w:type="spellEnd"/>
      <w:r w:rsidRPr="00575530">
        <w:rPr>
          <w:sz w:val="22"/>
          <w:szCs w:val="22"/>
        </w:rPr>
        <w:t xml:space="preserve"> Candida </w:t>
      </w:r>
      <w:proofErr w:type="spellStart"/>
      <w:r w:rsidRPr="00575530">
        <w:rPr>
          <w:sz w:val="22"/>
          <w:szCs w:val="22"/>
        </w:rPr>
        <w:t>untuk</w:t>
      </w:r>
      <w:proofErr w:type="spellEnd"/>
      <w:r w:rsidRPr="00575530">
        <w:rPr>
          <w:sz w:val="22"/>
          <w:szCs w:val="22"/>
        </w:rPr>
        <w:t xml:space="preserve"> </w:t>
      </w:r>
      <w:proofErr w:type="spellStart"/>
      <w:r w:rsidRPr="00575530">
        <w:rPr>
          <w:sz w:val="22"/>
          <w:szCs w:val="22"/>
        </w:rPr>
        <w:t>menempel</w:t>
      </w:r>
      <w:proofErr w:type="spellEnd"/>
      <w:r w:rsidRPr="00575530">
        <w:rPr>
          <w:sz w:val="22"/>
          <w:szCs w:val="22"/>
        </w:rPr>
        <w:t xml:space="preserve"> pada </w:t>
      </w:r>
      <w:proofErr w:type="spellStart"/>
      <w:r w:rsidRPr="00575530">
        <w:rPr>
          <w:sz w:val="22"/>
          <w:szCs w:val="22"/>
        </w:rPr>
        <w:t>permukaan</w:t>
      </w:r>
      <w:proofErr w:type="spellEnd"/>
      <w:r w:rsidRPr="00575530">
        <w:rPr>
          <w:sz w:val="22"/>
          <w:szCs w:val="22"/>
        </w:rPr>
        <w:t xml:space="preserve"> </w:t>
      </w:r>
      <w:proofErr w:type="spellStart"/>
      <w:r w:rsidRPr="00575530">
        <w:rPr>
          <w:sz w:val="22"/>
          <w:szCs w:val="22"/>
        </w:rPr>
        <w:t>epitel</w:t>
      </w:r>
      <w:proofErr w:type="spellEnd"/>
      <w:r w:rsidRPr="00575530">
        <w:rPr>
          <w:sz w:val="22"/>
          <w:szCs w:val="22"/>
        </w:rPr>
        <w:t xml:space="preserve">. Tingkat </w:t>
      </w:r>
      <w:proofErr w:type="spellStart"/>
      <w:r w:rsidRPr="00575530">
        <w:rPr>
          <w:sz w:val="22"/>
          <w:szCs w:val="22"/>
        </w:rPr>
        <w:t>keasaman</w:t>
      </w:r>
      <w:proofErr w:type="spellEnd"/>
      <w:r w:rsidRPr="00575530">
        <w:rPr>
          <w:sz w:val="22"/>
          <w:szCs w:val="22"/>
        </w:rPr>
        <w:t xml:space="preserve"> (pH) saliva yang </w:t>
      </w:r>
      <w:proofErr w:type="spellStart"/>
      <w:r w:rsidRPr="00575530">
        <w:rPr>
          <w:sz w:val="22"/>
          <w:szCs w:val="22"/>
        </w:rPr>
        <w:t>rendah</w:t>
      </w:r>
      <w:proofErr w:type="spellEnd"/>
      <w:r w:rsidRPr="00575530">
        <w:rPr>
          <w:sz w:val="22"/>
          <w:szCs w:val="22"/>
        </w:rPr>
        <w:t xml:space="preserve"> </w:t>
      </w:r>
      <w:proofErr w:type="spellStart"/>
      <w:r w:rsidRPr="00575530">
        <w:rPr>
          <w:sz w:val="22"/>
          <w:szCs w:val="22"/>
        </w:rPr>
        <w:t>dapat</w:t>
      </w:r>
      <w:proofErr w:type="spellEnd"/>
      <w:r w:rsidRPr="00575530">
        <w:rPr>
          <w:sz w:val="22"/>
          <w:szCs w:val="22"/>
        </w:rPr>
        <w:t xml:space="preserve"> </w:t>
      </w:r>
      <w:proofErr w:type="spellStart"/>
      <w:r w:rsidRPr="00575530">
        <w:rPr>
          <w:sz w:val="22"/>
          <w:szCs w:val="22"/>
        </w:rPr>
        <w:t>merangsang</w:t>
      </w:r>
      <w:proofErr w:type="spellEnd"/>
      <w:r w:rsidRPr="00575530">
        <w:rPr>
          <w:sz w:val="22"/>
          <w:szCs w:val="22"/>
        </w:rPr>
        <w:t xml:space="preserve"> </w:t>
      </w:r>
      <w:proofErr w:type="spellStart"/>
      <w:r w:rsidRPr="00575530">
        <w:rPr>
          <w:sz w:val="22"/>
          <w:szCs w:val="22"/>
        </w:rPr>
        <w:t>pertumbuhan</w:t>
      </w:r>
      <w:proofErr w:type="spellEnd"/>
      <w:r w:rsidRPr="00575530">
        <w:rPr>
          <w:sz w:val="22"/>
          <w:szCs w:val="22"/>
        </w:rPr>
        <w:t xml:space="preserve"> dan </w:t>
      </w:r>
      <w:proofErr w:type="spellStart"/>
      <w:r w:rsidRPr="00575530">
        <w:rPr>
          <w:sz w:val="22"/>
          <w:szCs w:val="22"/>
        </w:rPr>
        <w:t>kolonisasi</w:t>
      </w:r>
      <w:proofErr w:type="spellEnd"/>
      <w:r w:rsidRPr="00575530">
        <w:rPr>
          <w:sz w:val="22"/>
          <w:szCs w:val="22"/>
        </w:rPr>
        <w:t xml:space="preserve"> Candida. </w:t>
      </w:r>
      <w:proofErr w:type="spellStart"/>
      <w:r w:rsidRPr="00575530">
        <w:rPr>
          <w:sz w:val="22"/>
          <w:szCs w:val="22"/>
        </w:rPr>
        <w:t>Ketika</w:t>
      </w:r>
      <w:proofErr w:type="spellEnd"/>
      <w:r w:rsidRPr="00575530">
        <w:rPr>
          <w:sz w:val="22"/>
          <w:szCs w:val="22"/>
        </w:rPr>
        <w:t xml:space="preserve"> </w:t>
      </w:r>
      <w:proofErr w:type="spellStart"/>
      <w:r w:rsidRPr="00575530">
        <w:rPr>
          <w:sz w:val="22"/>
          <w:szCs w:val="22"/>
        </w:rPr>
        <w:t>glukosa</w:t>
      </w:r>
      <w:proofErr w:type="spellEnd"/>
      <w:r w:rsidRPr="00575530">
        <w:rPr>
          <w:sz w:val="22"/>
          <w:szCs w:val="22"/>
        </w:rPr>
        <w:t xml:space="preserve"> </w:t>
      </w:r>
      <w:proofErr w:type="spellStart"/>
      <w:r w:rsidRPr="00575530">
        <w:rPr>
          <w:sz w:val="22"/>
          <w:szCs w:val="22"/>
        </w:rPr>
        <w:t>hadir</w:t>
      </w:r>
      <w:proofErr w:type="spellEnd"/>
      <w:r w:rsidRPr="00575530">
        <w:rPr>
          <w:sz w:val="22"/>
          <w:szCs w:val="22"/>
        </w:rPr>
        <w:t xml:space="preserve">, Candida </w:t>
      </w:r>
      <w:proofErr w:type="spellStart"/>
      <w:r w:rsidRPr="00575530">
        <w:rPr>
          <w:sz w:val="22"/>
          <w:szCs w:val="22"/>
        </w:rPr>
        <w:t>akan</w:t>
      </w:r>
      <w:proofErr w:type="spellEnd"/>
      <w:r w:rsidRPr="00575530">
        <w:rPr>
          <w:sz w:val="22"/>
          <w:szCs w:val="22"/>
        </w:rPr>
        <w:t xml:space="preserve"> </w:t>
      </w:r>
      <w:proofErr w:type="spellStart"/>
      <w:r w:rsidRPr="00575530">
        <w:rPr>
          <w:sz w:val="22"/>
          <w:szCs w:val="22"/>
        </w:rPr>
        <w:t>menghasilkan</w:t>
      </w:r>
      <w:proofErr w:type="spellEnd"/>
      <w:r w:rsidRPr="00575530">
        <w:rPr>
          <w:sz w:val="22"/>
          <w:szCs w:val="22"/>
        </w:rPr>
        <w:t xml:space="preserve"> mannoprotein. </w:t>
      </w:r>
      <w:proofErr w:type="spellStart"/>
      <w:r w:rsidRPr="00575530">
        <w:rPr>
          <w:sz w:val="22"/>
          <w:szCs w:val="22"/>
        </w:rPr>
        <w:t>Lapisan</w:t>
      </w:r>
      <w:proofErr w:type="spellEnd"/>
      <w:r w:rsidRPr="00575530">
        <w:rPr>
          <w:sz w:val="22"/>
          <w:szCs w:val="22"/>
        </w:rPr>
        <w:t xml:space="preserve"> mannoprotein </w:t>
      </w:r>
      <w:proofErr w:type="spellStart"/>
      <w:r w:rsidRPr="00575530">
        <w:rPr>
          <w:sz w:val="22"/>
          <w:szCs w:val="22"/>
        </w:rPr>
        <w:t>ini</w:t>
      </w:r>
      <w:proofErr w:type="spellEnd"/>
      <w:r w:rsidRPr="00575530">
        <w:rPr>
          <w:sz w:val="22"/>
          <w:szCs w:val="22"/>
        </w:rPr>
        <w:t xml:space="preserve"> </w:t>
      </w:r>
      <w:proofErr w:type="spellStart"/>
      <w:r w:rsidRPr="00575530">
        <w:rPr>
          <w:sz w:val="22"/>
          <w:szCs w:val="22"/>
        </w:rPr>
        <w:t>terbentuk</w:t>
      </w:r>
      <w:proofErr w:type="spellEnd"/>
      <w:r w:rsidRPr="00575530">
        <w:rPr>
          <w:sz w:val="22"/>
          <w:szCs w:val="22"/>
        </w:rPr>
        <w:t xml:space="preserve"> di </w:t>
      </w:r>
      <w:proofErr w:type="spellStart"/>
      <w:r w:rsidRPr="00575530">
        <w:rPr>
          <w:sz w:val="22"/>
          <w:szCs w:val="22"/>
        </w:rPr>
        <w:t>permukaan</w:t>
      </w:r>
      <w:proofErr w:type="spellEnd"/>
      <w:r w:rsidRPr="00575530">
        <w:rPr>
          <w:sz w:val="22"/>
          <w:szCs w:val="22"/>
        </w:rPr>
        <w:t xml:space="preserve"> dan </w:t>
      </w:r>
      <w:proofErr w:type="spellStart"/>
      <w:r w:rsidRPr="00575530">
        <w:rPr>
          <w:sz w:val="22"/>
          <w:szCs w:val="22"/>
        </w:rPr>
        <w:t>diyakini</w:t>
      </w:r>
      <w:proofErr w:type="spellEnd"/>
      <w:r w:rsidRPr="00575530">
        <w:rPr>
          <w:sz w:val="22"/>
          <w:szCs w:val="22"/>
        </w:rPr>
        <w:t xml:space="preserve"> </w:t>
      </w:r>
      <w:proofErr w:type="spellStart"/>
      <w:r w:rsidRPr="00575530">
        <w:rPr>
          <w:sz w:val="22"/>
          <w:szCs w:val="22"/>
        </w:rPr>
        <w:t>meningkatkan</w:t>
      </w:r>
      <w:proofErr w:type="spellEnd"/>
      <w:r w:rsidRPr="00575530">
        <w:rPr>
          <w:sz w:val="22"/>
          <w:szCs w:val="22"/>
        </w:rPr>
        <w:t xml:space="preserve"> </w:t>
      </w:r>
      <w:proofErr w:type="spellStart"/>
      <w:r w:rsidRPr="00575530">
        <w:rPr>
          <w:sz w:val="22"/>
          <w:szCs w:val="22"/>
        </w:rPr>
        <w:t>kemampuan</w:t>
      </w:r>
      <w:proofErr w:type="spellEnd"/>
      <w:r w:rsidRPr="00575530">
        <w:rPr>
          <w:sz w:val="22"/>
          <w:szCs w:val="22"/>
        </w:rPr>
        <w:t xml:space="preserve"> Candida </w:t>
      </w:r>
      <w:proofErr w:type="spellStart"/>
      <w:r w:rsidRPr="00575530">
        <w:rPr>
          <w:sz w:val="22"/>
          <w:szCs w:val="22"/>
        </w:rPr>
        <w:t>untuk</w:t>
      </w:r>
      <w:proofErr w:type="spellEnd"/>
      <w:r w:rsidRPr="00575530">
        <w:rPr>
          <w:sz w:val="22"/>
          <w:szCs w:val="22"/>
        </w:rPr>
        <w:t xml:space="preserve"> </w:t>
      </w:r>
      <w:proofErr w:type="spellStart"/>
      <w:r w:rsidRPr="00575530">
        <w:rPr>
          <w:sz w:val="22"/>
          <w:szCs w:val="22"/>
        </w:rPr>
        <w:t>menempel</w:t>
      </w:r>
      <w:proofErr w:type="spellEnd"/>
      <w:r w:rsidRPr="00575530">
        <w:rPr>
          <w:sz w:val="22"/>
          <w:szCs w:val="22"/>
        </w:rPr>
        <w:t xml:space="preserve">. Salah </w:t>
      </w:r>
      <w:proofErr w:type="spellStart"/>
      <w:r w:rsidRPr="00575530">
        <w:rPr>
          <w:sz w:val="22"/>
          <w:szCs w:val="22"/>
        </w:rPr>
        <w:t>satu</w:t>
      </w:r>
      <w:proofErr w:type="spellEnd"/>
      <w:r w:rsidRPr="00575530">
        <w:rPr>
          <w:sz w:val="22"/>
          <w:szCs w:val="22"/>
        </w:rPr>
        <w:t xml:space="preserve"> </w:t>
      </w:r>
      <w:proofErr w:type="spellStart"/>
      <w:r w:rsidRPr="00575530">
        <w:rPr>
          <w:sz w:val="22"/>
          <w:szCs w:val="22"/>
        </w:rPr>
        <w:t>alasan</w:t>
      </w:r>
      <w:proofErr w:type="spellEnd"/>
      <w:r w:rsidRPr="00575530">
        <w:rPr>
          <w:sz w:val="22"/>
          <w:szCs w:val="22"/>
        </w:rPr>
        <w:t xml:space="preserve"> </w:t>
      </w:r>
      <w:proofErr w:type="spellStart"/>
      <w:r w:rsidRPr="00575530">
        <w:rPr>
          <w:sz w:val="22"/>
          <w:szCs w:val="22"/>
        </w:rPr>
        <w:t>kolonisasi</w:t>
      </w:r>
      <w:proofErr w:type="spellEnd"/>
      <w:r w:rsidRPr="00575530">
        <w:rPr>
          <w:sz w:val="22"/>
          <w:szCs w:val="22"/>
        </w:rPr>
        <w:t xml:space="preserve"> </w:t>
      </w:r>
      <w:proofErr w:type="spellStart"/>
      <w:r w:rsidRPr="00575530">
        <w:rPr>
          <w:sz w:val="22"/>
          <w:szCs w:val="22"/>
        </w:rPr>
        <w:t>terjadi</w:t>
      </w:r>
      <w:proofErr w:type="spellEnd"/>
      <w:r w:rsidRPr="00575530">
        <w:rPr>
          <w:sz w:val="22"/>
          <w:szCs w:val="22"/>
        </w:rPr>
        <w:t xml:space="preserve"> </w:t>
      </w:r>
      <w:proofErr w:type="spellStart"/>
      <w:r w:rsidRPr="00575530">
        <w:rPr>
          <w:sz w:val="22"/>
          <w:szCs w:val="22"/>
        </w:rPr>
        <w:t>adalah</w:t>
      </w:r>
      <w:proofErr w:type="spellEnd"/>
      <w:r w:rsidRPr="00575530">
        <w:rPr>
          <w:sz w:val="22"/>
          <w:szCs w:val="22"/>
        </w:rPr>
        <w:t xml:space="preserve"> </w:t>
      </w:r>
      <w:proofErr w:type="spellStart"/>
      <w:r w:rsidRPr="00575530">
        <w:rPr>
          <w:sz w:val="22"/>
          <w:szCs w:val="22"/>
        </w:rPr>
        <w:t>ketersediaan</w:t>
      </w:r>
      <w:proofErr w:type="spellEnd"/>
      <w:r w:rsidRPr="00575530">
        <w:rPr>
          <w:sz w:val="22"/>
          <w:szCs w:val="22"/>
        </w:rPr>
        <w:t xml:space="preserve"> </w:t>
      </w:r>
      <w:proofErr w:type="spellStart"/>
      <w:r w:rsidRPr="00575530">
        <w:rPr>
          <w:sz w:val="22"/>
          <w:szCs w:val="22"/>
        </w:rPr>
        <w:t>karbohidrat</w:t>
      </w:r>
      <w:proofErr w:type="spellEnd"/>
      <w:r w:rsidRPr="00575530">
        <w:rPr>
          <w:sz w:val="22"/>
          <w:szCs w:val="22"/>
        </w:rPr>
        <w:t xml:space="preserve"> </w:t>
      </w:r>
      <w:proofErr w:type="spellStart"/>
      <w:r w:rsidRPr="00575530">
        <w:rPr>
          <w:sz w:val="22"/>
          <w:szCs w:val="22"/>
        </w:rPr>
        <w:t>dalam</w:t>
      </w:r>
      <w:proofErr w:type="spellEnd"/>
      <w:r w:rsidRPr="00575530">
        <w:rPr>
          <w:sz w:val="22"/>
          <w:szCs w:val="22"/>
        </w:rPr>
        <w:t xml:space="preserve"> </w:t>
      </w:r>
      <w:proofErr w:type="spellStart"/>
      <w:r w:rsidRPr="00575530">
        <w:rPr>
          <w:sz w:val="22"/>
          <w:szCs w:val="22"/>
        </w:rPr>
        <w:t>jumlah</w:t>
      </w:r>
      <w:proofErr w:type="spellEnd"/>
      <w:r w:rsidRPr="00575530">
        <w:rPr>
          <w:sz w:val="22"/>
          <w:szCs w:val="22"/>
        </w:rPr>
        <w:t xml:space="preserve"> </w:t>
      </w:r>
      <w:proofErr w:type="spellStart"/>
      <w:r w:rsidRPr="00575530">
        <w:rPr>
          <w:sz w:val="22"/>
          <w:szCs w:val="22"/>
        </w:rPr>
        <w:t>besar</w:t>
      </w:r>
      <w:proofErr w:type="spellEnd"/>
      <w:r w:rsidRPr="00575530">
        <w:rPr>
          <w:sz w:val="22"/>
          <w:szCs w:val="22"/>
        </w:rPr>
        <w:t xml:space="preserve">. </w:t>
      </w:r>
      <w:proofErr w:type="spellStart"/>
      <w:r w:rsidRPr="00575530">
        <w:rPr>
          <w:sz w:val="22"/>
          <w:szCs w:val="22"/>
        </w:rPr>
        <w:t>Glukosa</w:t>
      </w:r>
      <w:proofErr w:type="spellEnd"/>
      <w:r w:rsidRPr="00575530">
        <w:rPr>
          <w:sz w:val="22"/>
          <w:szCs w:val="22"/>
        </w:rPr>
        <w:t xml:space="preserve">, </w:t>
      </w:r>
      <w:proofErr w:type="spellStart"/>
      <w:r w:rsidRPr="00575530">
        <w:rPr>
          <w:sz w:val="22"/>
          <w:szCs w:val="22"/>
        </w:rPr>
        <w:t>sebagai</w:t>
      </w:r>
      <w:proofErr w:type="spellEnd"/>
      <w:r w:rsidRPr="00575530">
        <w:rPr>
          <w:sz w:val="22"/>
          <w:szCs w:val="22"/>
        </w:rPr>
        <w:t xml:space="preserve"> </w:t>
      </w:r>
      <w:proofErr w:type="spellStart"/>
      <w:r w:rsidRPr="00575530">
        <w:rPr>
          <w:sz w:val="22"/>
          <w:szCs w:val="22"/>
        </w:rPr>
        <w:t>bahan</w:t>
      </w:r>
      <w:proofErr w:type="spellEnd"/>
      <w:r w:rsidRPr="00575530">
        <w:rPr>
          <w:sz w:val="22"/>
          <w:szCs w:val="22"/>
        </w:rPr>
        <w:t xml:space="preserve"> </w:t>
      </w:r>
      <w:proofErr w:type="spellStart"/>
      <w:r w:rsidRPr="00575530">
        <w:rPr>
          <w:sz w:val="22"/>
          <w:szCs w:val="22"/>
        </w:rPr>
        <w:t>dasar</w:t>
      </w:r>
      <w:proofErr w:type="spellEnd"/>
      <w:r w:rsidRPr="00575530">
        <w:rPr>
          <w:sz w:val="22"/>
          <w:szCs w:val="22"/>
        </w:rPr>
        <w:t xml:space="preserve"> </w:t>
      </w:r>
      <w:proofErr w:type="spellStart"/>
      <w:r w:rsidRPr="00575530">
        <w:rPr>
          <w:sz w:val="22"/>
          <w:szCs w:val="22"/>
        </w:rPr>
        <w:t>untuk</w:t>
      </w:r>
      <w:proofErr w:type="spellEnd"/>
      <w:r w:rsidRPr="00575530">
        <w:rPr>
          <w:sz w:val="22"/>
          <w:szCs w:val="22"/>
        </w:rPr>
        <w:t xml:space="preserve"> </w:t>
      </w:r>
      <w:proofErr w:type="spellStart"/>
      <w:r w:rsidRPr="00575530">
        <w:rPr>
          <w:sz w:val="22"/>
          <w:szCs w:val="22"/>
        </w:rPr>
        <w:t>produksi</w:t>
      </w:r>
      <w:proofErr w:type="spellEnd"/>
      <w:r w:rsidRPr="00575530">
        <w:rPr>
          <w:sz w:val="22"/>
          <w:szCs w:val="22"/>
        </w:rPr>
        <w:t xml:space="preserve"> mannoprotein pada </w:t>
      </w:r>
      <w:proofErr w:type="spellStart"/>
      <w:r w:rsidRPr="00575530">
        <w:rPr>
          <w:sz w:val="22"/>
          <w:szCs w:val="22"/>
        </w:rPr>
        <w:t>dinding</w:t>
      </w:r>
      <w:proofErr w:type="spellEnd"/>
      <w:r w:rsidRPr="00575530">
        <w:rPr>
          <w:sz w:val="22"/>
          <w:szCs w:val="22"/>
        </w:rPr>
        <w:t xml:space="preserve"> </w:t>
      </w:r>
      <w:proofErr w:type="spellStart"/>
      <w:r w:rsidRPr="00575530">
        <w:rPr>
          <w:sz w:val="22"/>
          <w:szCs w:val="22"/>
        </w:rPr>
        <w:t>sel</w:t>
      </w:r>
      <w:proofErr w:type="spellEnd"/>
      <w:r w:rsidRPr="00575530">
        <w:rPr>
          <w:sz w:val="22"/>
          <w:szCs w:val="22"/>
        </w:rPr>
        <w:t xml:space="preserve"> Candida, juga </w:t>
      </w:r>
      <w:proofErr w:type="spellStart"/>
      <w:r w:rsidRPr="00575530">
        <w:rPr>
          <w:sz w:val="22"/>
          <w:szCs w:val="22"/>
        </w:rPr>
        <w:t>diketahui</w:t>
      </w:r>
      <w:proofErr w:type="spellEnd"/>
      <w:r w:rsidRPr="00575530">
        <w:rPr>
          <w:sz w:val="22"/>
          <w:szCs w:val="22"/>
        </w:rPr>
        <w:t xml:space="preserve"> </w:t>
      </w:r>
      <w:proofErr w:type="spellStart"/>
      <w:r w:rsidRPr="00575530">
        <w:rPr>
          <w:sz w:val="22"/>
          <w:szCs w:val="22"/>
        </w:rPr>
        <w:t>memperkuat</w:t>
      </w:r>
      <w:proofErr w:type="spellEnd"/>
      <w:r w:rsidRPr="00575530">
        <w:rPr>
          <w:sz w:val="22"/>
          <w:szCs w:val="22"/>
        </w:rPr>
        <w:t xml:space="preserve"> </w:t>
      </w:r>
      <w:proofErr w:type="spellStart"/>
      <w:r w:rsidRPr="00575530">
        <w:rPr>
          <w:sz w:val="22"/>
          <w:szCs w:val="22"/>
        </w:rPr>
        <w:t>kemampuan</w:t>
      </w:r>
      <w:proofErr w:type="spellEnd"/>
      <w:r w:rsidRPr="00575530">
        <w:rPr>
          <w:sz w:val="22"/>
          <w:szCs w:val="22"/>
        </w:rPr>
        <w:t xml:space="preserve"> </w:t>
      </w:r>
      <w:proofErr w:type="spellStart"/>
      <w:r w:rsidRPr="00575530">
        <w:rPr>
          <w:sz w:val="22"/>
          <w:szCs w:val="22"/>
        </w:rPr>
        <w:t>adesi</w:t>
      </w:r>
      <w:proofErr w:type="spellEnd"/>
      <w:r w:rsidRPr="00575530">
        <w:rPr>
          <w:sz w:val="22"/>
          <w:szCs w:val="22"/>
        </w:rPr>
        <w:t xml:space="preserve"> dan </w:t>
      </w:r>
      <w:proofErr w:type="spellStart"/>
      <w:r w:rsidRPr="00575530">
        <w:rPr>
          <w:sz w:val="22"/>
          <w:szCs w:val="22"/>
        </w:rPr>
        <w:t>merangsang</w:t>
      </w:r>
      <w:proofErr w:type="spellEnd"/>
      <w:r w:rsidRPr="00575530">
        <w:rPr>
          <w:sz w:val="22"/>
          <w:szCs w:val="22"/>
        </w:rPr>
        <w:t xml:space="preserve"> </w:t>
      </w:r>
      <w:proofErr w:type="spellStart"/>
      <w:r w:rsidRPr="00575530">
        <w:rPr>
          <w:sz w:val="22"/>
          <w:szCs w:val="22"/>
        </w:rPr>
        <w:t>produksi</w:t>
      </w:r>
      <w:proofErr w:type="spellEnd"/>
      <w:r w:rsidRPr="00575530">
        <w:rPr>
          <w:sz w:val="22"/>
          <w:szCs w:val="22"/>
        </w:rPr>
        <w:t xml:space="preserve"> </w:t>
      </w:r>
      <w:proofErr w:type="spellStart"/>
      <w:r w:rsidRPr="00575530">
        <w:rPr>
          <w:sz w:val="22"/>
          <w:szCs w:val="22"/>
        </w:rPr>
        <w:t>asam</w:t>
      </w:r>
      <w:proofErr w:type="spellEnd"/>
      <w:r w:rsidRPr="00575530">
        <w:rPr>
          <w:sz w:val="22"/>
          <w:szCs w:val="22"/>
        </w:rPr>
        <w:t xml:space="preserve"> yang </w:t>
      </w:r>
      <w:proofErr w:type="spellStart"/>
      <w:r w:rsidRPr="00575530">
        <w:rPr>
          <w:sz w:val="22"/>
          <w:szCs w:val="22"/>
        </w:rPr>
        <w:t>menurunkan</w:t>
      </w:r>
      <w:proofErr w:type="spellEnd"/>
      <w:r w:rsidRPr="00575530">
        <w:rPr>
          <w:sz w:val="22"/>
          <w:szCs w:val="22"/>
        </w:rPr>
        <w:t xml:space="preserve"> pH </w:t>
      </w:r>
      <w:proofErr w:type="spellStart"/>
      <w:r w:rsidRPr="00575530">
        <w:rPr>
          <w:sz w:val="22"/>
          <w:szCs w:val="22"/>
        </w:rPr>
        <w:t>rongga</w:t>
      </w:r>
      <w:proofErr w:type="spellEnd"/>
      <w:r w:rsidRPr="00575530">
        <w:rPr>
          <w:sz w:val="22"/>
          <w:szCs w:val="22"/>
        </w:rPr>
        <w:t xml:space="preserve"> </w:t>
      </w:r>
      <w:proofErr w:type="spellStart"/>
      <w:r w:rsidRPr="00575530">
        <w:rPr>
          <w:sz w:val="22"/>
          <w:szCs w:val="22"/>
        </w:rPr>
        <w:t>mulut</w:t>
      </w:r>
      <w:proofErr w:type="spellEnd"/>
      <w:r>
        <w:rPr>
          <w:sz w:val="22"/>
          <w:szCs w:val="22"/>
        </w:rPr>
        <w:t xml:space="preserve"> </w:t>
      </w:r>
      <w:r w:rsidR="006D505A" w:rsidRPr="00E2343F">
        <w:t xml:space="preserve">[8]. </w:t>
      </w:r>
    </w:p>
    <w:p w14:paraId="602496CD" w14:textId="2052CF16" w:rsidR="00B00499" w:rsidRPr="00B00499" w:rsidRDefault="00B00499" w:rsidP="00CC13D7">
      <w:pPr>
        <w:ind w:firstLine="426"/>
        <w:rPr>
          <w:rFonts w:ascii="Times New Roman" w:hAnsi="Times New Roman"/>
        </w:rPr>
      </w:pPr>
      <w:proofErr w:type="spellStart"/>
      <w:r w:rsidRPr="00CC13D7">
        <w:rPr>
          <w:rFonts w:ascii="Times New Roman" w:hAnsi="Times New Roman"/>
        </w:rPr>
        <w:t>Lingkungan</w:t>
      </w:r>
      <w:proofErr w:type="spellEnd"/>
      <w:r w:rsidRPr="00CC13D7">
        <w:rPr>
          <w:rFonts w:ascii="Times New Roman" w:hAnsi="Times New Roman"/>
        </w:rPr>
        <w:t xml:space="preserve"> di </w:t>
      </w:r>
      <w:proofErr w:type="spellStart"/>
      <w:r w:rsidRPr="00CC13D7">
        <w:rPr>
          <w:rFonts w:ascii="Times New Roman" w:hAnsi="Times New Roman"/>
        </w:rPr>
        <w:t>dalam</w:t>
      </w:r>
      <w:proofErr w:type="spellEnd"/>
      <w:r w:rsidRPr="00CC13D7">
        <w:rPr>
          <w:rFonts w:ascii="Times New Roman" w:hAnsi="Times New Roman"/>
        </w:rPr>
        <w:t xml:space="preserve"> </w:t>
      </w:r>
      <w:proofErr w:type="spellStart"/>
      <w:r w:rsidRPr="00CC13D7">
        <w:rPr>
          <w:rFonts w:ascii="Times New Roman" w:hAnsi="Times New Roman"/>
        </w:rPr>
        <w:t>mulut</w:t>
      </w:r>
      <w:proofErr w:type="spellEnd"/>
      <w:r w:rsidRPr="00CC13D7">
        <w:rPr>
          <w:rFonts w:ascii="Times New Roman" w:hAnsi="Times New Roman"/>
        </w:rPr>
        <w:t xml:space="preserve"> </w:t>
      </w:r>
      <w:proofErr w:type="spellStart"/>
      <w:r w:rsidRPr="00CC13D7">
        <w:rPr>
          <w:rFonts w:ascii="Times New Roman" w:hAnsi="Times New Roman"/>
        </w:rPr>
        <w:t>memiliki</w:t>
      </w:r>
      <w:proofErr w:type="spellEnd"/>
      <w:r w:rsidRPr="00CC13D7">
        <w:rPr>
          <w:rFonts w:ascii="Times New Roman" w:hAnsi="Times New Roman"/>
        </w:rPr>
        <w:t xml:space="preserve"> </w:t>
      </w:r>
      <w:proofErr w:type="spellStart"/>
      <w:r w:rsidRPr="00CC13D7">
        <w:rPr>
          <w:rFonts w:ascii="Times New Roman" w:hAnsi="Times New Roman"/>
        </w:rPr>
        <w:t>sifat</w:t>
      </w:r>
      <w:proofErr w:type="spellEnd"/>
      <w:r w:rsidRPr="00CC13D7">
        <w:rPr>
          <w:rFonts w:ascii="Times New Roman" w:hAnsi="Times New Roman"/>
        </w:rPr>
        <w:t xml:space="preserve"> yang </w:t>
      </w:r>
      <w:proofErr w:type="spellStart"/>
      <w:r w:rsidRPr="00CC13D7">
        <w:rPr>
          <w:rFonts w:ascii="Times New Roman" w:hAnsi="Times New Roman"/>
        </w:rPr>
        <w:t>tidak</w:t>
      </w:r>
      <w:proofErr w:type="spellEnd"/>
      <w:r w:rsidRPr="00CC13D7">
        <w:rPr>
          <w:rFonts w:ascii="Times New Roman" w:hAnsi="Times New Roman"/>
        </w:rPr>
        <w:t xml:space="preserve"> </w:t>
      </w:r>
      <w:proofErr w:type="spellStart"/>
      <w:r w:rsidRPr="00CC13D7">
        <w:rPr>
          <w:rFonts w:ascii="Times New Roman" w:hAnsi="Times New Roman"/>
        </w:rPr>
        <w:t>seragam</w:t>
      </w:r>
      <w:proofErr w:type="spellEnd"/>
      <w:r w:rsidRPr="00CC13D7">
        <w:rPr>
          <w:rFonts w:ascii="Times New Roman" w:hAnsi="Times New Roman"/>
        </w:rPr>
        <w:t xml:space="preserve"> </w:t>
      </w:r>
      <w:proofErr w:type="spellStart"/>
      <w:r w:rsidRPr="00CC13D7">
        <w:rPr>
          <w:rFonts w:ascii="Times New Roman" w:hAnsi="Times New Roman"/>
        </w:rPr>
        <w:t>karena</w:t>
      </w:r>
      <w:proofErr w:type="spellEnd"/>
      <w:r w:rsidRPr="00CC13D7">
        <w:rPr>
          <w:rFonts w:ascii="Times New Roman" w:hAnsi="Times New Roman"/>
        </w:rPr>
        <w:t xml:space="preserve"> </w:t>
      </w:r>
      <w:proofErr w:type="spellStart"/>
      <w:r w:rsidRPr="00CC13D7">
        <w:rPr>
          <w:rFonts w:ascii="Times New Roman" w:hAnsi="Times New Roman"/>
        </w:rPr>
        <w:t>perbedaan</w:t>
      </w:r>
      <w:proofErr w:type="spellEnd"/>
      <w:r w:rsidRPr="00CC13D7">
        <w:rPr>
          <w:rFonts w:ascii="Times New Roman" w:hAnsi="Times New Roman"/>
        </w:rPr>
        <w:t xml:space="preserve"> </w:t>
      </w:r>
      <w:proofErr w:type="spellStart"/>
      <w:r w:rsidRPr="00CC13D7">
        <w:rPr>
          <w:rFonts w:ascii="Times New Roman" w:hAnsi="Times New Roman"/>
        </w:rPr>
        <w:t>antara</w:t>
      </w:r>
      <w:proofErr w:type="spellEnd"/>
      <w:r w:rsidRPr="00CC13D7">
        <w:rPr>
          <w:rFonts w:ascii="Times New Roman" w:hAnsi="Times New Roman"/>
        </w:rPr>
        <w:t xml:space="preserve"> </w:t>
      </w:r>
      <w:proofErr w:type="spellStart"/>
      <w:r w:rsidRPr="00CC13D7">
        <w:rPr>
          <w:rFonts w:ascii="Times New Roman" w:hAnsi="Times New Roman"/>
        </w:rPr>
        <w:t>permukaan</w:t>
      </w:r>
      <w:proofErr w:type="spellEnd"/>
      <w:r w:rsidRPr="00CC13D7">
        <w:rPr>
          <w:rFonts w:ascii="Times New Roman" w:hAnsi="Times New Roman"/>
        </w:rPr>
        <w:t xml:space="preserve"> </w:t>
      </w:r>
      <w:proofErr w:type="spellStart"/>
      <w:r w:rsidRPr="00CC13D7">
        <w:rPr>
          <w:rFonts w:ascii="Times New Roman" w:hAnsi="Times New Roman"/>
        </w:rPr>
        <w:t>mukosa</w:t>
      </w:r>
      <w:proofErr w:type="spellEnd"/>
      <w:r w:rsidRPr="00CC13D7">
        <w:rPr>
          <w:rFonts w:ascii="Times New Roman" w:hAnsi="Times New Roman"/>
        </w:rPr>
        <w:t xml:space="preserve"> dan </w:t>
      </w:r>
      <w:proofErr w:type="spellStart"/>
      <w:r w:rsidRPr="00CC13D7">
        <w:rPr>
          <w:rFonts w:ascii="Times New Roman" w:hAnsi="Times New Roman"/>
        </w:rPr>
        <w:t>gigi</w:t>
      </w:r>
      <w:proofErr w:type="spellEnd"/>
      <w:r w:rsidRPr="00CC13D7">
        <w:rPr>
          <w:rFonts w:ascii="Times New Roman" w:hAnsi="Times New Roman"/>
        </w:rPr>
        <w:t xml:space="preserve"> di </w:t>
      </w:r>
      <w:proofErr w:type="spellStart"/>
      <w:r w:rsidRPr="00CC13D7">
        <w:rPr>
          <w:rFonts w:ascii="Times New Roman" w:hAnsi="Times New Roman"/>
        </w:rPr>
        <w:t>dalamnya</w:t>
      </w:r>
      <w:proofErr w:type="spellEnd"/>
      <w:r w:rsidRPr="00CC13D7">
        <w:rPr>
          <w:rFonts w:ascii="Times New Roman" w:hAnsi="Times New Roman"/>
        </w:rPr>
        <w:t xml:space="preserve">. </w:t>
      </w:r>
      <w:proofErr w:type="spellStart"/>
      <w:r w:rsidRPr="00CC13D7">
        <w:rPr>
          <w:rFonts w:ascii="Times New Roman" w:hAnsi="Times New Roman"/>
        </w:rPr>
        <w:t>Sifat-sifat</w:t>
      </w:r>
      <w:proofErr w:type="spellEnd"/>
      <w:r w:rsidRPr="00CC13D7">
        <w:rPr>
          <w:rFonts w:ascii="Times New Roman" w:hAnsi="Times New Roman"/>
        </w:rPr>
        <w:t xml:space="preserve"> </w:t>
      </w:r>
      <w:proofErr w:type="spellStart"/>
      <w:r w:rsidRPr="00CC13D7">
        <w:rPr>
          <w:rFonts w:ascii="Times New Roman" w:hAnsi="Times New Roman"/>
        </w:rPr>
        <w:t>alamiah</w:t>
      </w:r>
      <w:proofErr w:type="spellEnd"/>
      <w:r w:rsidRPr="00CC13D7">
        <w:rPr>
          <w:rFonts w:ascii="Times New Roman" w:hAnsi="Times New Roman"/>
        </w:rPr>
        <w:t xml:space="preserve"> </w:t>
      </w:r>
      <w:proofErr w:type="spellStart"/>
      <w:r w:rsidRPr="00CC13D7">
        <w:rPr>
          <w:rFonts w:ascii="Times New Roman" w:hAnsi="Times New Roman"/>
        </w:rPr>
        <w:t>seperti</w:t>
      </w:r>
      <w:proofErr w:type="spellEnd"/>
      <w:r w:rsidRPr="00CC13D7">
        <w:rPr>
          <w:rFonts w:ascii="Times New Roman" w:hAnsi="Times New Roman"/>
        </w:rPr>
        <w:t xml:space="preserve"> yang </w:t>
      </w:r>
      <w:proofErr w:type="spellStart"/>
      <w:r w:rsidRPr="00CC13D7">
        <w:rPr>
          <w:rFonts w:ascii="Times New Roman" w:hAnsi="Times New Roman"/>
        </w:rPr>
        <w:t>telah</w:t>
      </w:r>
      <w:proofErr w:type="spellEnd"/>
      <w:r w:rsidRPr="00CC13D7">
        <w:rPr>
          <w:rFonts w:ascii="Times New Roman" w:hAnsi="Times New Roman"/>
        </w:rPr>
        <w:t xml:space="preserve"> </w:t>
      </w:r>
      <w:proofErr w:type="spellStart"/>
      <w:r w:rsidRPr="00CC13D7">
        <w:rPr>
          <w:rFonts w:ascii="Times New Roman" w:hAnsi="Times New Roman"/>
        </w:rPr>
        <w:t>disebutkan</w:t>
      </w:r>
      <w:proofErr w:type="spellEnd"/>
      <w:r w:rsidRPr="00CC13D7">
        <w:rPr>
          <w:rFonts w:ascii="Times New Roman" w:hAnsi="Times New Roman"/>
        </w:rPr>
        <w:t xml:space="preserve"> </w:t>
      </w:r>
      <w:proofErr w:type="spellStart"/>
      <w:r w:rsidRPr="00CC13D7">
        <w:rPr>
          <w:rFonts w:ascii="Times New Roman" w:hAnsi="Times New Roman"/>
        </w:rPr>
        <w:t>mendukung</w:t>
      </w:r>
      <w:proofErr w:type="spellEnd"/>
      <w:r w:rsidRPr="00CC13D7">
        <w:rPr>
          <w:rFonts w:ascii="Times New Roman" w:hAnsi="Times New Roman"/>
        </w:rPr>
        <w:t xml:space="preserve"> </w:t>
      </w:r>
      <w:proofErr w:type="spellStart"/>
      <w:r w:rsidRPr="00CC13D7">
        <w:rPr>
          <w:rFonts w:ascii="Times New Roman" w:hAnsi="Times New Roman"/>
        </w:rPr>
        <w:t>perkembangan</w:t>
      </w:r>
      <w:proofErr w:type="spellEnd"/>
      <w:r w:rsidRPr="00CC13D7">
        <w:rPr>
          <w:rFonts w:ascii="Times New Roman" w:hAnsi="Times New Roman"/>
        </w:rPr>
        <w:t xml:space="preserve"> </w:t>
      </w:r>
      <w:proofErr w:type="spellStart"/>
      <w:r w:rsidRPr="00CC13D7">
        <w:rPr>
          <w:rFonts w:ascii="Times New Roman" w:hAnsi="Times New Roman"/>
        </w:rPr>
        <w:t>mikroba</w:t>
      </w:r>
      <w:proofErr w:type="spellEnd"/>
      <w:r w:rsidRPr="00CC13D7">
        <w:rPr>
          <w:rFonts w:ascii="Times New Roman" w:hAnsi="Times New Roman"/>
        </w:rPr>
        <w:t xml:space="preserve">, </w:t>
      </w:r>
      <w:proofErr w:type="spellStart"/>
      <w:r w:rsidRPr="00CC13D7">
        <w:rPr>
          <w:rFonts w:ascii="Times New Roman" w:hAnsi="Times New Roman"/>
        </w:rPr>
        <w:t>termasuk</w:t>
      </w:r>
      <w:proofErr w:type="spellEnd"/>
      <w:r w:rsidRPr="00CC13D7">
        <w:rPr>
          <w:rFonts w:ascii="Times New Roman" w:hAnsi="Times New Roman"/>
        </w:rPr>
        <w:t xml:space="preserve"> Candida. </w:t>
      </w:r>
      <w:proofErr w:type="spellStart"/>
      <w:r w:rsidRPr="00CC13D7">
        <w:rPr>
          <w:rFonts w:ascii="Times New Roman" w:hAnsi="Times New Roman"/>
        </w:rPr>
        <w:t>Meskipun</w:t>
      </w:r>
      <w:proofErr w:type="spellEnd"/>
      <w:r w:rsidRPr="00CC13D7">
        <w:rPr>
          <w:rFonts w:ascii="Times New Roman" w:hAnsi="Times New Roman"/>
        </w:rPr>
        <w:t xml:space="preserve"> </w:t>
      </w:r>
      <w:proofErr w:type="spellStart"/>
      <w:r w:rsidRPr="00CC13D7">
        <w:rPr>
          <w:rFonts w:ascii="Times New Roman" w:hAnsi="Times New Roman"/>
        </w:rPr>
        <w:t>demikian</w:t>
      </w:r>
      <w:proofErr w:type="spellEnd"/>
      <w:r w:rsidRPr="00CC13D7">
        <w:rPr>
          <w:rFonts w:ascii="Times New Roman" w:hAnsi="Times New Roman"/>
        </w:rPr>
        <w:t xml:space="preserve">, </w:t>
      </w:r>
      <w:proofErr w:type="spellStart"/>
      <w:r w:rsidRPr="00CC13D7">
        <w:rPr>
          <w:rFonts w:ascii="Times New Roman" w:hAnsi="Times New Roman"/>
        </w:rPr>
        <w:t>rongga</w:t>
      </w:r>
      <w:proofErr w:type="spellEnd"/>
      <w:r w:rsidRPr="00CC13D7">
        <w:rPr>
          <w:rFonts w:ascii="Times New Roman" w:hAnsi="Times New Roman"/>
        </w:rPr>
        <w:t xml:space="preserve"> </w:t>
      </w:r>
      <w:proofErr w:type="spellStart"/>
      <w:r w:rsidRPr="00CC13D7">
        <w:rPr>
          <w:rFonts w:ascii="Times New Roman" w:hAnsi="Times New Roman"/>
        </w:rPr>
        <w:t>mulut</w:t>
      </w:r>
      <w:proofErr w:type="spellEnd"/>
      <w:r w:rsidRPr="00CC13D7">
        <w:rPr>
          <w:rFonts w:ascii="Times New Roman" w:hAnsi="Times New Roman"/>
        </w:rPr>
        <w:t xml:space="preserve"> </w:t>
      </w:r>
      <w:proofErr w:type="spellStart"/>
      <w:r w:rsidRPr="00CC13D7">
        <w:rPr>
          <w:rFonts w:ascii="Times New Roman" w:hAnsi="Times New Roman"/>
        </w:rPr>
        <w:t>bersifat</w:t>
      </w:r>
      <w:proofErr w:type="spellEnd"/>
      <w:r w:rsidRPr="00CC13D7">
        <w:rPr>
          <w:rFonts w:ascii="Times New Roman" w:hAnsi="Times New Roman"/>
        </w:rPr>
        <w:t xml:space="preserve"> </w:t>
      </w:r>
      <w:proofErr w:type="spellStart"/>
      <w:r w:rsidRPr="00CC13D7">
        <w:rPr>
          <w:rFonts w:ascii="Times New Roman" w:hAnsi="Times New Roman"/>
        </w:rPr>
        <w:t>paradoks</w:t>
      </w:r>
      <w:proofErr w:type="spellEnd"/>
      <w:r w:rsidRPr="00CC13D7">
        <w:rPr>
          <w:rFonts w:ascii="Times New Roman" w:hAnsi="Times New Roman"/>
        </w:rPr>
        <w:t xml:space="preserve"> </w:t>
      </w:r>
      <w:proofErr w:type="spellStart"/>
      <w:r w:rsidRPr="00CC13D7">
        <w:rPr>
          <w:rFonts w:ascii="Times New Roman" w:hAnsi="Times New Roman"/>
        </w:rPr>
        <w:t>dalam</w:t>
      </w:r>
      <w:proofErr w:type="spellEnd"/>
      <w:r w:rsidRPr="00CC13D7">
        <w:rPr>
          <w:rFonts w:ascii="Times New Roman" w:hAnsi="Times New Roman"/>
        </w:rPr>
        <w:t xml:space="preserve"> </w:t>
      </w:r>
      <w:proofErr w:type="spellStart"/>
      <w:r w:rsidRPr="00CC13D7">
        <w:rPr>
          <w:rFonts w:ascii="Times New Roman" w:hAnsi="Times New Roman"/>
        </w:rPr>
        <w:t>konteks</w:t>
      </w:r>
      <w:proofErr w:type="spellEnd"/>
      <w:r w:rsidRPr="00CC13D7">
        <w:rPr>
          <w:rFonts w:ascii="Times New Roman" w:hAnsi="Times New Roman"/>
        </w:rPr>
        <w:t xml:space="preserve"> </w:t>
      </w:r>
      <w:proofErr w:type="spellStart"/>
      <w:r w:rsidRPr="00CC13D7">
        <w:rPr>
          <w:rFonts w:ascii="Times New Roman" w:hAnsi="Times New Roman"/>
        </w:rPr>
        <w:t>pertumbuhan</w:t>
      </w:r>
      <w:proofErr w:type="spellEnd"/>
      <w:r w:rsidRPr="00CC13D7">
        <w:rPr>
          <w:rFonts w:ascii="Times New Roman" w:hAnsi="Times New Roman"/>
        </w:rPr>
        <w:t xml:space="preserve"> </w:t>
      </w:r>
      <w:proofErr w:type="spellStart"/>
      <w:r w:rsidRPr="00CC13D7">
        <w:rPr>
          <w:rFonts w:ascii="Times New Roman" w:hAnsi="Times New Roman"/>
        </w:rPr>
        <w:t>mikroba</w:t>
      </w:r>
      <w:proofErr w:type="spellEnd"/>
      <w:r w:rsidRPr="00CC13D7">
        <w:rPr>
          <w:rFonts w:ascii="Times New Roman" w:hAnsi="Times New Roman"/>
        </w:rPr>
        <w:t xml:space="preserve">. </w:t>
      </w:r>
      <w:proofErr w:type="spellStart"/>
      <w:r w:rsidRPr="00CC13D7">
        <w:rPr>
          <w:rFonts w:ascii="Times New Roman" w:hAnsi="Times New Roman"/>
        </w:rPr>
        <w:t>Meskipun</w:t>
      </w:r>
      <w:proofErr w:type="spellEnd"/>
      <w:r w:rsidRPr="00CC13D7">
        <w:rPr>
          <w:rFonts w:ascii="Times New Roman" w:hAnsi="Times New Roman"/>
        </w:rPr>
        <w:t xml:space="preserve"> </w:t>
      </w:r>
      <w:proofErr w:type="spellStart"/>
      <w:r w:rsidRPr="00CC13D7">
        <w:rPr>
          <w:rFonts w:ascii="Times New Roman" w:hAnsi="Times New Roman"/>
        </w:rPr>
        <w:t>memiliki</w:t>
      </w:r>
      <w:proofErr w:type="spellEnd"/>
      <w:r w:rsidRPr="00CC13D7">
        <w:rPr>
          <w:rFonts w:ascii="Times New Roman" w:hAnsi="Times New Roman"/>
        </w:rPr>
        <w:t xml:space="preserve"> </w:t>
      </w:r>
      <w:proofErr w:type="spellStart"/>
      <w:r w:rsidRPr="00CC13D7">
        <w:rPr>
          <w:rFonts w:ascii="Times New Roman" w:hAnsi="Times New Roman"/>
        </w:rPr>
        <w:t>suhu</w:t>
      </w:r>
      <w:proofErr w:type="spellEnd"/>
      <w:r w:rsidRPr="00CC13D7">
        <w:rPr>
          <w:rFonts w:ascii="Times New Roman" w:hAnsi="Times New Roman"/>
        </w:rPr>
        <w:t xml:space="preserve"> yang </w:t>
      </w:r>
      <w:proofErr w:type="spellStart"/>
      <w:r w:rsidRPr="00CC13D7">
        <w:rPr>
          <w:rFonts w:ascii="Times New Roman" w:hAnsi="Times New Roman"/>
        </w:rPr>
        <w:t>hangat</w:t>
      </w:r>
      <w:proofErr w:type="spellEnd"/>
      <w:r w:rsidRPr="00CC13D7">
        <w:rPr>
          <w:rFonts w:ascii="Times New Roman" w:hAnsi="Times New Roman"/>
        </w:rPr>
        <w:t xml:space="preserve">, </w:t>
      </w:r>
      <w:proofErr w:type="spellStart"/>
      <w:r w:rsidRPr="00CC13D7">
        <w:rPr>
          <w:rFonts w:ascii="Times New Roman" w:hAnsi="Times New Roman"/>
        </w:rPr>
        <w:t>kelembaban</w:t>
      </w:r>
      <w:proofErr w:type="spellEnd"/>
      <w:r w:rsidRPr="00CC13D7">
        <w:rPr>
          <w:rFonts w:ascii="Times New Roman" w:hAnsi="Times New Roman"/>
        </w:rPr>
        <w:t xml:space="preserve">, dan </w:t>
      </w:r>
      <w:proofErr w:type="spellStart"/>
      <w:r w:rsidRPr="00CC13D7">
        <w:rPr>
          <w:rFonts w:ascii="Times New Roman" w:hAnsi="Times New Roman"/>
        </w:rPr>
        <w:t>nutrisi</w:t>
      </w:r>
      <w:proofErr w:type="spellEnd"/>
      <w:r w:rsidRPr="00CC13D7">
        <w:rPr>
          <w:rFonts w:ascii="Times New Roman" w:hAnsi="Times New Roman"/>
        </w:rPr>
        <w:t xml:space="preserve"> yang </w:t>
      </w:r>
      <w:proofErr w:type="spellStart"/>
      <w:r w:rsidRPr="00CC13D7">
        <w:rPr>
          <w:rFonts w:ascii="Times New Roman" w:hAnsi="Times New Roman"/>
        </w:rPr>
        <w:t>melimpah</w:t>
      </w:r>
      <w:proofErr w:type="spellEnd"/>
      <w:r w:rsidRPr="00CC13D7">
        <w:rPr>
          <w:rFonts w:ascii="Times New Roman" w:hAnsi="Times New Roman"/>
        </w:rPr>
        <w:t xml:space="preserve">, </w:t>
      </w:r>
      <w:proofErr w:type="spellStart"/>
      <w:r w:rsidRPr="00CC13D7">
        <w:rPr>
          <w:rFonts w:ascii="Times New Roman" w:hAnsi="Times New Roman"/>
        </w:rPr>
        <w:t>lingkungan</w:t>
      </w:r>
      <w:proofErr w:type="spellEnd"/>
      <w:r w:rsidRPr="00CC13D7">
        <w:rPr>
          <w:rFonts w:ascii="Times New Roman" w:hAnsi="Times New Roman"/>
        </w:rPr>
        <w:t xml:space="preserve"> </w:t>
      </w:r>
      <w:proofErr w:type="spellStart"/>
      <w:r w:rsidRPr="00CC13D7">
        <w:rPr>
          <w:rFonts w:ascii="Times New Roman" w:hAnsi="Times New Roman"/>
        </w:rPr>
        <w:t>ini</w:t>
      </w:r>
      <w:proofErr w:type="spellEnd"/>
      <w:r w:rsidRPr="00CC13D7">
        <w:rPr>
          <w:rFonts w:ascii="Times New Roman" w:hAnsi="Times New Roman"/>
        </w:rPr>
        <w:t xml:space="preserve"> juga </w:t>
      </w:r>
      <w:proofErr w:type="spellStart"/>
      <w:r w:rsidRPr="00CC13D7">
        <w:rPr>
          <w:rFonts w:ascii="Times New Roman" w:hAnsi="Times New Roman"/>
        </w:rPr>
        <w:t>terpengaruh</w:t>
      </w:r>
      <w:proofErr w:type="spellEnd"/>
      <w:r w:rsidRPr="00CC13D7">
        <w:rPr>
          <w:rFonts w:ascii="Times New Roman" w:hAnsi="Times New Roman"/>
        </w:rPr>
        <w:t xml:space="preserve"> oleh </w:t>
      </w:r>
      <w:proofErr w:type="spellStart"/>
      <w:r w:rsidRPr="00CC13D7">
        <w:rPr>
          <w:rFonts w:ascii="Times New Roman" w:hAnsi="Times New Roman"/>
        </w:rPr>
        <w:t>faktor-faktor</w:t>
      </w:r>
      <w:proofErr w:type="spellEnd"/>
      <w:r w:rsidRPr="00CC13D7">
        <w:rPr>
          <w:rFonts w:ascii="Times New Roman" w:hAnsi="Times New Roman"/>
        </w:rPr>
        <w:t xml:space="preserve"> </w:t>
      </w:r>
      <w:proofErr w:type="spellStart"/>
      <w:r w:rsidRPr="00CC13D7">
        <w:rPr>
          <w:rFonts w:ascii="Times New Roman" w:hAnsi="Times New Roman"/>
        </w:rPr>
        <w:t>seperti</w:t>
      </w:r>
      <w:proofErr w:type="spellEnd"/>
      <w:r w:rsidRPr="00CC13D7">
        <w:rPr>
          <w:rFonts w:ascii="Times New Roman" w:hAnsi="Times New Roman"/>
        </w:rPr>
        <w:t xml:space="preserve"> </w:t>
      </w:r>
      <w:proofErr w:type="spellStart"/>
      <w:r w:rsidRPr="00CC13D7">
        <w:rPr>
          <w:rFonts w:ascii="Times New Roman" w:hAnsi="Times New Roman"/>
        </w:rPr>
        <w:t>aliran</w:t>
      </w:r>
      <w:proofErr w:type="spellEnd"/>
      <w:r w:rsidRPr="00CC13D7">
        <w:rPr>
          <w:rFonts w:ascii="Times New Roman" w:hAnsi="Times New Roman"/>
        </w:rPr>
        <w:t xml:space="preserve"> saliva dan </w:t>
      </w:r>
      <w:proofErr w:type="spellStart"/>
      <w:r w:rsidRPr="00CC13D7">
        <w:rPr>
          <w:rFonts w:ascii="Times New Roman" w:hAnsi="Times New Roman"/>
        </w:rPr>
        <w:t>gerakan</w:t>
      </w:r>
      <w:proofErr w:type="spellEnd"/>
      <w:r w:rsidRPr="00CC13D7">
        <w:rPr>
          <w:rFonts w:ascii="Times New Roman" w:hAnsi="Times New Roman"/>
        </w:rPr>
        <w:t xml:space="preserve"> </w:t>
      </w:r>
      <w:proofErr w:type="spellStart"/>
      <w:r w:rsidRPr="00CC13D7">
        <w:rPr>
          <w:rFonts w:ascii="Times New Roman" w:hAnsi="Times New Roman"/>
        </w:rPr>
        <w:t>lidah</w:t>
      </w:r>
      <w:proofErr w:type="spellEnd"/>
      <w:r w:rsidRPr="00CC13D7">
        <w:rPr>
          <w:rFonts w:ascii="Times New Roman" w:hAnsi="Times New Roman"/>
        </w:rPr>
        <w:t xml:space="preserve"> yang </w:t>
      </w:r>
      <w:proofErr w:type="spellStart"/>
      <w:r w:rsidRPr="00CC13D7">
        <w:rPr>
          <w:rFonts w:ascii="Times New Roman" w:hAnsi="Times New Roman"/>
        </w:rPr>
        <w:t>mampu</w:t>
      </w:r>
      <w:proofErr w:type="spellEnd"/>
      <w:r w:rsidRPr="00CC13D7">
        <w:rPr>
          <w:rFonts w:ascii="Times New Roman" w:hAnsi="Times New Roman"/>
        </w:rPr>
        <w:t xml:space="preserve"> </w:t>
      </w:r>
      <w:proofErr w:type="spellStart"/>
      <w:r w:rsidRPr="00CC13D7">
        <w:rPr>
          <w:rFonts w:ascii="Times New Roman" w:hAnsi="Times New Roman"/>
        </w:rPr>
        <w:t>mencegah</w:t>
      </w:r>
      <w:proofErr w:type="spellEnd"/>
      <w:r w:rsidRPr="00CC13D7">
        <w:rPr>
          <w:rFonts w:ascii="Times New Roman" w:hAnsi="Times New Roman"/>
        </w:rPr>
        <w:t xml:space="preserve"> </w:t>
      </w:r>
      <w:proofErr w:type="spellStart"/>
      <w:r w:rsidRPr="00CC13D7">
        <w:rPr>
          <w:rFonts w:ascii="Times New Roman" w:hAnsi="Times New Roman"/>
        </w:rPr>
        <w:t>serta</w:t>
      </w:r>
      <w:proofErr w:type="spellEnd"/>
      <w:r w:rsidRPr="00CC13D7">
        <w:rPr>
          <w:rFonts w:ascii="Times New Roman" w:hAnsi="Times New Roman"/>
        </w:rPr>
        <w:t xml:space="preserve"> </w:t>
      </w:r>
      <w:proofErr w:type="spellStart"/>
      <w:r w:rsidRPr="00CC13D7">
        <w:rPr>
          <w:rFonts w:ascii="Times New Roman" w:hAnsi="Times New Roman"/>
        </w:rPr>
        <w:t>mengeluarkan</w:t>
      </w:r>
      <w:proofErr w:type="spellEnd"/>
      <w:r w:rsidRPr="00CC13D7">
        <w:rPr>
          <w:rFonts w:ascii="Times New Roman" w:hAnsi="Times New Roman"/>
        </w:rPr>
        <w:t xml:space="preserve"> </w:t>
      </w:r>
      <w:proofErr w:type="spellStart"/>
      <w:r w:rsidRPr="00CC13D7">
        <w:rPr>
          <w:rFonts w:ascii="Times New Roman" w:hAnsi="Times New Roman"/>
        </w:rPr>
        <w:t>mikroba</w:t>
      </w:r>
      <w:proofErr w:type="spellEnd"/>
      <w:r w:rsidRPr="00CC13D7">
        <w:rPr>
          <w:rFonts w:ascii="Times New Roman" w:hAnsi="Times New Roman"/>
        </w:rPr>
        <w:t xml:space="preserve"> </w:t>
      </w:r>
      <w:proofErr w:type="spellStart"/>
      <w:r w:rsidRPr="00CC13D7">
        <w:rPr>
          <w:rFonts w:ascii="Times New Roman" w:hAnsi="Times New Roman"/>
        </w:rPr>
        <w:t>dari</w:t>
      </w:r>
      <w:proofErr w:type="spellEnd"/>
      <w:r w:rsidRPr="00CC13D7">
        <w:rPr>
          <w:rFonts w:ascii="Times New Roman" w:hAnsi="Times New Roman"/>
        </w:rPr>
        <w:t xml:space="preserve"> </w:t>
      </w:r>
      <w:proofErr w:type="spellStart"/>
      <w:r w:rsidRPr="00CC13D7">
        <w:rPr>
          <w:rFonts w:ascii="Times New Roman" w:hAnsi="Times New Roman"/>
        </w:rPr>
        <w:t>rongga</w:t>
      </w:r>
      <w:proofErr w:type="spellEnd"/>
      <w:r w:rsidRPr="00CC13D7">
        <w:rPr>
          <w:rFonts w:ascii="Times New Roman" w:hAnsi="Times New Roman"/>
        </w:rPr>
        <w:t xml:space="preserve"> </w:t>
      </w:r>
      <w:proofErr w:type="spellStart"/>
      <w:r w:rsidRPr="00CC13D7">
        <w:rPr>
          <w:rFonts w:ascii="Times New Roman" w:hAnsi="Times New Roman"/>
        </w:rPr>
        <w:t>mulut</w:t>
      </w:r>
      <w:proofErr w:type="spellEnd"/>
      <w:r w:rsidRPr="00CC13D7">
        <w:rPr>
          <w:rFonts w:ascii="Times New Roman" w:hAnsi="Times New Roman"/>
        </w:rPr>
        <w:t xml:space="preserve">. </w:t>
      </w:r>
      <w:proofErr w:type="spellStart"/>
      <w:r w:rsidRPr="00CC13D7">
        <w:rPr>
          <w:rFonts w:ascii="Times New Roman" w:hAnsi="Times New Roman"/>
        </w:rPr>
        <w:t>Selain</w:t>
      </w:r>
      <w:proofErr w:type="spellEnd"/>
      <w:r w:rsidRPr="00CC13D7">
        <w:rPr>
          <w:rFonts w:ascii="Times New Roman" w:hAnsi="Times New Roman"/>
        </w:rPr>
        <w:t xml:space="preserve"> </w:t>
      </w:r>
      <w:proofErr w:type="spellStart"/>
      <w:r w:rsidRPr="00CC13D7">
        <w:rPr>
          <w:rFonts w:ascii="Times New Roman" w:hAnsi="Times New Roman"/>
        </w:rPr>
        <w:t>itu</w:t>
      </w:r>
      <w:proofErr w:type="spellEnd"/>
      <w:r w:rsidRPr="00CC13D7">
        <w:rPr>
          <w:rFonts w:ascii="Times New Roman" w:hAnsi="Times New Roman"/>
        </w:rPr>
        <w:t xml:space="preserve">, pH, </w:t>
      </w:r>
      <w:proofErr w:type="spellStart"/>
      <w:r w:rsidRPr="00CC13D7">
        <w:rPr>
          <w:rFonts w:ascii="Times New Roman" w:hAnsi="Times New Roman"/>
        </w:rPr>
        <w:t>faktor</w:t>
      </w:r>
      <w:proofErr w:type="spellEnd"/>
      <w:r w:rsidRPr="00CC13D7">
        <w:rPr>
          <w:rFonts w:ascii="Times New Roman" w:hAnsi="Times New Roman"/>
        </w:rPr>
        <w:t xml:space="preserve"> </w:t>
      </w:r>
      <w:proofErr w:type="spellStart"/>
      <w:r w:rsidRPr="00CC13D7">
        <w:rPr>
          <w:rFonts w:ascii="Times New Roman" w:hAnsi="Times New Roman"/>
        </w:rPr>
        <w:t>genetik</w:t>
      </w:r>
      <w:proofErr w:type="spellEnd"/>
      <w:r w:rsidRPr="00CC13D7">
        <w:rPr>
          <w:rFonts w:ascii="Times New Roman" w:hAnsi="Times New Roman"/>
        </w:rPr>
        <w:t xml:space="preserve">, dan </w:t>
      </w:r>
      <w:proofErr w:type="spellStart"/>
      <w:r w:rsidRPr="00CC13D7">
        <w:rPr>
          <w:rFonts w:ascii="Times New Roman" w:hAnsi="Times New Roman"/>
        </w:rPr>
        <w:t>tingkat</w:t>
      </w:r>
      <w:proofErr w:type="spellEnd"/>
      <w:r w:rsidRPr="00CC13D7">
        <w:rPr>
          <w:rFonts w:ascii="Times New Roman" w:hAnsi="Times New Roman"/>
        </w:rPr>
        <w:t xml:space="preserve"> </w:t>
      </w:r>
      <w:proofErr w:type="spellStart"/>
      <w:r w:rsidRPr="00CC13D7">
        <w:rPr>
          <w:rFonts w:ascii="Times New Roman" w:hAnsi="Times New Roman"/>
        </w:rPr>
        <w:t>kebersihan</w:t>
      </w:r>
      <w:proofErr w:type="spellEnd"/>
      <w:r w:rsidRPr="00CC13D7">
        <w:rPr>
          <w:rFonts w:ascii="Times New Roman" w:hAnsi="Times New Roman"/>
        </w:rPr>
        <w:t xml:space="preserve"> </w:t>
      </w:r>
      <w:proofErr w:type="spellStart"/>
      <w:r w:rsidRPr="00CC13D7">
        <w:rPr>
          <w:rFonts w:ascii="Times New Roman" w:hAnsi="Times New Roman"/>
        </w:rPr>
        <w:t>rongga</w:t>
      </w:r>
      <w:proofErr w:type="spellEnd"/>
      <w:r w:rsidRPr="00CC13D7">
        <w:rPr>
          <w:rFonts w:ascii="Times New Roman" w:hAnsi="Times New Roman"/>
        </w:rPr>
        <w:t xml:space="preserve"> </w:t>
      </w:r>
      <w:proofErr w:type="spellStart"/>
      <w:r w:rsidRPr="00CC13D7">
        <w:rPr>
          <w:rFonts w:ascii="Times New Roman" w:hAnsi="Times New Roman"/>
        </w:rPr>
        <w:t>mulut</w:t>
      </w:r>
      <w:proofErr w:type="spellEnd"/>
      <w:r w:rsidRPr="00CC13D7">
        <w:rPr>
          <w:rFonts w:ascii="Times New Roman" w:hAnsi="Times New Roman"/>
        </w:rPr>
        <w:t xml:space="preserve"> juga </w:t>
      </w:r>
      <w:proofErr w:type="spellStart"/>
      <w:r w:rsidRPr="00CC13D7">
        <w:rPr>
          <w:rFonts w:ascii="Times New Roman" w:hAnsi="Times New Roman"/>
        </w:rPr>
        <w:t>memiliki</w:t>
      </w:r>
      <w:proofErr w:type="spellEnd"/>
      <w:r w:rsidRPr="00CC13D7">
        <w:rPr>
          <w:rFonts w:ascii="Times New Roman" w:hAnsi="Times New Roman"/>
        </w:rPr>
        <w:t xml:space="preserve"> </w:t>
      </w:r>
      <w:proofErr w:type="spellStart"/>
      <w:r w:rsidRPr="00CC13D7">
        <w:rPr>
          <w:rFonts w:ascii="Times New Roman" w:hAnsi="Times New Roman"/>
        </w:rPr>
        <w:t>dampak</w:t>
      </w:r>
      <w:proofErr w:type="spellEnd"/>
      <w:r w:rsidRPr="00CC13D7">
        <w:rPr>
          <w:rFonts w:ascii="Times New Roman" w:hAnsi="Times New Roman"/>
        </w:rPr>
        <w:t xml:space="preserve"> pada </w:t>
      </w:r>
      <w:proofErr w:type="spellStart"/>
      <w:r w:rsidRPr="00CC13D7">
        <w:rPr>
          <w:rFonts w:ascii="Times New Roman" w:hAnsi="Times New Roman"/>
        </w:rPr>
        <w:t>pertumbuhan</w:t>
      </w:r>
      <w:proofErr w:type="spellEnd"/>
      <w:r w:rsidRPr="00CC13D7">
        <w:rPr>
          <w:rFonts w:ascii="Times New Roman" w:hAnsi="Times New Roman"/>
        </w:rPr>
        <w:t xml:space="preserve"> </w:t>
      </w:r>
      <w:proofErr w:type="spellStart"/>
      <w:r w:rsidRPr="00CC13D7">
        <w:rPr>
          <w:rFonts w:ascii="Times New Roman" w:hAnsi="Times New Roman"/>
        </w:rPr>
        <w:t>mikroba</w:t>
      </w:r>
      <w:proofErr w:type="spellEnd"/>
      <w:r w:rsidR="00CC13D7">
        <w:rPr>
          <w:rFonts w:ascii="Times New Roman" w:hAnsi="Times New Roman"/>
        </w:rPr>
        <w:t xml:space="preserve"> </w:t>
      </w:r>
      <w:r w:rsidR="006D505A" w:rsidRPr="00E2343F">
        <w:rPr>
          <w:rFonts w:ascii="Times New Roman" w:hAnsi="Times New Roman"/>
        </w:rPr>
        <w:t xml:space="preserve">[9]. </w:t>
      </w:r>
    </w:p>
    <w:p w14:paraId="669C8617" w14:textId="3D1E2EF7" w:rsidR="00EE3ED3" w:rsidRPr="00B00499" w:rsidRDefault="00B00499" w:rsidP="00B00499">
      <w:pPr>
        <w:pStyle w:val="ListParagraph"/>
        <w:spacing w:line="240" w:lineRule="auto"/>
        <w:ind w:left="0" w:firstLineChars="193" w:firstLine="425"/>
        <w:rPr>
          <w:rFonts w:ascii="Times New Roman" w:hAnsi="Times New Roman"/>
        </w:rPr>
      </w:pPr>
      <w:proofErr w:type="spellStart"/>
      <w:r w:rsidRPr="00B00499">
        <w:rPr>
          <w:rFonts w:ascii="Times New Roman" w:hAnsi="Times New Roman"/>
        </w:rPr>
        <w:t>Berdasarkan</w:t>
      </w:r>
      <w:proofErr w:type="spellEnd"/>
      <w:r w:rsidRPr="00B00499">
        <w:rPr>
          <w:rFonts w:ascii="Times New Roman" w:hAnsi="Times New Roman"/>
        </w:rPr>
        <w:t xml:space="preserve"> </w:t>
      </w:r>
      <w:proofErr w:type="spellStart"/>
      <w:r w:rsidRPr="00B00499">
        <w:rPr>
          <w:rFonts w:ascii="Times New Roman" w:hAnsi="Times New Roman"/>
        </w:rPr>
        <w:t>Komariah</w:t>
      </w:r>
      <w:proofErr w:type="spellEnd"/>
      <w:r w:rsidRPr="00B00499">
        <w:rPr>
          <w:rFonts w:ascii="Times New Roman" w:hAnsi="Times New Roman"/>
        </w:rPr>
        <w:t xml:space="preserve"> (2012), </w:t>
      </w:r>
      <w:proofErr w:type="spellStart"/>
      <w:r w:rsidRPr="00B00499">
        <w:rPr>
          <w:rFonts w:ascii="Times New Roman" w:hAnsi="Times New Roman"/>
        </w:rPr>
        <w:t>pergerakan</w:t>
      </w:r>
      <w:proofErr w:type="spellEnd"/>
      <w:r w:rsidRPr="00B00499">
        <w:rPr>
          <w:rFonts w:ascii="Times New Roman" w:hAnsi="Times New Roman"/>
        </w:rPr>
        <w:t xml:space="preserve"> </w:t>
      </w:r>
      <w:proofErr w:type="spellStart"/>
      <w:r w:rsidRPr="00B00499">
        <w:rPr>
          <w:rFonts w:ascii="Times New Roman" w:hAnsi="Times New Roman"/>
        </w:rPr>
        <w:t>berkelanjutan</w:t>
      </w:r>
      <w:proofErr w:type="spellEnd"/>
      <w:r w:rsidRPr="00B00499">
        <w:rPr>
          <w:rFonts w:ascii="Times New Roman" w:hAnsi="Times New Roman"/>
        </w:rPr>
        <w:t xml:space="preserve"> </w:t>
      </w:r>
      <w:proofErr w:type="spellStart"/>
      <w:r w:rsidRPr="00B00499">
        <w:rPr>
          <w:rFonts w:ascii="Times New Roman" w:hAnsi="Times New Roman"/>
        </w:rPr>
        <w:t>dari</w:t>
      </w:r>
      <w:proofErr w:type="spellEnd"/>
      <w:r w:rsidRPr="00B00499">
        <w:rPr>
          <w:rFonts w:ascii="Times New Roman" w:hAnsi="Times New Roman"/>
        </w:rPr>
        <w:t xml:space="preserve"> saliva </w:t>
      </w:r>
      <w:proofErr w:type="spellStart"/>
      <w:r w:rsidRPr="00B00499">
        <w:rPr>
          <w:rFonts w:ascii="Times New Roman" w:hAnsi="Times New Roman"/>
        </w:rPr>
        <w:t>menyebabkan</w:t>
      </w:r>
      <w:proofErr w:type="spellEnd"/>
      <w:r w:rsidRPr="00B00499">
        <w:rPr>
          <w:rFonts w:ascii="Times New Roman" w:hAnsi="Times New Roman"/>
        </w:rPr>
        <w:t xml:space="preserve"> </w:t>
      </w:r>
      <w:proofErr w:type="spellStart"/>
      <w:r w:rsidRPr="00B00499">
        <w:rPr>
          <w:rFonts w:ascii="Times New Roman" w:hAnsi="Times New Roman"/>
        </w:rPr>
        <w:t>sel</w:t>
      </w:r>
      <w:proofErr w:type="spellEnd"/>
      <w:r w:rsidRPr="00B00499">
        <w:rPr>
          <w:rFonts w:ascii="Times New Roman" w:hAnsi="Times New Roman"/>
        </w:rPr>
        <w:t xml:space="preserve"> Candida </w:t>
      </w:r>
      <w:proofErr w:type="spellStart"/>
      <w:r w:rsidRPr="00B00499">
        <w:rPr>
          <w:rFonts w:ascii="Times New Roman" w:hAnsi="Times New Roman"/>
        </w:rPr>
        <w:t>tertelan</w:t>
      </w:r>
      <w:proofErr w:type="spellEnd"/>
      <w:r w:rsidRPr="00B00499">
        <w:rPr>
          <w:rFonts w:ascii="Times New Roman" w:hAnsi="Times New Roman"/>
        </w:rPr>
        <w:t xml:space="preserve"> </w:t>
      </w:r>
      <w:proofErr w:type="spellStart"/>
      <w:r w:rsidRPr="00B00499">
        <w:rPr>
          <w:rFonts w:ascii="Times New Roman" w:hAnsi="Times New Roman"/>
        </w:rPr>
        <w:t>bersama</w:t>
      </w:r>
      <w:proofErr w:type="spellEnd"/>
      <w:r w:rsidRPr="00B00499">
        <w:rPr>
          <w:rFonts w:ascii="Times New Roman" w:hAnsi="Times New Roman"/>
        </w:rPr>
        <w:t xml:space="preserve"> saliva dan </w:t>
      </w:r>
      <w:proofErr w:type="spellStart"/>
      <w:r w:rsidRPr="00B00499">
        <w:rPr>
          <w:rFonts w:ascii="Times New Roman" w:hAnsi="Times New Roman"/>
        </w:rPr>
        <w:t>meninggalkan</w:t>
      </w:r>
      <w:proofErr w:type="spellEnd"/>
      <w:r w:rsidRPr="00B00499">
        <w:rPr>
          <w:rFonts w:ascii="Times New Roman" w:hAnsi="Times New Roman"/>
        </w:rPr>
        <w:t xml:space="preserve"> </w:t>
      </w:r>
      <w:proofErr w:type="spellStart"/>
      <w:r w:rsidRPr="00B00499">
        <w:rPr>
          <w:rFonts w:ascii="Times New Roman" w:hAnsi="Times New Roman"/>
        </w:rPr>
        <w:t>rongga</w:t>
      </w:r>
      <w:proofErr w:type="spellEnd"/>
      <w:r w:rsidRPr="00B00499">
        <w:rPr>
          <w:rFonts w:ascii="Times New Roman" w:hAnsi="Times New Roman"/>
        </w:rPr>
        <w:t xml:space="preserve"> </w:t>
      </w:r>
      <w:proofErr w:type="spellStart"/>
      <w:r w:rsidRPr="00B00499">
        <w:rPr>
          <w:rFonts w:ascii="Times New Roman" w:hAnsi="Times New Roman"/>
        </w:rPr>
        <w:t>mulut</w:t>
      </w:r>
      <w:proofErr w:type="spellEnd"/>
      <w:r w:rsidRPr="00B00499">
        <w:rPr>
          <w:rFonts w:ascii="Times New Roman" w:hAnsi="Times New Roman"/>
        </w:rPr>
        <w:t xml:space="preserve">. </w:t>
      </w:r>
      <w:proofErr w:type="spellStart"/>
      <w:r w:rsidRPr="00B00499">
        <w:rPr>
          <w:rFonts w:ascii="Times New Roman" w:hAnsi="Times New Roman"/>
        </w:rPr>
        <w:t>Apabila</w:t>
      </w:r>
      <w:proofErr w:type="spellEnd"/>
      <w:r w:rsidRPr="00B00499">
        <w:rPr>
          <w:rFonts w:ascii="Times New Roman" w:hAnsi="Times New Roman"/>
        </w:rPr>
        <w:t xml:space="preserve"> proses </w:t>
      </w:r>
      <w:proofErr w:type="spellStart"/>
      <w:r w:rsidRPr="00B00499">
        <w:rPr>
          <w:rFonts w:ascii="Times New Roman" w:hAnsi="Times New Roman"/>
        </w:rPr>
        <w:t>penghapusan</w:t>
      </w:r>
      <w:proofErr w:type="spellEnd"/>
      <w:r w:rsidRPr="00B00499">
        <w:rPr>
          <w:rFonts w:ascii="Times New Roman" w:hAnsi="Times New Roman"/>
        </w:rPr>
        <w:t xml:space="preserve"> </w:t>
      </w:r>
      <w:proofErr w:type="spellStart"/>
      <w:r w:rsidRPr="00B00499">
        <w:rPr>
          <w:rFonts w:ascii="Times New Roman" w:hAnsi="Times New Roman"/>
        </w:rPr>
        <w:t>lebih</w:t>
      </w:r>
      <w:proofErr w:type="spellEnd"/>
      <w:r w:rsidRPr="00B00499">
        <w:rPr>
          <w:rFonts w:ascii="Times New Roman" w:hAnsi="Times New Roman"/>
        </w:rPr>
        <w:t xml:space="preserve"> </w:t>
      </w:r>
      <w:proofErr w:type="spellStart"/>
      <w:r w:rsidRPr="00B00499">
        <w:rPr>
          <w:rFonts w:ascii="Times New Roman" w:hAnsi="Times New Roman"/>
        </w:rPr>
        <w:t>cepat</w:t>
      </w:r>
      <w:proofErr w:type="spellEnd"/>
      <w:r w:rsidRPr="00B00499">
        <w:rPr>
          <w:rFonts w:ascii="Times New Roman" w:hAnsi="Times New Roman"/>
        </w:rPr>
        <w:t xml:space="preserve"> </w:t>
      </w:r>
      <w:proofErr w:type="spellStart"/>
      <w:r w:rsidRPr="00B00499">
        <w:rPr>
          <w:rFonts w:ascii="Times New Roman" w:hAnsi="Times New Roman"/>
        </w:rPr>
        <w:t>daripada</w:t>
      </w:r>
      <w:proofErr w:type="spellEnd"/>
      <w:r w:rsidRPr="00B00499">
        <w:rPr>
          <w:rFonts w:ascii="Times New Roman" w:hAnsi="Times New Roman"/>
        </w:rPr>
        <w:t xml:space="preserve"> </w:t>
      </w:r>
      <w:proofErr w:type="spellStart"/>
      <w:r w:rsidRPr="00B00499">
        <w:rPr>
          <w:rFonts w:ascii="Times New Roman" w:hAnsi="Times New Roman"/>
        </w:rPr>
        <w:t>penerimaan</w:t>
      </w:r>
      <w:proofErr w:type="spellEnd"/>
      <w:r w:rsidRPr="00B00499">
        <w:rPr>
          <w:rFonts w:ascii="Times New Roman" w:hAnsi="Times New Roman"/>
        </w:rPr>
        <w:t xml:space="preserve">, </w:t>
      </w:r>
      <w:proofErr w:type="spellStart"/>
      <w:r w:rsidRPr="00B00499">
        <w:rPr>
          <w:rFonts w:ascii="Times New Roman" w:hAnsi="Times New Roman"/>
        </w:rPr>
        <w:t>maka</w:t>
      </w:r>
      <w:proofErr w:type="spellEnd"/>
      <w:r w:rsidRPr="00B00499">
        <w:rPr>
          <w:rFonts w:ascii="Times New Roman" w:hAnsi="Times New Roman"/>
        </w:rPr>
        <w:t xml:space="preserve"> </w:t>
      </w:r>
      <w:proofErr w:type="spellStart"/>
      <w:r w:rsidRPr="00B00499">
        <w:rPr>
          <w:rFonts w:ascii="Times New Roman" w:hAnsi="Times New Roman"/>
        </w:rPr>
        <w:t>kolonisasi</w:t>
      </w:r>
      <w:proofErr w:type="spellEnd"/>
      <w:r w:rsidRPr="00B00499">
        <w:rPr>
          <w:rFonts w:ascii="Times New Roman" w:hAnsi="Times New Roman"/>
        </w:rPr>
        <w:t xml:space="preserve"> </w:t>
      </w:r>
      <w:proofErr w:type="spellStart"/>
      <w:r w:rsidRPr="00B00499">
        <w:rPr>
          <w:rFonts w:ascii="Times New Roman" w:hAnsi="Times New Roman"/>
        </w:rPr>
        <w:t>tidak</w:t>
      </w:r>
      <w:proofErr w:type="spellEnd"/>
      <w:r w:rsidRPr="00B00499">
        <w:rPr>
          <w:rFonts w:ascii="Times New Roman" w:hAnsi="Times New Roman"/>
        </w:rPr>
        <w:t xml:space="preserve"> </w:t>
      </w:r>
      <w:proofErr w:type="spellStart"/>
      <w:r w:rsidRPr="00B00499">
        <w:rPr>
          <w:rFonts w:ascii="Times New Roman" w:hAnsi="Times New Roman"/>
        </w:rPr>
        <w:t>akan</w:t>
      </w:r>
      <w:proofErr w:type="spellEnd"/>
      <w:r w:rsidRPr="00B00499">
        <w:rPr>
          <w:rFonts w:ascii="Times New Roman" w:hAnsi="Times New Roman"/>
        </w:rPr>
        <w:t xml:space="preserve"> </w:t>
      </w:r>
      <w:proofErr w:type="spellStart"/>
      <w:r w:rsidRPr="00B00499">
        <w:rPr>
          <w:rFonts w:ascii="Times New Roman" w:hAnsi="Times New Roman"/>
        </w:rPr>
        <w:t>terjadi</w:t>
      </w:r>
      <w:proofErr w:type="spellEnd"/>
      <w:r w:rsidRPr="00B00499">
        <w:rPr>
          <w:rFonts w:ascii="Times New Roman" w:hAnsi="Times New Roman"/>
        </w:rPr>
        <w:t xml:space="preserve">. </w:t>
      </w:r>
      <w:proofErr w:type="spellStart"/>
      <w:r w:rsidRPr="00B00499">
        <w:rPr>
          <w:rFonts w:ascii="Times New Roman" w:hAnsi="Times New Roman"/>
        </w:rPr>
        <w:t>Jika</w:t>
      </w:r>
      <w:proofErr w:type="spellEnd"/>
      <w:r w:rsidRPr="00B00499">
        <w:rPr>
          <w:rFonts w:ascii="Times New Roman" w:hAnsi="Times New Roman"/>
        </w:rPr>
        <w:t xml:space="preserve"> </w:t>
      </w:r>
      <w:proofErr w:type="spellStart"/>
      <w:r w:rsidRPr="00B00499">
        <w:rPr>
          <w:rFonts w:ascii="Times New Roman" w:hAnsi="Times New Roman"/>
        </w:rPr>
        <w:t>penghapusan</w:t>
      </w:r>
      <w:proofErr w:type="spellEnd"/>
      <w:r w:rsidRPr="00B00499">
        <w:rPr>
          <w:rFonts w:ascii="Times New Roman" w:hAnsi="Times New Roman"/>
        </w:rPr>
        <w:t xml:space="preserve"> dan </w:t>
      </w:r>
      <w:proofErr w:type="spellStart"/>
      <w:r w:rsidRPr="00B00499">
        <w:rPr>
          <w:rFonts w:ascii="Times New Roman" w:hAnsi="Times New Roman"/>
        </w:rPr>
        <w:t>penerimaan</w:t>
      </w:r>
      <w:proofErr w:type="spellEnd"/>
      <w:r w:rsidRPr="00B00499">
        <w:rPr>
          <w:rFonts w:ascii="Times New Roman" w:hAnsi="Times New Roman"/>
        </w:rPr>
        <w:t xml:space="preserve"> </w:t>
      </w:r>
      <w:proofErr w:type="spellStart"/>
      <w:r w:rsidRPr="00B00499">
        <w:rPr>
          <w:rFonts w:ascii="Times New Roman" w:hAnsi="Times New Roman"/>
        </w:rPr>
        <w:t>berjalan</w:t>
      </w:r>
      <w:proofErr w:type="spellEnd"/>
      <w:r w:rsidRPr="00B00499">
        <w:rPr>
          <w:rFonts w:ascii="Times New Roman" w:hAnsi="Times New Roman"/>
        </w:rPr>
        <w:t xml:space="preserve"> </w:t>
      </w:r>
      <w:proofErr w:type="spellStart"/>
      <w:r w:rsidRPr="00B00499">
        <w:rPr>
          <w:rFonts w:ascii="Times New Roman" w:hAnsi="Times New Roman"/>
        </w:rPr>
        <w:t>seimbang</w:t>
      </w:r>
      <w:proofErr w:type="spellEnd"/>
      <w:r w:rsidRPr="00B00499">
        <w:rPr>
          <w:rFonts w:ascii="Times New Roman" w:hAnsi="Times New Roman"/>
        </w:rPr>
        <w:t xml:space="preserve">, </w:t>
      </w:r>
      <w:proofErr w:type="spellStart"/>
      <w:r w:rsidRPr="00B00499">
        <w:rPr>
          <w:rFonts w:ascii="Times New Roman" w:hAnsi="Times New Roman"/>
        </w:rPr>
        <w:t>faktor</w:t>
      </w:r>
      <w:proofErr w:type="spellEnd"/>
      <w:r w:rsidRPr="00B00499">
        <w:rPr>
          <w:rFonts w:ascii="Times New Roman" w:hAnsi="Times New Roman"/>
        </w:rPr>
        <w:t xml:space="preserve"> </w:t>
      </w:r>
      <w:proofErr w:type="spellStart"/>
      <w:r w:rsidRPr="00B00499">
        <w:rPr>
          <w:rFonts w:ascii="Times New Roman" w:hAnsi="Times New Roman"/>
        </w:rPr>
        <w:t>predisposisi</w:t>
      </w:r>
      <w:proofErr w:type="spellEnd"/>
      <w:r w:rsidRPr="00B00499">
        <w:rPr>
          <w:rFonts w:ascii="Times New Roman" w:hAnsi="Times New Roman"/>
        </w:rPr>
        <w:t xml:space="preserve"> </w:t>
      </w:r>
      <w:proofErr w:type="spellStart"/>
      <w:r w:rsidRPr="00B00499">
        <w:rPr>
          <w:rFonts w:ascii="Times New Roman" w:hAnsi="Times New Roman"/>
        </w:rPr>
        <w:t>diperlukan</w:t>
      </w:r>
      <w:proofErr w:type="spellEnd"/>
      <w:r w:rsidRPr="00B00499">
        <w:rPr>
          <w:rFonts w:ascii="Times New Roman" w:hAnsi="Times New Roman"/>
        </w:rPr>
        <w:t xml:space="preserve"> </w:t>
      </w:r>
      <w:proofErr w:type="spellStart"/>
      <w:r w:rsidRPr="00B00499">
        <w:rPr>
          <w:rFonts w:ascii="Times New Roman" w:hAnsi="Times New Roman"/>
        </w:rPr>
        <w:t>untuk</w:t>
      </w:r>
      <w:proofErr w:type="spellEnd"/>
      <w:r w:rsidRPr="00B00499">
        <w:rPr>
          <w:rFonts w:ascii="Times New Roman" w:hAnsi="Times New Roman"/>
        </w:rPr>
        <w:t xml:space="preserve"> </w:t>
      </w:r>
      <w:proofErr w:type="spellStart"/>
      <w:r w:rsidRPr="00B00499">
        <w:rPr>
          <w:rFonts w:ascii="Times New Roman" w:hAnsi="Times New Roman"/>
        </w:rPr>
        <w:t>memungkinkan</w:t>
      </w:r>
      <w:proofErr w:type="spellEnd"/>
      <w:r w:rsidRPr="00B00499">
        <w:rPr>
          <w:rFonts w:ascii="Times New Roman" w:hAnsi="Times New Roman"/>
        </w:rPr>
        <w:t xml:space="preserve"> </w:t>
      </w:r>
      <w:proofErr w:type="spellStart"/>
      <w:r w:rsidRPr="00B00499">
        <w:rPr>
          <w:rFonts w:ascii="Times New Roman" w:hAnsi="Times New Roman"/>
        </w:rPr>
        <w:t>terjadinya</w:t>
      </w:r>
      <w:proofErr w:type="spellEnd"/>
      <w:r w:rsidRPr="00B00499">
        <w:rPr>
          <w:rFonts w:ascii="Times New Roman" w:hAnsi="Times New Roman"/>
        </w:rPr>
        <w:t xml:space="preserve"> </w:t>
      </w:r>
      <w:proofErr w:type="spellStart"/>
      <w:r w:rsidRPr="00B00499">
        <w:rPr>
          <w:rFonts w:ascii="Times New Roman" w:hAnsi="Times New Roman"/>
        </w:rPr>
        <w:t>kolonisasi</w:t>
      </w:r>
      <w:proofErr w:type="spellEnd"/>
      <w:r w:rsidRPr="00B00499">
        <w:rPr>
          <w:rFonts w:ascii="Times New Roman" w:hAnsi="Times New Roman"/>
        </w:rPr>
        <w:t xml:space="preserve">. </w:t>
      </w:r>
      <w:proofErr w:type="spellStart"/>
      <w:r w:rsidRPr="00B00499">
        <w:rPr>
          <w:rFonts w:ascii="Times New Roman" w:hAnsi="Times New Roman"/>
        </w:rPr>
        <w:t>Ketika</w:t>
      </w:r>
      <w:proofErr w:type="spellEnd"/>
      <w:r w:rsidRPr="00B00499">
        <w:rPr>
          <w:rFonts w:ascii="Times New Roman" w:hAnsi="Times New Roman"/>
        </w:rPr>
        <w:t xml:space="preserve"> </w:t>
      </w:r>
      <w:proofErr w:type="spellStart"/>
      <w:r w:rsidRPr="00B00499">
        <w:rPr>
          <w:rFonts w:ascii="Times New Roman" w:hAnsi="Times New Roman"/>
        </w:rPr>
        <w:t>penghapusan</w:t>
      </w:r>
      <w:proofErr w:type="spellEnd"/>
      <w:r w:rsidRPr="00B00499">
        <w:rPr>
          <w:rFonts w:ascii="Times New Roman" w:hAnsi="Times New Roman"/>
        </w:rPr>
        <w:t xml:space="preserve"> </w:t>
      </w:r>
      <w:proofErr w:type="spellStart"/>
      <w:r w:rsidRPr="00B00499">
        <w:rPr>
          <w:rFonts w:ascii="Times New Roman" w:hAnsi="Times New Roman"/>
        </w:rPr>
        <w:t>lebih</w:t>
      </w:r>
      <w:proofErr w:type="spellEnd"/>
      <w:r w:rsidRPr="00B00499">
        <w:rPr>
          <w:rFonts w:ascii="Times New Roman" w:hAnsi="Times New Roman"/>
        </w:rPr>
        <w:t xml:space="preserve"> </w:t>
      </w:r>
      <w:proofErr w:type="spellStart"/>
      <w:r w:rsidRPr="00B00499">
        <w:rPr>
          <w:rFonts w:ascii="Times New Roman" w:hAnsi="Times New Roman"/>
        </w:rPr>
        <w:t>lambat</w:t>
      </w:r>
      <w:proofErr w:type="spellEnd"/>
      <w:r w:rsidRPr="00B00499">
        <w:rPr>
          <w:rFonts w:ascii="Times New Roman" w:hAnsi="Times New Roman"/>
        </w:rPr>
        <w:t xml:space="preserve"> </w:t>
      </w:r>
      <w:proofErr w:type="spellStart"/>
      <w:r w:rsidRPr="00B00499">
        <w:rPr>
          <w:rFonts w:ascii="Times New Roman" w:hAnsi="Times New Roman"/>
        </w:rPr>
        <w:t>daripada</w:t>
      </w:r>
      <w:proofErr w:type="spellEnd"/>
      <w:r w:rsidRPr="00B00499">
        <w:rPr>
          <w:rFonts w:ascii="Times New Roman" w:hAnsi="Times New Roman"/>
        </w:rPr>
        <w:t xml:space="preserve"> </w:t>
      </w:r>
      <w:proofErr w:type="spellStart"/>
      <w:r w:rsidRPr="00B00499">
        <w:rPr>
          <w:rFonts w:ascii="Times New Roman" w:hAnsi="Times New Roman"/>
        </w:rPr>
        <w:t>penerimaan</w:t>
      </w:r>
      <w:proofErr w:type="spellEnd"/>
      <w:r w:rsidRPr="00B00499">
        <w:rPr>
          <w:rFonts w:ascii="Times New Roman" w:hAnsi="Times New Roman"/>
        </w:rPr>
        <w:t xml:space="preserve">, </w:t>
      </w:r>
      <w:proofErr w:type="spellStart"/>
      <w:r w:rsidRPr="00B00499">
        <w:rPr>
          <w:rFonts w:ascii="Times New Roman" w:hAnsi="Times New Roman"/>
        </w:rPr>
        <w:t>maka</w:t>
      </w:r>
      <w:proofErr w:type="spellEnd"/>
      <w:r w:rsidRPr="00B00499">
        <w:rPr>
          <w:rFonts w:ascii="Times New Roman" w:hAnsi="Times New Roman"/>
        </w:rPr>
        <w:t xml:space="preserve"> Candida sp. </w:t>
      </w:r>
      <w:proofErr w:type="spellStart"/>
      <w:r w:rsidRPr="00B00499">
        <w:rPr>
          <w:rFonts w:ascii="Times New Roman" w:hAnsi="Times New Roman"/>
        </w:rPr>
        <w:t>akan</w:t>
      </w:r>
      <w:proofErr w:type="spellEnd"/>
      <w:r w:rsidRPr="00B00499">
        <w:rPr>
          <w:rFonts w:ascii="Times New Roman" w:hAnsi="Times New Roman"/>
        </w:rPr>
        <w:t xml:space="preserve"> </w:t>
      </w:r>
      <w:proofErr w:type="spellStart"/>
      <w:r w:rsidRPr="00B00499">
        <w:rPr>
          <w:rFonts w:ascii="Times New Roman" w:hAnsi="Times New Roman"/>
        </w:rPr>
        <w:t>menempel</w:t>
      </w:r>
      <w:proofErr w:type="spellEnd"/>
      <w:r w:rsidRPr="00B00499">
        <w:rPr>
          <w:rFonts w:ascii="Times New Roman" w:hAnsi="Times New Roman"/>
        </w:rPr>
        <w:t xml:space="preserve"> dan </w:t>
      </w:r>
      <w:proofErr w:type="spellStart"/>
      <w:r w:rsidRPr="00B00499">
        <w:rPr>
          <w:rFonts w:ascii="Times New Roman" w:hAnsi="Times New Roman"/>
        </w:rPr>
        <w:lastRenderedPageBreak/>
        <w:t>berkembang</w:t>
      </w:r>
      <w:proofErr w:type="spellEnd"/>
      <w:r w:rsidRPr="00B00499">
        <w:rPr>
          <w:rFonts w:ascii="Times New Roman" w:hAnsi="Times New Roman"/>
        </w:rPr>
        <w:t xml:space="preserve"> </w:t>
      </w:r>
      <w:proofErr w:type="spellStart"/>
      <w:r w:rsidRPr="00B00499">
        <w:rPr>
          <w:rFonts w:ascii="Times New Roman" w:hAnsi="Times New Roman"/>
        </w:rPr>
        <w:t>biak</w:t>
      </w:r>
      <w:proofErr w:type="spellEnd"/>
      <w:r w:rsidRPr="00B00499">
        <w:rPr>
          <w:rFonts w:ascii="Times New Roman" w:hAnsi="Times New Roman"/>
        </w:rPr>
        <w:t xml:space="preserve">. </w:t>
      </w:r>
      <w:proofErr w:type="spellStart"/>
      <w:r w:rsidRPr="00B00499">
        <w:rPr>
          <w:rFonts w:ascii="Times New Roman" w:hAnsi="Times New Roman"/>
        </w:rPr>
        <w:t>Ini</w:t>
      </w:r>
      <w:proofErr w:type="spellEnd"/>
      <w:r w:rsidRPr="00B00499">
        <w:rPr>
          <w:rFonts w:ascii="Times New Roman" w:hAnsi="Times New Roman"/>
        </w:rPr>
        <w:t xml:space="preserve"> </w:t>
      </w:r>
      <w:proofErr w:type="spellStart"/>
      <w:r w:rsidRPr="00B00499">
        <w:rPr>
          <w:rFonts w:ascii="Times New Roman" w:hAnsi="Times New Roman"/>
        </w:rPr>
        <w:t>merupakan</w:t>
      </w:r>
      <w:proofErr w:type="spellEnd"/>
      <w:r w:rsidRPr="00B00499">
        <w:rPr>
          <w:rFonts w:ascii="Times New Roman" w:hAnsi="Times New Roman"/>
        </w:rPr>
        <w:t xml:space="preserve"> </w:t>
      </w:r>
      <w:proofErr w:type="spellStart"/>
      <w:r w:rsidRPr="00B00499">
        <w:rPr>
          <w:rFonts w:ascii="Times New Roman" w:hAnsi="Times New Roman"/>
        </w:rPr>
        <w:t>aspek</w:t>
      </w:r>
      <w:proofErr w:type="spellEnd"/>
      <w:r w:rsidRPr="00B00499">
        <w:rPr>
          <w:rFonts w:ascii="Times New Roman" w:hAnsi="Times New Roman"/>
        </w:rPr>
        <w:t xml:space="preserve"> </w:t>
      </w:r>
      <w:proofErr w:type="spellStart"/>
      <w:r w:rsidRPr="00B00499">
        <w:rPr>
          <w:rFonts w:ascii="Times New Roman" w:hAnsi="Times New Roman"/>
        </w:rPr>
        <w:t>penting</w:t>
      </w:r>
      <w:proofErr w:type="spellEnd"/>
      <w:r w:rsidRPr="00B00499">
        <w:rPr>
          <w:rFonts w:ascii="Times New Roman" w:hAnsi="Times New Roman"/>
        </w:rPr>
        <w:t xml:space="preserve"> </w:t>
      </w:r>
      <w:proofErr w:type="spellStart"/>
      <w:r w:rsidRPr="00B00499">
        <w:rPr>
          <w:rFonts w:ascii="Times New Roman" w:hAnsi="Times New Roman"/>
        </w:rPr>
        <w:t>dalam</w:t>
      </w:r>
      <w:proofErr w:type="spellEnd"/>
      <w:r w:rsidRPr="00B00499">
        <w:rPr>
          <w:rFonts w:ascii="Times New Roman" w:hAnsi="Times New Roman"/>
        </w:rPr>
        <w:t xml:space="preserve"> proses </w:t>
      </w:r>
      <w:proofErr w:type="spellStart"/>
      <w:r w:rsidRPr="00B00499">
        <w:rPr>
          <w:rFonts w:ascii="Times New Roman" w:hAnsi="Times New Roman"/>
        </w:rPr>
        <w:t>kolonisasi</w:t>
      </w:r>
      <w:proofErr w:type="spellEnd"/>
      <w:r w:rsidRPr="00B00499">
        <w:rPr>
          <w:rFonts w:ascii="Times New Roman" w:hAnsi="Times New Roman"/>
        </w:rPr>
        <w:t xml:space="preserve"> yang </w:t>
      </w:r>
      <w:proofErr w:type="spellStart"/>
      <w:r w:rsidRPr="00B00499">
        <w:rPr>
          <w:rFonts w:ascii="Times New Roman" w:hAnsi="Times New Roman"/>
        </w:rPr>
        <w:t>menjadi</w:t>
      </w:r>
      <w:proofErr w:type="spellEnd"/>
      <w:r w:rsidRPr="00B00499">
        <w:rPr>
          <w:rFonts w:ascii="Times New Roman" w:hAnsi="Times New Roman"/>
        </w:rPr>
        <w:t xml:space="preserve"> </w:t>
      </w:r>
      <w:proofErr w:type="spellStart"/>
      <w:r w:rsidRPr="00B00499">
        <w:rPr>
          <w:rFonts w:ascii="Times New Roman" w:hAnsi="Times New Roman"/>
        </w:rPr>
        <w:t>tahap</w:t>
      </w:r>
      <w:proofErr w:type="spellEnd"/>
      <w:r w:rsidRPr="00B00499">
        <w:rPr>
          <w:rFonts w:ascii="Times New Roman" w:hAnsi="Times New Roman"/>
        </w:rPr>
        <w:t xml:space="preserve"> </w:t>
      </w:r>
      <w:proofErr w:type="spellStart"/>
      <w:r w:rsidRPr="00B00499">
        <w:rPr>
          <w:rFonts w:ascii="Times New Roman" w:hAnsi="Times New Roman"/>
        </w:rPr>
        <w:t>awal</w:t>
      </w:r>
      <w:proofErr w:type="spellEnd"/>
      <w:r w:rsidRPr="00B00499">
        <w:rPr>
          <w:rFonts w:ascii="Times New Roman" w:hAnsi="Times New Roman"/>
        </w:rPr>
        <w:t xml:space="preserve"> </w:t>
      </w:r>
      <w:proofErr w:type="spellStart"/>
      <w:r w:rsidRPr="00B00499">
        <w:rPr>
          <w:rFonts w:ascii="Times New Roman" w:hAnsi="Times New Roman"/>
        </w:rPr>
        <w:t>dari</w:t>
      </w:r>
      <w:proofErr w:type="spellEnd"/>
      <w:r w:rsidRPr="00B00499">
        <w:rPr>
          <w:rFonts w:ascii="Times New Roman" w:hAnsi="Times New Roman"/>
        </w:rPr>
        <w:t xml:space="preserve"> </w:t>
      </w:r>
      <w:proofErr w:type="spellStart"/>
      <w:r w:rsidRPr="00B00499">
        <w:rPr>
          <w:rFonts w:ascii="Times New Roman" w:hAnsi="Times New Roman"/>
        </w:rPr>
        <w:t>infeksi</w:t>
      </w:r>
      <w:proofErr w:type="spellEnd"/>
      <w:r>
        <w:rPr>
          <w:rFonts w:ascii="Times New Roman" w:hAnsi="Times New Roman"/>
        </w:rPr>
        <w:t xml:space="preserve"> </w:t>
      </w:r>
      <w:r w:rsidR="006D505A" w:rsidRPr="00B00499">
        <w:rPr>
          <w:rFonts w:ascii="Times New Roman" w:hAnsi="Times New Roman"/>
        </w:rPr>
        <w:t>[8].</w:t>
      </w:r>
    </w:p>
    <w:p w14:paraId="1DD120BF" w14:textId="77777777" w:rsidR="006D505A" w:rsidRPr="00E2343F" w:rsidRDefault="00EE3ED3" w:rsidP="00991471">
      <w:pPr>
        <w:spacing w:line="240" w:lineRule="auto"/>
        <w:ind w:firstLineChars="193" w:firstLine="425"/>
        <w:contextualSpacing/>
        <w:rPr>
          <w:rFonts w:ascii="Times New Roman" w:eastAsia="Times New Roman" w:hAnsi="Times New Roman"/>
        </w:rPr>
      </w:pPr>
      <w:proofErr w:type="spellStart"/>
      <w:r w:rsidRPr="00E2343F">
        <w:rPr>
          <w:rFonts w:ascii="Times New Roman" w:eastAsia="Times New Roman" w:hAnsi="Times New Roman"/>
        </w:rPr>
        <w:t>Kapasitas</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mikroorganisme</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untuk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melekat</w:t>
      </w:r>
      <w:proofErr w:type="spellEnd"/>
      <w:r w:rsidRPr="00E2343F">
        <w:rPr>
          <w:rFonts w:ascii="Times New Roman" w:eastAsia="Times New Roman" w:hAnsi="Times New Roman"/>
        </w:rPr>
        <w:t xml:space="preserve"> pada </w:t>
      </w:r>
      <w:proofErr w:type="spellStart"/>
      <w:r w:rsidRPr="00E2343F">
        <w:rPr>
          <w:rFonts w:ascii="Times New Roman" w:eastAsia="Times New Roman" w:hAnsi="Times New Roman"/>
        </w:rPr>
        <w:t>permukaan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merupakan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langkah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awal</w:t>
      </w:r>
      <w:proofErr w:type="spellEnd"/>
      <w:r w:rsidRPr="00E2343F">
        <w:rPr>
          <w:rFonts w:ascii="Times New Roman" w:eastAsia="Times New Roman" w:hAnsi="Times New Roman"/>
        </w:rPr>
        <w:t xml:space="preserve"> yang </w:t>
      </w:r>
      <w:proofErr w:type="spellStart"/>
      <w:r w:rsidRPr="00E2343F">
        <w:rPr>
          <w:rFonts w:ascii="Times New Roman" w:eastAsia="Times New Roman" w:hAnsi="Times New Roman"/>
        </w:rPr>
        <w:t>penting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tetapi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kemampuannya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untuk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tumbuh</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ke</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permukaan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itu</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sangat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penting</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untuk</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kelangsungan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hidup</w:t>
      </w:r>
      <w:proofErr w:type="spellEnd"/>
      <w:r w:rsidRPr="00E2343F">
        <w:rPr>
          <w:rFonts w:ascii="Times New Roman" w:eastAsia="Times New Roman" w:hAnsi="Times New Roman"/>
        </w:rPr>
        <w:t xml:space="preserve"> dan </w:t>
      </w:r>
      <w:proofErr w:type="spellStart"/>
      <w:r w:rsidRPr="00E2343F">
        <w:rPr>
          <w:rFonts w:ascii="Times New Roman" w:eastAsia="Times New Roman" w:hAnsi="Times New Roman"/>
        </w:rPr>
        <w:t>adaptasinya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ke</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dalam</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rongga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mulut</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sehingga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dengan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menjaga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kebersihan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bisa</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mengurangi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mikroorganisme</w:t>
      </w:r>
      <w:proofErr w:type="spellEnd"/>
      <w:r w:rsidRPr="00E2343F">
        <w:rPr>
          <w:rFonts w:ascii="Times New Roman" w:eastAsia="Times New Roman" w:hAnsi="Times New Roman"/>
        </w:rPr>
        <w:t xml:space="preserve"> yang </w:t>
      </w:r>
      <w:proofErr w:type="spellStart"/>
      <w:r w:rsidRPr="00E2343F">
        <w:rPr>
          <w:rFonts w:ascii="Times New Roman" w:eastAsia="Times New Roman" w:hAnsi="Times New Roman"/>
        </w:rPr>
        <w:t>melekat</w:t>
      </w:r>
      <w:proofErr w:type="spellEnd"/>
      <w:r w:rsidRPr="00E2343F">
        <w:rPr>
          <w:rFonts w:ascii="Times New Roman" w:eastAsia="Times New Roman" w:hAnsi="Times New Roman"/>
        </w:rPr>
        <w:t xml:space="preserve"> pada </w:t>
      </w:r>
      <w:proofErr w:type="spellStart"/>
      <w:r w:rsidRPr="00E2343F">
        <w:rPr>
          <w:rFonts w:ascii="Times New Roman" w:eastAsia="Times New Roman" w:hAnsi="Times New Roman"/>
        </w:rPr>
        <w:t>permukaan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r w:rsidR="006D505A" w:rsidRPr="00E2343F">
        <w:rPr>
          <w:rFonts w:ascii="Times New Roman" w:eastAsia="Times New Roman" w:hAnsi="Times New Roman"/>
        </w:rPr>
        <w:t xml:space="preserve">[10]. </w:t>
      </w:r>
    </w:p>
    <w:p w14:paraId="7AE20F42" w14:textId="049DDCAF" w:rsidR="00EE3ED3" w:rsidRPr="00E2343F" w:rsidRDefault="00C230FB" w:rsidP="00C230FB">
      <w:pPr>
        <w:tabs>
          <w:tab w:val="left" w:pos="426"/>
        </w:tabs>
        <w:rPr>
          <w:rFonts w:ascii="Times New Roman" w:hAnsi="Times New Roman"/>
        </w:rPr>
      </w:pPr>
      <w:r>
        <w:rPr>
          <w:rFonts w:ascii="Times New Roman" w:hAnsi="Times New Roman"/>
          <w:i/>
        </w:rPr>
        <w:tab/>
      </w:r>
      <w:r w:rsidRPr="00C230FB">
        <w:rPr>
          <w:rFonts w:ascii="Times New Roman" w:hAnsi="Times New Roman"/>
          <w:i/>
        </w:rPr>
        <w:t>Candida albicans</w:t>
      </w:r>
      <w:r w:rsidRPr="00C230FB">
        <w:rPr>
          <w:rFonts w:ascii="Times New Roman" w:hAnsi="Times New Roman"/>
        </w:rPr>
        <w:t xml:space="preserve"> </w:t>
      </w:r>
      <w:proofErr w:type="spellStart"/>
      <w:r w:rsidRPr="00C230FB">
        <w:rPr>
          <w:rFonts w:ascii="Times New Roman" w:hAnsi="Times New Roman"/>
        </w:rPr>
        <w:t>adalah</w:t>
      </w:r>
      <w:proofErr w:type="spellEnd"/>
      <w:r w:rsidRPr="00C230FB">
        <w:rPr>
          <w:rFonts w:ascii="Times New Roman" w:hAnsi="Times New Roman"/>
        </w:rPr>
        <w:t xml:space="preserve"> </w:t>
      </w:r>
      <w:proofErr w:type="spellStart"/>
      <w:r w:rsidRPr="00C230FB">
        <w:rPr>
          <w:rFonts w:ascii="Times New Roman" w:hAnsi="Times New Roman"/>
        </w:rPr>
        <w:t>patogen</w:t>
      </w:r>
      <w:proofErr w:type="spellEnd"/>
      <w:r w:rsidRPr="00C230FB">
        <w:rPr>
          <w:rFonts w:ascii="Times New Roman" w:hAnsi="Times New Roman"/>
        </w:rPr>
        <w:t xml:space="preserve"> yang paling </w:t>
      </w:r>
      <w:proofErr w:type="spellStart"/>
      <w:r w:rsidRPr="00C230FB">
        <w:rPr>
          <w:rFonts w:ascii="Times New Roman" w:hAnsi="Times New Roman"/>
        </w:rPr>
        <w:t>umum</w:t>
      </w:r>
      <w:proofErr w:type="spellEnd"/>
      <w:r w:rsidRPr="00C230FB">
        <w:rPr>
          <w:rFonts w:ascii="Times New Roman" w:hAnsi="Times New Roman"/>
        </w:rPr>
        <w:t xml:space="preserve"> di </w:t>
      </w:r>
      <w:proofErr w:type="spellStart"/>
      <w:r w:rsidRPr="00C230FB">
        <w:rPr>
          <w:rFonts w:ascii="Times New Roman" w:hAnsi="Times New Roman"/>
        </w:rPr>
        <w:t>antara</w:t>
      </w:r>
      <w:proofErr w:type="spellEnd"/>
      <w:r w:rsidRPr="00C230FB">
        <w:rPr>
          <w:rFonts w:ascii="Times New Roman" w:hAnsi="Times New Roman"/>
        </w:rPr>
        <w:t xml:space="preserve"> </w:t>
      </w:r>
      <w:proofErr w:type="spellStart"/>
      <w:r w:rsidRPr="00C230FB">
        <w:rPr>
          <w:rFonts w:ascii="Times New Roman" w:hAnsi="Times New Roman"/>
        </w:rPr>
        <w:t>spesies-spesies</w:t>
      </w:r>
      <w:proofErr w:type="spellEnd"/>
      <w:r w:rsidRPr="00C230FB">
        <w:rPr>
          <w:rFonts w:ascii="Times New Roman" w:hAnsi="Times New Roman"/>
        </w:rPr>
        <w:t xml:space="preserve"> Candida, </w:t>
      </w:r>
      <w:proofErr w:type="spellStart"/>
      <w:r w:rsidRPr="00C230FB">
        <w:rPr>
          <w:rFonts w:ascii="Times New Roman" w:hAnsi="Times New Roman"/>
        </w:rPr>
        <w:t>diikuti</w:t>
      </w:r>
      <w:proofErr w:type="spellEnd"/>
      <w:r w:rsidRPr="00C230FB">
        <w:rPr>
          <w:rFonts w:ascii="Times New Roman" w:hAnsi="Times New Roman"/>
        </w:rPr>
        <w:t xml:space="preserve"> oleh </w:t>
      </w:r>
      <w:r w:rsidRPr="00C230FB">
        <w:rPr>
          <w:rFonts w:ascii="Times New Roman" w:hAnsi="Times New Roman"/>
          <w:i/>
        </w:rPr>
        <w:t>Candida tropicalis</w:t>
      </w:r>
      <w:r w:rsidRPr="00C230FB">
        <w:rPr>
          <w:rFonts w:ascii="Times New Roman" w:hAnsi="Times New Roman"/>
        </w:rPr>
        <w:t xml:space="preserve">, </w:t>
      </w:r>
      <w:r w:rsidRPr="00C230FB">
        <w:rPr>
          <w:rFonts w:ascii="Times New Roman" w:hAnsi="Times New Roman"/>
          <w:i/>
        </w:rPr>
        <w:t>Candida glabrata</w:t>
      </w:r>
      <w:r w:rsidRPr="00C230FB">
        <w:rPr>
          <w:rFonts w:ascii="Times New Roman" w:hAnsi="Times New Roman"/>
        </w:rPr>
        <w:t xml:space="preserve">, </w:t>
      </w:r>
      <w:r w:rsidRPr="00C230FB">
        <w:rPr>
          <w:rFonts w:ascii="Times New Roman" w:hAnsi="Times New Roman"/>
          <w:i/>
        </w:rPr>
        <w:t xml:space="preserve">Candida </w:t>
      </w:r>
      <w:proofErr w:type="spellStart"/>
      <w:r w:rsidRPr="00C230FB">
        <w:rPr>
          <w:rFonts w:ascii="Times New Roman" w:hAnsi="Times New Roman"/>
          <w:i/>
        </w:rPr>
        <w:t>parapsilosis</w:t>
      </w:r>
      <w:proofErr w:type="spellEnd"/>
      <w:r w:rsidRPr="00C230FB">
        <w:rPr>
          <w:rFonts w:ascii="Times New Roman" w:hAnsi="Times New Roman"/>
        </w:rPr>
        <w:t xml:space="preserve">, </w:t>
      </w:r>
      <w:r w:rsidRPr="00C230FB">
        <w:rPr>
          <w:rFonts w:ascii="Times New Roman" w:hAnsi="Times New Roman"/>
          <w:i/>
        </w:rPr>
        <w:t xml:space="preserve">Candida </w:t>
      </w:r>
      <w:proofErr w:type="spellStart"/>
      <w:r w:rsidRPr="00C230FB">
        <w:rPr>
          <w:rFonts w:ascii="Times New Roman" w:hAnsi="Times New Roman"/>
          <w:i/>
        </w:rPr>
        <w:t>guillermondii</w:t>
      </w:r>
      <w:proofErr w:type="spellEnd"/>
      <w:r w:rsidRPr="00C230FB">
        <w:rPr>
          <w:rFonts w:ascii="Times New Roman" w:hAnsi="Times New Roman"/>
        </w:rPr>
        <w:t xml:space="preserve">, </w:t>
      </w:r>
      <w:r w:rsidRPr="00C230FB">
        <w:rPr>
          <w:rFonts w:ascii="Times New Roman" w:hAnsi="Times New Roman"/>
          <w:i/>
        </w:rPr>
        <w:t xml:space="preserve">Candida </w:t>
      </w:r>
      <w:proofErr w:type="spellStart"/>
      <w:r w:rsidRPr="00C230FB">
        <w:rPr>
          <w:rFonts w:ascii="Times New Roman" w:hAnsi="Times New Roman"/>
          <w:i/>
        </w:rPr>
        <w:t>krusei</w:t>
      </w:r>
      <w:proofErr w:type="spellEnd"/>
      <w:r w:rsidRPr="00C230FB">
        <w:rPr>
          <w:rFonts w:ascii="Times New Roman" w:hAnsi="Times New Roman"/>
        </w:rPr>
        <w:t xml:space="preserve">, </w:t>
      </w:r>
      <w:r w:rsidRPr="00C230FB">
        <w:rPr>
          <w:rFonts w:ascii="Times New Roman" w:hAnsi="Times New Roman"/>
          <w:i/>
        </w:rPr>
        <w:t xml:space="preserve">Candida </w:t>
      </w:r>
      <w:proofErr w:type="spellStart"/>
      <w:r w:rsidRPr="00C230FB">
        <w:rPr>
          <w:rFonts w:ascii="Times New Roman" w:hAnsi="Times New Roman"/>
          <w:i/>
        </w:rPr>
        <w:t>kyfer</w:t>
      </w:r>
      <w:proofErr w:type="spellEnd"/>
      <w:r w:rsidRPr="00C230FB">
        <w:rPr>
          <w:rFonts w:ascii="Times New Roman" w:hAnsi="Times New Roman"/>
        </w:rPr>
        <w:t xml:space="preserve">, dan yang paling </w:t>
      </w:r>
      <w:proofErr w:type="spellStart"/>
      <w:r w:rsidRPr="00C230FB">
        <w:rPr>
          <w:rFonts w:ascii="Times New Roman" w:hAnsi="Times New Roman"/>
        </w:rPr>
        <w:t>baru</w:t>
      </w:r>
      <w:proofErr w:type="spellEnd"/>
      <w:r w:rsidRPr="00C230FB">
        <w:rPr>
          <w:rFonts w:ascii="Times New Roman" w:hAnsi="Times New Roman"/>
        </w:rPr>
        <w:t xml:space="preserve"> </w:t>
      </w:r>
      <w:proofErr w:type="spellStart"/>
      <w:r w:rsidRPr="00C230FB">
        <w:rPr>
          <w:rFonts w:ascii="Times New Roman" w:hAnsi="Times New Roman"/>
        </w:rPr>
        <w:t>terdeteksi</w:t>
      </w:r>
      <w:proofErr w:type="spellEnd"/>
      <w:r w:rsidRPr="00C230FB">
        <w:rPr>
          <w:rFonts w:ascii="Times New Roman" w:hAnsi="Times New Roman"/>
        </w:rPr>
        <w:t xml:space="preserve"> </w:t>
      </w:r>
      <w:proofErr w:type="spellStart"/>
      <w:r w:rsidRPr="00C230FB">
        <w:rPr>
          <w:rFonts w:ascii="Times New Roman" w:hAnsi="Times New Roman"/>
        </w:rPr>
        <w:t>adalah</w:t>
      </w:r>
      <w:proofErr w:type="spellEnd"/>
      <w:r w:rsidRPr="00C230FB">
        <w:rPr>
          <w:rFonts w:ascii="Times New Roman" w:hAnsi="Times New Roman"/>
        </w:rPr>
        <w:t xml:space="preserve"> </w:t>
      </w:r>
      <w:r w:rsidRPr="00C230FB">
        <w:rPr>
          <w:rFonts w:ascii="Times New Roman" w:hAnsi="Times New Roman"/>
          <w:i/>
        </w:rPr>
        <w:t xml:space="preserve">Candida </w:t>
      </w:r>
      <w:proofErr w:type="spellStart"/>
      <w:r w:rsidRPr="00C230FB">
        <w:rPr>
          <w:rFonts w:ascii="Times New Roman" w:hAnsi="Times New Roman"/>
          <w:i/>
        </w:rPr>
        <w:t>dubliniensis</w:t>
      </w:r>
      <w:proofErr w:type="spellEnd"/>
      <w:r w:rsidRPr="00C230FB">
        <w:rPr>
          <w:rFonts w:ascii="Times New Roman" w:hAnsi="Times New Roman"/>
        </w:rPr>
        <w:t xml:space="preserve">. </w:t>
      </w:r>
      <w:r w:rsidRPr="00C230FB">
        <w:rPr>
          <w:rFonts w:ascii="Times New Roman" w:hAnsi="Times New Roman"/>
          <w:i/>
        </w:rPr>
        <w:t>Candida albicans</w:t>
      </w:r>
      <w:r w:rsidRPr="00C230FB">
        <w:rPr>
          <w:rFonts w:ascii="Times New Roman" w:hAnsi="Times New Roman"/>
        </w:rPr>
        <w:t xml:space="preserve"> </w:t>
      </w:r>
      <w:proofErr w:type="spellStart"/>
      <w:r w:rsidRPr="00C230FB">
        <w:rPr>
          <w:rFonts w:ascii="Times New Roman" w:hAnsi="Times New Roman"/>
        </w:rPr>
        <w:t>menghuni</w:t>
      </w:r>
      <w:proofErr w:type="spellEnd"/>
      <w:r w:rsidRPr="00C230FB">
        <w:rPr>
          <w:rFonts w:ascii="Times New Roman" w:hAnsi="Times New Roman"/>
        </w:rPr>
        <w:t xml:space="preserve"> </w:t>
      </w:r>
      <w:proofErr w:type="spellStart"/>
      <w:r w:rsidRPr="00C230FB">
        <w:rPr>
          <w:rFonts w:ascii="Times New Roman" w:hAnsi="Times New Roman"/>
        </w:rPr>
        <w:t>permukaan</w:t>
      </w:r>
      <w:proofErr w:type="spellEnd"/>
      <w:r w:rsidRPr="00C230FB">
        <w:rPr>
          <w:rFonts w:ascii="Times New Roman" w:hAnsi="Times New Roman"/>
        </w:rPr>
        <w:t xml:space="preserve"> </w:t>
      </w:r>
      <w:proofErr w:type="spellStart"/>
      <w:r w:rsidRPr="00C230FB">
        <w:rPr>
          <w:rFonts w:ascii="Times New Roman" w:hAnsi="Times New Roman"/>
        </w:rPr>
        <w:t>rongga</w:t>
      </w:r>
      <w:proofErr w:type="spellEnd"/>
      <w:r w:rsidRPr="00C230FB">
        <w:rPr>
          <w:rFonts w:ascii="Times New Roman" w:hAnsi="Times New Roman"/>
        </w:rPr>
        <w:t xml:space="preserve"> </w:t>
      </w:r>
      <w:proofErr w:type="spellStart"/>
      <w:r w:rsidRPr="00C230FB">
        <w:rPr>
          <w:rFonts w:ascii="Times New Roman" w:hAnsi="Times New Roman"/>
        </w:rPr>
        <w:t>mulut</w:t>
      </w:r>
      <w:proofErr w:type="spellEnd"/>
      <w:r w:rsidRPr="00C230FB">
        <w:rPr>
          <w:rFonts w:ascii="Times New Roman" w:hAnsi="Times New Roman"/>
        </w:rPr>
        <w:t xml:space="preserve"> dan </w:t>
      </w:r>
      <w:proofErr w:type="spellStart"/>
      <w:r w:rsidRPr="00C230FB">
        <w:rPr>
          <w:rFonts w:ascii="Times New Roman" w:hAnsi="Times New Roman"/>
        </w:rPr>
        <w:t>dapat</w:t>
      </w:r>
      <w:proofErr w:type="spellEnd"/>
      <w:r w:rsidRPr="00C230FB">
        <w:rPr>
          <w:rFonts w:ascii="Times New Roman" w:hAnsi="Times New Roman"/>
        </w:rPr>
        <w:t xml:space="preserve"> </w:t>
      </w:r>
      <w:proofErr w:type="spellStart"/>
      <w:r w:rsidRPr="00C230FB">
        <w:rPr>
          <w:rFonts w:ascii="Times New Roman" w:hAnsi="Times New Roman"/>
        </w:rPr>
        <w:t>menimbulkan</w:t>
      </w:r>
      <w:proofErr w:type="spellEnd"/>
      <w:r w:rsidRPr="00C230FB">
        <w:rPr>
          <w:rFonts w:ascii="Times New Roman" w:hAnsi="Times New Roman"/>
        </w:rPr>
        <w:t xml:space="preserve"> </w:t>
      </w:r>
      <w:proofErr w:type="spellStart"/>
      <w:r w:rsidRPr="00C230FB">
        <w:rPr>
          <w:rFonts w:ascii="Times New Roman" w:hAnsi="Times New Roman"/>
        </w:rPr>
        <w:t>kerusakan</w:t>
      </w:r>
      <w:proofErr w:type="spellEnd"/>
      <w:r w:rsidRPr="00C230FB">
        <w:rPr>
          <w:rFonts w:ascii="Times New Roman" w:hAnsi="Times New Roman"/>
        </w:rPr>
        <w:t xml:space="preserve"> </w:t>
      </w:r>
      <w:proofErr w:type="spellStart"/>
      <w:r w:rsidRPr="00C230FB">
        <w:rPr>
          <w:rFonts w:ascii="Times New Roman" w:hAnsi="Times New Roman"/>
        </w:rPr>
        <w:t>dengan</w:t>
      </w:r>
      <w:proofErr w:type="spellEnd"/>
      <w:r w:rsidRPr="00C230FB">
        <w:rPr>
          <w:rFonts w:ascii="Times New Roman" w:hAnsi="Times New Roman"/>
        </w:rPr>
        <w:t xml:space="preserve"> </w:t>
      </w:r>
      <w:proofErr w:type="spellStart"/>
      <w:r w:rsidRPr="00C230FB">
        <w:rPr>
          <w:rFonts w:ascii="Times New Roman" w:hAnsi="Times New Roman"/>
        </w:rPr>
        <w:t>melepaskan</w:t>
      </w:r>
      <w:proofErr w:type="spellEnd"/>
      <w:r w:rsidRPr="00C230FB">
        <w:rPr>
          <w:rFonts w:ascii="Times New Roman" w:hAnsi="Times New Roman"/>
        </w:rPr>
        <w:t xml:space="preserve"> </w:t>
      </w:r>
      <w:proofErr w:type="spellStart"/>
      <w:r w:rsidRPr="00C230FB">
        <w:rPr>
          <w:rFonts w:ascii="Times New Roman" w:hAnsi="Times New Roman"/>
        </w:rPr>
        <w:t>faktor</w:t>
      </w:r>
      <w:proofErr w:type="spellEnd"/>
      <w:r w:rsidRPr="00C230FB">
        <w:rPr>
          <w:rFonts w:ascii="Times New Roman" w:hAnsi="Times New Roman"/>
        </w:rPr>
        <w:t xml:space="preserve"> </w:t>
      </w:r>
      <w:proofErr w:type="spellStart"/>
      <w:r w:rsidRPr="00C230FB">
        <w:rPr>
          <w:rFonts w:ascii="Times New Roman" w:hAnsi="Times New Roman"/>
        </w:rPr>
        <w:t>virulensinya</w:t>
      </w:r>
      <w:proofErr w:type="spellEnd"/>
      <w:r w:rsidRPr="00C230FB">
        <w:rPr>
          <w:rFonts w:ascii="Times New Roman" w:hAnsi="Times New Roman"/>
        </w:rPr>
        <w:t xml:space="preserve">, </w:t>
      </w:r>
      <w:proofErr w:type="spellStart"/>
      <w:r w:rsidRPr="00C230FB">
        <w:rPr>
          <w:rFonts w:ascii="Times New Roman" w:hAnsi="Times New Roman"/>
        </w:rPr>
        <w:t>termasuk</w:t>
      </w:r>
      <w:proofErr w:type="spellEnd"/>
      <w:r w:rsidRPr="00C230FB">
        <w:rPr>
          <w:rFonts w:ascii="Times New Roman" w:hAnsi="Times New Roman"/>
        </w:rPr>
        <w:t xml:space="preserve"> </w:t>
      </w:r>
      <w:proofErr w:type="spellStart"/>
      <w:r w:rsidRPr="00C230FB">
        <w:rPr>
          <w:rFonts w:ascii="Times New Roman" w:hAnsi="Times New Roman"/>
        </w:rPr>
        <w:t>penempelan</w:t>
      </w:r>
      <w:proofErr w:type="spellEnd"/>
      <w:r w:rsidRPr="00C230FB">
        <w:rPr>
          <w:rFonts w:ascii="Times New Roman" w:hAnsi="Times New Roman"/>
        </w:rPr>
        <w:t xml:space="preserve"> pada </w:t>
      </w:r>
      <w:proofErr w:type="spellStart"/>
      <w:r w:rsidRPr="00C230FB">
        <w:rPr>
          <w:rFonts w:ascii="Times New Roman" w:hAnsi="Times New Roman"/>
        </w:rPr>
        <w:t>sel</w:t>
      </w:r>
      <w:proofErr w:type="spellEnd"/>
      <w:r w:rsidRPr="00C230FB">
        <w:rPr>
          <w:rFonts w:ascii="Times New Roman" w:hAnsi="Times New Roman"/>
        </w:rPr>
        <w:t xml:space="preserve"> </w:t>
      </w:r>
      <w:proofErr w:type="spellStart"/>
      <w:r w:rsidRPr="00C230FB">
        <w:rPr>
          <w:rFonts w:ascii="Times New Roman" w:hAnsi="Times New Roman"/>
        </w:rPr>
        <w:t>inang</w:t>
      </w:r>
      <w:proofErr w:type="spellEnd"/>
      <w:r w:rsidRPr="00C230FB">
        <w:rPr>
          <w:rFonts w:ascii="Times New Roman" w:hAnsi="Times New Roman"/>
        </w:rPr>
        <w:t xml:space="preserve">, </w:t>
      </w:r>
      <w:proofErr w:type="spellStart"/>
      <w:r w:rsidRPr="00C230FB">
        <w:rPr>
          <w:rFonts w:ascii="Times New Roman" w:hAnsi="Times New Roman"/>
        </w:rPr>
        <w:t>perubahan</w:t>
      </w:r>
      <w:proofErr w:type="spellEnd"/>
      <w:r w:rsidRPr="00C230FB">
        <w:rPr>
          <w:rFonts w:ascii="Times New Roman" w:hAnsi="Times New Roman"/>
        </w:rPr>
        <w:t xml:space="preserve"> </w:t>
      </w:r>
      <w:proofErr w:type="spellStart"/>
      <w:r w:rsidRPr="00C230FB">
        <w:rPr>
          <w:rFonts w:ascii="Times New Roman" w:hAnsi="Times New Roman"/>
        </w:rPr>
        <w:t>bentuk</w:t>
      </w:r>
      <w:proofErr w:type="spellEnd"/>
      <w:r w:rsidRPr="00C230FB">
        <w:rPr>
          <w:rFonts w:ascii="Times New Roman" w:hAnsi="Times New Roman"/>
        </w:rPr>
        <w:t xml:space="preserve">, </w:t>
      </w:r>
      <w:proofErr w:type="spellStart"/>
      <w:r w:rsidRPr="00C230FB">
        <w:rPr>
          <w:rFonts w:ascii="Times New Roman" w:hAnsi="Times New Roman"/>
        </w:rPr>
        <w:t>sifat</w:t>
      </w:r>
      <w:proofErr w:type="spellEnd"/>
      <w:r w:rsidRPr="00C230FB">
        <w:rPr>
          <w:rFonts w:ascii="Times New Roman" w:hAnsi="Times New Roman"/>
        </w:rPr>
        <w:t xml:space="preserve"> yang </w:t>
      </w:r>
      <w:proofErr w:type="spellStart"/>
      <w:r w:rsidRPr="00C230FB">
        <w:rPr>
          <w:rFonts w:ascii="Times New Roman" w:hAnsi="Times New Roman"/>
        </w:rPr>
        <w:t>tahan</w:t>
      </w:r>
      <w:proofErr w:type="spellEnd"/>
      <w:r w:rsidRPr="00C230FB">
        <w:rPr>
          <w:rFonts w:ascii="Times New Roman" w:hAnsi="Times New Roman"/>
        </w:rPr>
        <w:t xml:space="preserve"> air, dan </w:t>
      </w:r>
      <w:proofErr w:type="spellStart"/>
      <w:r w:rsidRPr="00C230FB">
        <w:rPr>
          <w:rFonts w:ascii="Times New Roman" w:hAnsi="Times New Roman"/>
        </w:rPr>
        <w:t>pelepasan</w:t>
      </w:r>
      <w:proofErr w:type="spellEnd"/>
      <w:r w:rsidRPr="00C230FB">
        <w:rPr>
          <w:rFonts w:ascii="Times New Roman" w:hAnsi="Times New Roman"/>
        </w:rPr>
        <w:t xml:space="preserve"> </w:t>
      </w:r>
      <w:proofErr w:type="spellStart"/>
      <w:r w:rsidRPr="00C230FB">
        <w:rPr>
          <w:rFonts w:ascii="Times New Roman" w:hAnsi="Times New Roman"/>
        </w:rPr>
        <w:t>enzim</w:t>
      </w:r>
      <w:proofErr w:type="spellEnd"/>
      <w:r w:rsidRPr="00C230FB">
        <w:rPr>
          <w:rFonts w:ascii="Times New Roman" w:hAnsi="Times New Roman"/>
        </w:rPr>
        <w:t xml:space="preserve"> </w:t>
      </w:r>
      <w:proofErr w:type="spellStart"/>
      <w:r w:rsidRPr="00C230FB">
        <w:rPr>
          <w:rFonts w:ascii="Times New Roman" w:hAnsi="Times New Roman"/>
        </w:rPr>
        <w:t>hidrolitik</w:t>
      </w:r>
      <w:proofErr w:type="spellEnd"/>
      <w:r w:rsidRPr="00C230FB">
        <w:rPr>
          <w:rFonts w:ascii="Times New Roman" w:hAnsi="Times New Roman"/>
        </w:rPr>
        <w:t xml:space="preserve">. </w:t>
      </w:r>
      <w:proofErr w:type="spellStart"/>
      <w:r w:rsidRPr="00C230FB">
        <w:rPr>
          <w:rFonts w:ascii="Times New Roman" w:hAnsi="Times New Roman"/>
        </w:rPr>
        <w:t>Faktor</w:t>
      </w:r>
      <w:proofErr w:type="spellEnd"/>
      <w:r w:rsidRPr="00C230FB">
        <w:rPr>
          <w:rFonts w:ascii="Times New Roman" w:hAnsi="Times New Roman"/>
        </w:rPr>
        <w:t xml:space="preserve"> </w:t>
      </w:r>
      <w:proofErr w:type="spellStart"/>
      <w:r w:rsidRPr="00C230FB">
        <w:rPr>
          <w:rFonts w:ascii="Times New Roman" w:hAnsi="Times New Roman"/>
        </w:rPr>
        <w:t>utama</w:t>
      </w:r>
      <w:proofErr w:type="spellEnd"/>
      <w:r w:rsidRPr="00C230FB">
        <w:rPr>
          <w:rFonts w:ascii="Times New Roman" w:hAnsi="Times New Roman"/>
        </w:rPr>
        <w:t xml:space="preserve"> </w:t>
      </w:r>
      <w:proofErr w:type="spellStart"/>
      <w:r w:rsidRPr="00C230FB">
        <w:rPr>
          <w:rFonts w:ascii="Times New Roman" w:hAnsi="Times New Roman"/>
        </w:rPr>
        <w:t>dalam</w:t>
      </w:r>
      <w:proofErr w:type="spellEnd"/>
      <w:r w:rsidRPr="00C230FB">
        <w:rPr>
          <w:rFonts w:ascii="Times New Roman" w:hAnsi="Times New Roman"/>
        </w:rPr>
        <w:t xml:space="preserve"> </w:t>
      </w:r>
      <w:proofErr w:type="spellStart"/>
      <w:r w:rsidRPr="00C230FB">
        <w:rPr>
          <w:rFonts w:ascii="Times New Roman" w:hAnsi="Times New Roman"/>
        </w:rPr>
        <w:t>kemampuan</w:t>
      </w:r>
      <w:proofErr w:type="spellEnd"/>
      <w:r w:rsidRPr="00C230FB">
        <w:rPr>
          <w:rFonts w:ascii="Times New Roman" w:hAnsi="Times New Roman"/>
        </w:rPr>
        <w:t xml:space="preserve"> </w:t>
      </w:r>
      <w:proofErr w:type="spellStart"/>
      <w:r w:rsidRPr="00C230FB">
        <w:rPr>
          <w:rFonts w:ascii="Times New Roman" w:hAnsi="Times New Roman"/>
        </w:rPr>
        <w:t>virulensi</w:t>
      </w:r>
      <w:proofErr w:type="spellEnd"/>
      <w:r w:rsidRPr="00C230FB">
        <w:rPr>
          <w:rFonts w:ascii="Times New Roman" w:hAnsi="Times New Roman"/>
        </w:rPr>
        <w:t xml:space="preserve"> </w:t>
      </w:r>
      <w:r w:rsidRPr="00C230FB">
        <w:rPr>
          <w:rFonts w:ascii="Times New Roman" w:hAnsi="Times New Roman"/>
          <w:i/>
        </w:rPr>
        <w:t>Candida albicans</w:t>
      </w:r>
      <w:r w:rsidRPr="00C230FB">
        <w:rPr>
          <w:rFonts w:ascii="Times New Roman" w:hAnsi="Times New Roman"/>
        </w:rPr>
        <w:t xml:space="preserve"> </w:t>
      </w:r>
      <w:proofErr w:type="spellStart"/>
      <w:r w:rsidRPr="00C230FB">
        <w:rPr>
          <w:rFonts w:ascii="Times New Roman" w:hAnsi="Times New Roman"/>
        </w:rPr>
        <w:t>adalah</w:t>
      </w:r>
      <w:proofErr w:type="spellEnd"/>
      <w:r w:rsidRPr="00C230FB">
        <w:rPr>
          <w:rFonts w:ascii="Times New Roman" w:hAnsi="Times New Roman"/>
        </w:rPr>
        <w:t xml:space="preserve"> </w:t>
      </w:r>
      <w:proofErr w:type="spellStart"/>
      <w:r w:rsidRPr="00C230FB">
        <w:rPr>
          <w:rFonts w:ascii="Times New Roman" w:hAnsi="Times New Roman"/>
        </w:rPr>
        <w:t>adaptasinya</w:t>
      </w:r>
      <w:proofErr w:type="spellEnd"/>
      <w:r w:rsidRPr="00C230FB">
        <w:rPr>
          <w:rFonts w:ascii="Times New Roman" w:hAnsi="Times New Roman"/>
        </w:rPr>
        <w:t xml:space="preserve"> </w:t>
      </w:r>
      <w:proofErr w:type="spellStart"/>
      <w:r w:rsidRPr="00C230FB">
        <w:rPr>
          <w:rFonts w:ascii="Times New Roman" w:hAnsi="Times New Roman"/>
        </w:rPr>
        <w:t>dalam</w:t>
      </w:r>
      <w:proofErr w:type="spellEnd"/>
      <w:r w:rsidRPr="00C230FB">
        <w:rPr>
          <w:rFonts w:ascii="Times New Roman" w:hAnsi="Times New Roman"/>
        </w:rPr>
        <w:t xml:space="preserve"> </w:t>
      </w:r>
      <w:proofErr w:type="spellStart"/>
      <w:r w:rsidRPr="00C230FB">
        <w:rPr>
          <w:rFonts w:ascii="Times New Roman" w:hAnsi="Times New Roman"/>
        </w:rPr>
        <w:t>beragam</w:t>
      </w:r>
      <w:proofErr w:type="spellEnd"/>
      <w:r w:rsidRPr="00C230FB">
        <w:rPr>
          <w:rFonts w:ascii="Times New Roman" w:hAnsi="Times New Roman"/>
        </w:rPr>
        <w:t xml:space="preserve"> </w:t>
      </w:r>
      <w:proofErr w:type="spellStart"/>
      <w:r w:rsidRPr="00C230FB">
        <w:rPr>
          <w:rFonts w:ascii="Times New Roman" w:hAnsi="Times New Roman"/>
        </w:rPr>
        <w:t>lingkungan</w:t>
      </w:r>
      <w:proofErr w:type="spellEnd"/>
      <w:r w:rsidRPr="00C230FB">
        <w:rPr>
          <w:rFonts w:ascii="Times New Roman" w:hAnsi="Times New Roman"/>
        </w:rPr>
        <w:t xml:space="preserve"> </w:t>
      </w:r>
      <w:proofErr w:type="spellStart"/>
      <w:r w:rsidRPr="00C230FB">
        <w:rPr>
          <w:rFonts w:ascii="Times New Roman" w:hAnsi="Times New Roman"/>
        </w:rPr>
        <w:t>berbeda</w:t>
      </w:r>
      <w:proofErr w:type="spellEnd"/>
      <w:r w:rsidRPr="00C230FB">
        <w:rPr>
          <w:rFonts w:ascii="Times New Roman" w:hAnsi="Times New Roman"/>
        </w:rPr>
        <w:t xml:space="preserve">, yang </w:t>
      </w:r>
      <w:proofErr w:type="spellStart"/>
      <w:r w:rsidRPr="00C230FB">
        <w:rPr>
          <w:rFonts w:ascii="Times New Roman" w:hAnsi="Times New Roman"/>
        </w:rPr>
        <w:t>menyebabkan</w:t>
      </w:r>
      <w:proofErr w:type="spellEnd"/>
      <w:r w:rsidRPr="00C230FB">
        <w:rPr>
          <w:rFonts w:ascii="Times New Roman" w:hAnsi="Times New Roman"/>
        </w:rPr>
        <w:t xml:space="preserve"> </w:t>
      </w:r>
      <w:proofErr w:type="spellStart"/>
      <w:r w:rsidRPr="00C230FB">
        <w:rPr>
          <w:rFonts w:ascii="Times New Roman" w:hAnsi="Times New Roman"/>
        </w:rPr>
        <w:t>pembentukan</w:t>
      </w:r>
      <w:proofErr w:type="spellEnd"/>
      <w:r w:rsidRPr="00C230FB">
        <w:rPr>
          <w:rFonts w:ascii="Times New Roman" w:hAnsi="Times New Roman"/>
        </w:rPr>
        <w:t xml:space="preserve"> </w:t>
      </w:r>
      <w:proofErr w:type="spellStart"/>
      <w:r w:rsidRPr="00C230FB">
        <w:rPr>
          <w:rFonts w:ascii="Times New Roman" w:hAnsi="Times New Roman"/>
        </w:rPr>
        <w:t>komunitas</w:t>
      </w:r>
      <w:proofErr w:type="spellEnd"/>
      <w:r w:rsidRPr="00C230FB">
        <w:rPr>
          <w:rFonts w:ascii="Times New Roman" w:hAnsi="Times New Roman"/>
        </w:rPr>
        <w:t xml:space="preserve"> </w:t>
      </w:r>
      <w:proofErr w:type="spellStart"/>
      <w:r w:rsidRPr="00C230FB">
        <w:rPr>
          <w:rFonts w:ascii="Times New Roman" w:hAnsi="Times New Roman"/>
        </w:rPr>
        <w:t>mikroba</w:t>
      </w:r>
      <w:proofErr w:type="spellEnd"/>
      <w:r w:rsidRPr="00C230FB">
        <w:rPr>
          <w:rFonts w:ascii="Times New Roman" w:hAnsi="Times New Roman"/>
        </w:rPr>
        <w:t xml:space="preserve"> yang </w:t>
      </w:r>
      <w:proofErr w:type="spellStart"/>
      <w:r w:rsidRPr="00C230FB">
        <w:rPr>
          <w:rFonts w:ascii="Times New Roman" w:hAnsi="Times New Roman"/>
        </w:rPr>
        <w:t>menempel</w:t>
      </w:r>
      <w:proofErr w:type="spellEnd"/>
      <w:r w:rsidRPr="00C230FB">
        <w:rPr>
          <w:rFonts w:ascii="Times New Roman" w:hAnsi="Times New Roman"/>
        </w:rPr>
        <w:t xml:space="preserve"> pada </w:t>
      </w:r>
      <w:proofErr w:type="spellStart"/>
      <w:r w:rsidRPr="00C230FB">
        <w:rPr>
          <w:rFonts w:ascii="Times New Roman" w:hAnsi="Times New Roman"/>
        </w:rPr>
        <w:t>permukaan</w:t>
      </w:r>
      <w:proofErr w:type="spellEnd"/>
      <w:r w:rsidRPr="00C230FB">
        <w:rPr>
          <w:rFonts w:ascii="Times New Roman" w:hAnsi="Times New Roman"/>
        </w:rPr>
        <w:t xml:space="preserve"> biofilm</w:t>
      </w:r>
      <w:r>
        <w:rPr>
          <w:rFonts w:ascii="Times New Roman" w:hAnsi="Times New Roman"/>
        </w:rPr>
        <w:t xml:space="preserve"> </w:t>
      </w:r>
      <w:r w:rsidR="006D505A" w:rsidRPr="00E2343F">
        <w:rPr>
          <w:rFonts w:ascii="Times New Roman" w:hAnsi="Times New Roman"/>
        </w:rPr>
        <w:t>[11].</w:t>
      </w:r>
    </w:p>
    <w:p w14:paraId="4D7048F1" w14:textId="77777777" w:rsidR="00EE3ED3" w:rsidRPr="00E2343F" w:rsidRDefault="00EE3ED3" w:rsidP="00991471">
      <w:pPr>
        <w:pStyle w:val="HTMLPreformatted"/>
        <w:ind w:firstLineChars="193" w:firstLine="425"/>
        <w:jc w:val="both"/>
        <w:rPr>
          <w:rFonts w:ascii="Times New Roman" w:hAnsi="Times New Roman" w:hint="default"/>
          <w:sz w:val="22"/>
          <w:szCs w:val="22"/>
        </w:rPr>
      </w:pPr>
      <w:proofErr w:type="spellStart"/>
      <w:r w:rsidRPr="00E2343F">
        <w:rPr>
          <w:rFonts w:ascii="Times New Roman" w:hAnsi="Times New Roman" w:hint="default"/>
          <w:sz w:val="22"/>
          <w:szCs w:val="22"/>
        </w:rPr>
        <w:t>Jumlah</w:t>
      </w:r>
      <w:proofErr w:type="spellEnd"/>
      <w:r w:rsidRPr="00E2343F">
        <w:rPr>
          <w:rFonts w:ascii="Times New Roman" w:hAnsi="Times New Roman" w:hint="default"/>
          <w:sz w:val="22"/>
          <w:szCs w:val="22"/>
        </w:rPr>
        <w:t xml:space="preserve"> total </w:t>
      </w:r>
      <w:r w:rsidRPr="00E2343F">
        <w:rPr>
          <w:rFonts w:ascii="Times New Roman" w:hAnsi="Times New Roman" w:hint="default"/>
          <w:i/>
          <w:iCs/>
          <w:sz w:val="22"/>
          <w:szCs w:val="22"/>
        </w:rPr>
        <w:t>Candida</w:t>
      </w:r>
      <w:r w:rsidRPr="00E2343F">
        <w:rPr>
          <w:rFonts w:ascii="Times New Roman" w:hAnsi="Times New Roman" w:hint="default"/>
          <w:sz w:val="22"/>
          <w:szCs w:val="22"/>
        </w:rPr>
        <w:t xml:space="preserve"> sp. pada </w:t>
      </w:r>
      <w:proofErr w:type="spellStart"/>
      <w:r w:rsidRPr="00E2343F">
        <w:rPr>
          <w:rFonts w:ascii="Times New Roman" w:hAnsi="Times New Roman" w:hint="default"/>
          <w:sz w:val="22"/>
          <w:szCs w:val="22"/>
        </w:rPr>
        <w:t>plak</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gigi</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supragingiva</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anak-anak</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dengan</w:t>
      </w:r>
      <w:proofErr w:type="spellEnd"/>
      <w:r w:rsidRPr="00E2343F">
        <w:rPr>
          <w:rFonts w:ascii="Times New Roman" w:hAnsi="Times New Roman" w:hint="default"/>
          <w:sz w:val="22"/>
          <w:szCs w:val="22"/>
        </w:rPr>
        <w:t xml:space="preserve"> </w:t>
      </w:r>
      <w:r w:rsidRPr="00E2343F">
        <w:rPr>
          <w:rStyle w:val="hgkelc"/>
          <w:rFonts w:ascii="Times New Roman" w:hAnsi="Times New Roman" w:hint="default"/>
          <w:i/>
          <w:iCs/>
          <w:sz w:val="22"/>
          <w:szCs w:val="22"/>
        </w:rPr>
        <w:t>Early Childhood Caries</w:t>
      </w:r>
      <w:r w:rsidRPr="00E2343F">
        <w:rPr>
          <w:rStyle w:val="hgkelc"/>
          <w:rFonts w:ascii="Times New Roman" w:hAnsi="Times New Roman" w:hint="default"/>
          <w:sz w:val="22"/>
          <w:szCs w:val="22"/>
        </w:rPr>
        <w:t xml:space="preserve"> (ECC) </w:t>
      </w:r>
      <w:proofErr w:type="spellStart"/>
      <w:r w:rsidRPr="00E2343F">
        <w:rPr>
          <w:rFonts w:ascii="Times New Roman" w:hAnsi="Times New Roman" w:hint="default"/>
          <w:sz w:val="22"/>
          <w:szCs w:val="22"/>
        </w:rPr>
        <w:t>meningkat</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dengan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peningkatan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persentase</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lesi</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karies</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aktif</w:t>
      </w:r>
      <w:proofErr w:type="spellEnd"/>
      <w:r w:rsidRPr="00E2343F">
        <w:rPr>
          <w:rFonts w:ascii="Times New Roman" w:hAnsi="Times New Roman" w:hint="default"/>
          <w:sz w:val="22"/>
          <w:szCs w:val="22"/>
        </w:rPr>
        <w:t xml:space="preserve"> dan </w:t>
      </w:r>
      <w:proofErr w:type="spellStart"/>
      <w:r w:rsidRPr="00E2343F">
        <w:rPr>
          <w:rFonts w:ascii="Times New Roman" w:hAnsi="Times New Roman" w:hint="default"/>
          <w:sz w:val="22"/>
          <w:szCs w:val="22"/>
        </w:rPr>
        <w:t>keparahan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karies</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gigi</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Praktik</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kesehatan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mulut</w:t>
      </w:r>
      <w:proofErr w:type="spellEnd"/>
      <w:r w:rsidRPr="00E2343F">
        <w:rPr>
          <w:rFonts w:ascii="Times New Roman" w:hAnsi="Times New Roman" w:hint="default"/>
          <w:sz w:val="22"/>
          <w:szCs w:val="22"/>
        </w:rPr>
        <w:t xml:space="preserve"> yang </w:t>
      </w:r>
      <w:proofErr w:type="spellStart"/>
      <w:r w:rsidRPr="00E2343F">
        <w:rPr>
          <w:rFonts w:ascii="Times New Roman" w:hAnsi="Times New Roman" w:hint="default"/>
          <w:sz w:val="22"/>
          <w:szCs w:val="22"/>
        </w:rPr>
        <w:t>tidak</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tepat</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dapat</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menyebabkan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peningkatan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jumlah</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lesi</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karies</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aktif</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serta</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peningkatan</w:t>
      </w:r>
      <w:proofErr w:type="spellEnd"/>
      <w:r w:rsidRPr="00E2343F">
        <w:rPr>
          <w:rFonts w:ascii="Times New Roman" w:hAnsi="Times New Roman" w:hint="default"/>
          <w:sz w:val="22"/>
          <w:szCs w:val="22"/>
        </w:rPr>
        <w:t xml:space="preserve"> </w:t>
      </w:r>
      <w:proofErr w:type="spellStart"/>
      <w:r w:rsidRPr="00E2343F">
        <w:rPr>
          <w:rFonts w:ascii="Times New Roman" w:hAnsi="Times New Roman" w:hint="default"/>
          <w:sz w:val="22"/>
          <w:szCs w:val="22"/>
        </w:rPr>
        <w:t>jumlah</w:t>
      </w:r>
      <w:proofErr w:type="spellEnd"/>
      <w:r w:rsidRPr="00E2343F">
        <w:rPr>
          <w:rFonts w:ascii="Times New Roman" w:hAnsi="Times New Roman" w:hint="default"/>
          <w:sz w:val="22"/>
          <w:szCs w:val="22"/>
        </w:rPr>
        <w:t xml:space="preserve"> </w:t>
      </w:r>
      <w:r w:rsidRPr="00E2343F">
        <w:rPr>
          <w:rFonts w:ascii="Times New Roman" w:hAnsi="Times New Roman" w:hint="default"/>
          <w:i/>
          <w:iCs/>
          <w:sz w:val="22"/>
          <w:szCs w:val="22"/>
        </w:rPr>
        <w:t>Candida</w:t>
      </w:r>
      <w:r w:rsidRPr="00E2343F">
        <w:rPr>
          <w:rFonts w:ascii="Times New Roman" w:hAnsi="Times New Roman" w:hint="default"/>
          <w:sz w:val="22"/>
          <w:szCs w:val="22"/>
        </w:rPr>
        <w:t xml:space="preserve"> sp. </w:t>
      </w:r>
      <w:r w:rsidR="006D505A" w:rsidRPr="00E2343F">
        <w:rPr>
          <w:rFonts w:ascii="Times New Roman" w:hAnsi="Times New Roman" w:hint="default"/>
          <w:sz w:val="22"/>
          <w:szCs w:val="22"/>
        </w:rPr>
        <w:t xml:space="preserve">[12]. </w:t>
      </w:r>
      <w:r w:rsidRPr="00E2343F">
        <w:rPr>
          <w:rFonts w:ascii="Times New Roman" w:hAnsi="Times New Roman" w:hint="default"/>
          <w:sz w:val="22"/>
          <w:szCs w:val="22"/>
        </w:rPr>
        <w:t>(Sridhar, 2020).</w:t>
      </w:r>
    </w:p>
    <w:p w14:paraId="67AB2A07" w14:textId="77777777" w:rsidR="00EE3ED3" w:rsidRPr="00E2343F" w:rsidRDefault="00EE3ED3" w:rsidP="00991471">
      <w:pPr>
        <w:spacing w:line="240" w:lineRule="auto"/>
        <w:ind w:firstLineChars="129" w:firstLine="284"/>
        <w:rPr>
          <w:rFonts w:ascii="Times New Roman" w:eastAsia="Times New Roman" w:hAnsi="Times New Roman"/>
          <w:color w:val="222222"/>
        </w:rPr>
      </w:pPr>
      <w:r w:rsidRPr="00E2343F">
        <w:rPr>
          <w:rFonts w:ascii="Times New Roman" w:eastAsia="Times New Roman" w:hAnsi="Times New Roman"/>
          <w:color w:val="222222"/>
        </w:rPr>
        <w:t xml:space="preserve">Di </w:t>
      </w:r>
      <w:proofErr w:type="spellStart"/>
      <w:r w:rsidRPr="00E2343F">
        <w:rPr>
          <w:rFonts w:ascii="Times New Roman" w:eastAsia="Times New Roman" w:hAnsi="Times New Roman"/>
          <w:color w:val="222222"/>
        </w:rPr>
        <w:t>dalam</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rongga</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mulut</w:t>
      </w:r>
      <w:proofErr w:type="spellEnd"/>
      <w:r w:rsidRPr="00E2343F">
        <w:rPr>
          <w:rFonts w:ascii="Times New Roman" w:eastAsia="Times New Roman" w:hAnsi="Times New Roman"/>
          <w:color w:val="222222"/>
        </w:rPr>
        <w:t xml:space="preserve"> </w:t>
      </w:r>
      <w:r w:rsidRPr="00E2343F">
        <w:rPr>
          <w:rFonts w:ascii="Times New Roman" w:hAnsi="Times New Roman"/>
          <w:i/>
          <w:iCs/>
        </w:rPr>
        <w:t>Candida</w:t>
      </w:r>
      <w:r w:rsidRPr="00E2343F">
        <w:rPr>
          <w:rFonts w:ascii="Times New Roman" w:hAnsi="Times New Roman"/>
        </w:rPr>
        <w:t xml:space="preserve"> sp.</w:t>
      </w:r>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dapat</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berasosiasi</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dengan</w:t>
      </w:r>
      <w:proofErr w:type="spellEnd"/>
      <w:r w:rsidRPr="00E2343F">
        <w:rPr>
          <w:rFonts w:ascii="Times New Roman" w:eastAsia="Times New Roman" w:hAnsi="Times New Roman"/>
          <w:color w:val="222222"/>
        </w:rPr>
        <w:t xml:space="preserve"> biofilm yang </w:t>
      </w:r>
      <w:proofErr w:type="spellStart"/>
      <w:r w:rsidRPr="00E2343F">
        <w:rPr>
          <w:rFonts w:ascii="Times New Roman" w:eastAsia="Times New Roman" w:hAnsi="Times New Roman"/>
          <w:color w:val="222222"/>
        </w:rPr>
        <w:t>dibentuk</w:t>
      </w:r>
      <w:proofErr w:type="spellEnd"/>
      <w:r w:rsidRPr="00E2343F">
        <w:rPr>
          <w:rFonts w:ascii="Times New Roman" w:eastAsia="Times New Roman" w:hAnsi="Times New Roman"/>
          <w:color w:val="222222"/>
        </w:rPr>
        <w:t xml:space="preserve"> oleh </w:t>
      </w:r>
      <w:proofErr w:type="spellStart"/>
      <w:r w:rsidRPr="00E2343F">
        <w:rPr>
          <w:rFonts w:ascii="Times New Roman" w:eastAsia="Times New Roman" w:hAnsi="Times New Roman"/>
          <w:color w:val="222222"/>
        </w:rPr>
        <w:t>bakteri</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mulut</w:t>
      </w:r>
      <w:proofErr w:type="spellEnd"/>
      <w:r w:rsidRPr="00E2343F">
        <w:rPr>
          <w:rFonts w:ascii="Times New Roman" w:eastAsia="Times New Roman" w:hAnsi="Times New Roman"/>
          <w:color w:val="222222"/>
        </w:rPr>
        <w:t xml:space="preserve">. oleh </w:t>
      </w:r>
      <w:proofErr w:type="spellStart"/>
      <w:r w:rsidRPr="00E2343F">
        <w:rPr>
          <w:rFonts w:ascii="Times New Roman" w:eastAsia="Times New Roman" w:hAnsi="Times New Roman"/>
          <w:color w:val="222222"/>
        </w:rPr>
        <w:t>karena</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itu</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penghilangan</w:t>
      </w:r>
      <w:proofErr w:type="spellEnd"/>
      <w:r w:rsidRPr="00E2343F">
        <w:rPr>
          <w:rFonts w:ascii="Times New Roman" w:eastAsia="Times New Roman" w:hAnsi="Times New Roman"/>
          <w:color w:val="222222"/>
        </w:rPr>
        <w:t xml:space="preserve"> biofilm dan </w:t>
      </w:r>
      <w:proofErr w:type="spellStart"/>
      <w:r w:rsidRPr="00E2343F">
        <w:rPr>
          <w:rFonts w:ascii="Times New Roman" w:eastAsia="Times New Roman" w:hAnsi="Times New Roman"/>
          <w:color w:val="222222"/>
        </w:rPr>
        <w:t>kebersihan</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mulut</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adalah</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penting</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Penghapusan</w:t>
      </w:r>
      <w:proofErr w:type="spellEnd"/>
      <w:r w:rsidRPr="00E2343F">
        <w:rPr>
          <w:rFonts w:ascii="Times New Roman" w:eastAsia="Times New Roman" w:hAnsi="Times New Roman"/>
          <w:color w:val="222222"/>
        </w:rPr>
        <w:t xml:space="preserve"> biofilm </w:t>
      </w:r>
      <w:proofErr w:type="spellStart"/>
      <w:r w:rsidRPr="00E2343F">
        <w:rPr>
          <w:rFonts w:ascii="Times New Roman" w:eastAsia="Times New Roman" w:hAnsi="Times New Roman"/>
          <w:color w:val="222222"/>
        </w:rPr>
        <w:t>secara</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mekanis</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dari</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jaringan</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keras</w:t>
      </w:r>
      <w:proofErr w:type="spellEnd"/>
      <w:r w:rsidRPr="00E2343F">
        <w:rPr>
          <w:rFonts w:ascii="Times New Roman" w:eastAsia="Times New Roman" w:hAnsi="Times New Roman"/>
          <w:color w:val="222222"/>
        </w:rPr>
        <w:t xml:space="preserve"> dan </w:t>
      </w:r>
      <w:proofErr w:type="spellStart"/>
      <w:r w:rsidRPr="00E2343F">
        <w:rPr>
          <w:rFonts w:ascii="Times New Roman" w:eastAsia="Times New Roman" w:hAnsi="Times New Roman"/>
          <w:color w:val="222222"/>
        </w:rPr>
        <w:t>lunak</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menggunakan</w:t>
      </w:r>
      <w:proofErr w:type="spellEnd"/>
      <w:r w:rsidRPr="00E2343F">
        <w:rPr>
          <w:rFonts w:ascii="Times New Roman" w:eastAsia="Times New Roman" w:hAnsi="Times New Roman"/>
          <w:color w:val="222222"/>
        </w:rPr>
        <w:t xml:space="preserve"> pasta </w:t>
      </w:r>
      <w:proofErr w:type="spellStart"/>
      <w:r w:rsidRPr="00E2343F">
        <w:rPr>
          <w:rFonts w:ascii="Times New Roman" w:eastAsia="Times New Roman" w:hAnsi="Times New Roman"/>
          <w:color w:val="222222"/>
        </w:rPr>
        <w:t>gigi</w:t>
      </w:r>
      <w:proofErr w:type="spellEnd"/>
      <w:r w:rsidRPr="00E2343F">
        <w:rPr>
          <w:rFonts w:ascii="Times New Roman" w:eastAsia="Times New Roman" w:hAnsi="Times New Roman"/>
          <w:color w:val="222222"/>
        </w:rPr>
        <w:t xml:space="preserve">, dan </w:t>
      </w:r>
      <w:proofErr w:type="spellStart"/>
      <w:r w:rsidRPr="00E2343F">
        <w:rPr>
          <w:rFonts w:ascii="Times New Roman" w:eastAsia="Times New Roman" w:hAnsi="Times New Roman"/>
          <w:color w:val="222222"/>
        </w:rPr>
        <w:t>penggunaan</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obat</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kumur</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antimikroba</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dapat</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menjaga</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jumlahnya</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tetap</w:t>
      </w:r>
      <w:proofErr w:type="spellEnd"/>
      <w:r w:rsidRPr="00E2343F">
        <w:rPr>
          <w:rFonts w:ascii="Times New Roman" w:eastAsia="Times New Roman" w:hAnsi="Times New Roman"/>
          <w:color w:val="222222"/>
        </w:rPr>
        <w:t xml:space="preserve"> </w:t>
      </w:r>
      <w:proofErr w:type="spellStart"/>
      <w:r w:rsidRPr="00E2343F">
        <w:rPr>
          <w:rFonts w:ascii="Times New Roman" w:eastAsia="Times New Roman" w:hAnsi="Times New Roman"/>
          <w:color w:val="222222"/>
        </w:rPr>
        <w:t>rendah</w:t>
      </w:r>
      <w:proofErr w:type="spellEnd"/>
      <w:r w:rsidR="00653510">
        <w:rPr>
          <w:rFonts w:ascii="Times New Roman" w:eastAsia="Times New Roman" w:hAnsi="Times New Roman"/>
          <w:color w:val="222222"/>
        </w:rPr>
        <w:t>.</w:t>
      </w:r>
    </w:p>
    <w:p w14:paraId="2C783EA3" w14:textId="77777777" w:rsidR="00EE3ED3" w:rsidRPr="00E2343F" w:rsidRDefault="00EE3ED3" w:rsidP="00991471">
      <w:pPr>
        <w:spacing w:line="240" w:lineRule="auto"/>
        <w:ind w:firstLineChars="129" w:firstLine="284"/>
        <w:contextualSpacing/>
        <w:rPr>
          <w:rFonts w:ascii="Times New Roman" w:hAnsi="Times New Roman"/>
        </w:rPr>
      </w:pPr>
      <w:proofErr w:type="spellStart"/>
      <w:r w:rsidRPr="00E2343F">
        <w:rPr>
          <w:rFonts w:ascii="Times New Roman" w:hAnsi="Times New Roman"/>
        </w:rPr>
        <w:t>Berdasarkan</w:t>
      </w:r>
      <w:proofErr w:type="spellEnd"/>
      <w:r w:rsidRPr="00E2343F">
        <w:rPr>
          <w:rFonts w:ascii="Times New Roman" w:hAnsi="Times New Roman"/>
        </w:rPr>
        <w:t xml:space="preserve"> </w:t>
      </w:r>
      <w:proofErr w:type="spellStart"/>
      <w:r w:rsidRPr="00E2343F">
        <w:rPr>
          <w:rFonts w:ascii="Times New Roman" w:hAnsi="Times New Roman"/>
        </w:rPr>
        <w:t>pembahasan</w:t>
      </w:r>
      <w:proofErr w:type="spellEnd"/>
      <w:r w:rsidRPr="00E2343F">
        <w:rPr>
          <w:rFonts w:ascii="Times New Roman" w:hAnsi="Times New Roman"/>
        </w:rPr>
        <w:t xml:space="preserve"> </w:t>
      </w: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ini</w:t>
      </w:r>
      <w:proofErr w:type="spellEnd"/>
      <w:r w:rsidRPr="00E2343F">
        <w:rPr>
          <w:rFonts w:ascii="Times New Roman" w:hAnsi="Times New Roman"/>
        </w:rPr>
        <w:t xml:space="preserve"> </w:t>
      </w:r>
      <w:proofErr w:type="spellStart"/>
      <w:r w:rsidRPr="00E2343F">
        <w:rPr>
          <w:rFonts w:ascii="Times New Roman" w:hAnsi="Times New Roman"/>
        </w:rPr>
        <w:t>dapat</w:t>
      </w:r>
      <w:proofErr w:type="spellEnd"/>
      <w:r w:rsidRPr="00E2343F">
        <w:rPr>
          <w:rFonts w:ascii="Times New Roman" w:hAnsi="Times New Roman"/>
        </w:rPr>
        <w:t xml:space="preserve"> </w:t>
      </w:r>
      <w:proofErr w:type="spellStart"/>
      <w:r w:rsidRPr="00E2343F">
        <w:rPr>
          <w:rFonts w:ascii="Times New Roman" w:hAnsi="Times New Roman"/>
        </w:rPr>
        <w:t>dikatakan</w:t>
      </w:r>
      <w:proofErr w:type="spellEnd"/>
      <w:r w:rsidRPr="00E2343F">
        <w:rPr>
          <w:rFonts w:ascii="Times New Roman" w:hAnsi="Times New Roman"/>
        </w:rPr>
        <w:t xml:space="preserve"> </w:t>
      </w:r>
      <w:proofErr w:type="spellStart"/>
      <w:r w:rsidRPr="00E2343F">
        <w:rPr>
          <w:rFonts w:ascii="Times New Roman" w:hAnsi="Times New Roman"/>
        </w:rPr>
        <w:t>bahwa</w:t>
      </w:r>
      <w:proofErr w:type="spellEnd"/>
      <w:r w:rsidRPr="00E2343F">
        <w:rPr>
          <w:rFonts w:ascii="Times New Roman" w:hAnsi="Times New Roman"/>
        </w:rPr>
        <w:t xml:space="preserve"> </w:t>
      </w:r>
      <w:proofErr w:type="spellStart"/>
      <w:r w:rsidRPr="00E2343F">
        <w:rPr>
          <w:rFonts w:ascii="Times New Roman" w:hAnsi="Times New Roman"/>
        </w:rPr>
        <w:t>kebiasaan</w:t>
      </w:r>
      <w:proofErr w:type="spellEnd"/>
      <w:r w:rsidRPr="00E2343F">
        <w:rPr>
          <w:rFonts w:ascii="Times New Roman" w:hAnsi="Times New Roman"/>
        </w:rPr>
        <w:t xml:space="preserve"> </w:t>
      </w:r>
      <w:proofErr w:type="spellStart"/>
      <w:r w:rsidRPr="00E2343F">
        <w:rPr>
          <w:rFonts w:ascii="Times New Roman" w:hAnsi="Times New Roman"/>
        </w:rPr>
        <w:t>menggosok</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w:t>
      </w:r>
      <w:proofErr w:type="spellStart"/>
      <w:r w:rsidRPr="00E2343F">
        <w:rPr>
          <w:rFonts w:ascii="Times New Roman" w:hAnsi="Times New Roman"/>
        </w:rPr>
        <w:t>merupakan</w:t>
      </w:r>
      <w:proofErr w:type="spellEnd"/>
      <w:r w:rsidRPr="00E2343F">
        <w:rPr>
          <w:rFonts w:ascii="Times New Roman" w:hAnsi="Times New Roman"/>
        </w:rPr>
        <w:t xml:space="preserve"> salah </w:t>
      </w:r>
      <w:proofErr w:type="spellStart"/>
      <w:r w:rsidRPr="00E2343F">
        <w:rPr>
          <w:rFonts w:ascii="Times New Roman" w:hAnsi="Times New Roman"/>
        </w:rPr>
        <w:t>satu</w:t>
      </w:r>
      <w:proofErr w:type="spellEnd"/>
      <w:r w:rsidRPr="00E2343F">
        <w:rPr>
          <w:rFonts w:ascii="Times New Roman" w:hAnsi="Times New Roman"/>
        </w:rPr>
        <w:t xml:space="preserve"> </w:t>
      </w:r>
      <w:proofErr w:type="spellStart"/>
      <w:r w:rsidRPr="00E2343F">
        <w:rPr>
          <w:rFonts w:ascii="Times New Roman" w:hAnsi="Times New Roman"/>
        </w:rPr>
        <w:t>faktor</w:t>
      </w:r>
      <w:proofErr w:type="spellEnd"/>
      <w:r w:rsidRPr="00E2343F">
        <w:rPr>
          <w:rFonts w:ascii="Times New Roman" w:hAnsi="Times New Roman"/>
        </w:rPr>
        <w:t xml:space="preserve"> yang </w:t>
      </w:r>
      <w:proofErr w:type="spellStart"/>
      <w:r w:rsidRPr="00E2343F">
        <w:rPr>
          <w:rFonts w:ascii="Times New Roman" w:hAnsi="Times New Roman"/>
        </w:rPr>
        <w:t>dapat</w:t>
      </w:r>
      <w:proofErr w:type="spellEnd"/>
      <w:r w:rsidRPr="00E2343F">
        <w:rPr>
          <w:rFonts w:ascii="Times New Roman" w:hAnsi="Times New Roman"/>
        </w:rPr>
        <w:t xml:space="preserve"> </w:t>
      </w:r>
      <w:proofErr w:type="spellStart"/>
      <w:r w:rsidRPr="00E2343F">
        <w:rPr>
          <w:rFonts w:ascii="Times New Roman" w:hAnsi="Times New Roman"/>
        </w:rPr>
        <w:t>digunakan</w:t>
      </w:r>
      <w:proofErr w:type="spellEnd"/>
      <w:r w:rsidRPr="00E2343F">
        <w:rPr>
          <w:rFonts w:ascii="Times New Roman" w:hAnsi="Times New Roman"/>
        </w:rPr>
        <w:t xml:space="preserve"> </w:t>
      </w:r>
      <w:proofErr w:type="spellStart"/>
      <w:r w:rsidRPr="00E2343F">
        <w:rPr>
          <w:rFonts w:ascii="Times New Roman" w:hAnsi="Times New Roman"/>
        </w:rPr>
        <w:t>menjaga</w:t>
      </w:r>
      <w:proofErr w:type="spellEnd"/>
      <w:r w:rsidRPr="00E2343F">
        <w:rPr>
          <w:rFonts w:ascii="Times New Roman" w:hAnsi="Times New Roman"/>
        </w:rPr>
        <w:t xml:space="preserve"> </w:t>
      </w:r>
      <w:proofErr w:type="spellStart"/>
      <w:r w:rsidRPr="00E2343F">
        <w:rPr>
          <w:rFonts w:ascii="Times New Roman" w:hAnsi="Times New Roman"/>
        </w:rPr>
        <w:t>kebersihan</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dan </w:t>
      </w:r>
      <w:proofErr w:type="spellStart"/>
      <w:r w:rsidRPr="00E2343F">
        <w:rPr>
          <w:rFonts w:ascii="Times New Roman" w:hAnsi="Times New Roman"/>
        </w:rPr>
        <w:t>mulut</w:t>
      </w:r>
      <w:proofErr w:type="spellEnd"/>
      <w:r w:rsidRPr="00E2343F">
        <w:rPr>
          <w:rFonts w:ascii="Times New Roman" w:hAnsi="Times New Roman"/>
        </w:rPr>
        <w:t xml:space="preserve">, </w:t>
      </w:r>
      <w:proofErr w:type="spellStart"/>
      <w:r w:rsidRPr="00E2343F">
        <w:rPr>
          <w:rFonts w:ascii="Times New Roman" w:hAnsi="Times New Roman"/>
        </w:rPr>
        <w:t>bisa</w:t>
      </w:r>
      <w:proofErr w:type="spellEnd"/>
      <w:r w:rsidRPr="00E2343F">
        <w:rPr>
          <w:rFonts w:ascii="Times New Roman" w:hAnsi="Times New Roman"/>
        </w:rPr>
        <w:t xml:space="preserve"> </w:t>
      </w:r>
      <w:proofErr w:type="spellStart"/>
      <w:r w:rsidRPr="00E2343F">
        <w:rPr>
          <w:rFonts w:ascii="Times New Roman" w:eastAsia="Times New Roman" w:hAnsi="Times New Roman"/>
        </w:rPr>
        <w:t>mengurangi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mikroorganisme</w:t>
      </w:r>
      <w:proofErr w:type="spellEnd"/>
      <w:r w:rsidRPr="00E2343F">
        <w:rPr>
          <w:rFonts w:ascii="Times New Roman" w:eastAsia="Times New Roman" w:hAnsi="Times New Roman"/>
        </w:rPr>
        <w:t xml:space="preserve"> yang </w:t>
      </w:r>
      <w:proofErr w:type="spellStart"/>
      <w:r w:rsidRPr="00E2343F">
        <w:rPr>
          <w:rFonts w:ascii="Times New Roman" w:eastAsia="Times New Roman" w:hAnsi="Times New Roman"/>
        </w:rPr>
        <w:t>melekat</w:t>
      </w:r>
      <w:proofErr w:type="spellEnd"/>
      <w:r w:rsidRPr="00E2343F">
        <w:rPr>
          <w:rFonts w:ascii="Times New Roman" w:eastAsia="Times New Roman" w:hAnsi="Times New Roman"/>
        </w:rPr>
        <w:t xml:space="preserve"> pada </w:t>
      </w:r>
      <w:proofErr w:type="spellStart"/>
      <w:r w:rsidRPr="00E2343F">
        <w:rPr>
          <w:rFonts w:ascii="Times New Roman" w:eastAsia="Times New Roman" w:hAnsi="Times New Roman"/>
        </w:rPr>
        <w:t>permukaan</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gigi</w:t>
      </w:r>
      <w:proofErr w:type="spellEnd"/>
      <w:r w:rsidRPr="00E2343F">
        <w:rPr>
          <w:rFonts w:ascii="Times New Roman" w:eastAsia="Times New Roman" w:hAnsi="Times New Roman"/>
        </w:rPr>
        <w:t xml:space="preserve"> </w:t>
      </w:r>
      <w:proofErr w:type="spellStart"/>
      <w:r w:rsidRPr="00E2343F">
        <w:rPr>
          <w:rFonts w:ascii="Times New Roman" w:eastAsia="Times New Roman" w:hAnsi="Times New Roman"/>
        </w:rPr>
        <w:t>termasuk</w:t>
      </w:r>
      <w:proofErr w:type="spellEnd"/>
      <w:r w:rsidRPr="00E2343F">
        <w:rPr>
          <w:rFonts w:ascii="Times New Roman" w:eastAsia="Times New Roman" w:hAnsi="Times New Roman"/>
        </w:rPr>
        <w:t xml:space="preserve"> </w:t>
      </w:r>
      <w:r w:rsidRPr="00E2343F">
        <w:rPr>
          <w:rFonts w:ascii="Times New Roman" w:eastAsia="Times New Roman" w:hAnsi="Times New Roman"/>
          <w:i/>
          <w:iCs/>
        </w:rPr>
        <w:t>Candida</w:t>
      </w:r>
      <w:r w:rsidRPr="00E2343F">
        <w:rPr>
          <w:rFonts w:ascii="Times New Roman" w:eastAsia="Times New Roman" w:hAnsi="Times New Roman"/>
        </w:rPr>
        <w:t xml:space="preserve"> </w:t>
      </w:r>
      <w:proofErr w:type="gramStart"/>
      <w:r w:rsidRPr="00E2343F">
        <w:rPr>
          <w:rFonts w:ascii="Times New Roman" w:eastAsia="Times New Roman" w:hAnsi="Times New Roman"/>
        </w:rPr>
        <w:t>sp. ,</w:t>
      </w:r>
      <w:proofErr w:type="gramEnd"/>
      <w:r w:rsidRPr="00E2343F">
        <w:rPr>
          <w:rFonts w:ascii="Times New Roman" w:hAnsi="Times New Roman"/>
        </w:rPr>
        <w:t xml:space="preserve"> </w:t>
      </w:r>
      <w:proofErr w:type="spellStart"/>
      <w:r w:rsidRPr="00E2343F">
        <w:rPr>
          <w:rFonts w:ascii="Times New Roman" w:hAnsi="Times New Roman"/>
        </w:rPr>
        <w:t>mengurangi</w:t>
      </w:r>
      <w:proofErr w:type="spellEnd"/>
      <w:r w:rsidRPr="00E2343F">
        <w:rPr>
          <w:rFonts w:ascii="Times New Roman" w:hAnsi="Times New Roman"/>
        </w:rPr>
        <w:t xml:space="preserve"> </w:t>
      </w:r>
      <w:proofErr w:type="spellStart"/>
      <w:r w:rsidRPr="00E2343F">
        <w:rPr>
          <w:rFonts w:ascii="Times New Roman" w:hAnsi="Times New Roman"/>
        </w:rPr>
        <w:t>keparahan</w:t>
      </w:r>
      <w:proofErr w:type="spellEnd"/>
      <w:r w:rsidRPr="00E2343F">
        <w:rPr>
          <w:rFonts w:ascii="Times New Roman" w:hAnsi="Times New Roman"/>
        </w:rPr>
        <w:t xml:space="preserve"> </w:t>
      </w:r>
      <w:proofErr w:type="spellStart"/>
      <w:r w:rsidRPr="00E2343F">
        <w:rPr>
          <w:rFonts w:ascii="Times New Roman" w:hAnsi="Times New Roman"/>
        </w:rPr>
        <w:t>karies</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dan </w:t>
      </w:r>
      <w:proofErr w:type="spellStart"/>
      <w:r w:rsidRPr="00E2343F">
        <w:rPr>
          <w:rFonts w:ascii="Times New Roman" w:hAnsi="Times New Roman"/>
        </w:rPr>
        <w:t>mencegah</w:t>
      </w:r>
      <w:proofErr w:type="spellEnd"/>
      <w:r w:rsidRPr="00E2343F">
        <w:rPr>
          <w:rFonts w:ascii="Times New Roman" w:hAnsi="Times New Roman"/>
        </w:rPr>
        <w:t xml:space="preserve"> </w:t>
      </w:r>
      <w:proofErr w:type="spellStart"/>
      <w:r w:rsidRPr="00E2343F">
        <w:rPr>
          <w:rFonts w:ascii="Times New Roman" w:hAnsi="Times New Roman"/>
        </w:rPr>
        <w:t>terjadinya</w:t>
      </w:r>
      <w:proofErr w:type="spellEnd"/>
      <w:r w:rsidRPr="00E2343F">
        <w:rPr>
          <w:rFonts w:ascii="Times New Roman" w:hAnsi="Times New Roman"/>
        </w:rPr>
        <w:t xml:space="preserve"> </w:t>
      </w:r>
      <w:proofErr w:type="spellStart"/>
      <w:r w:rsidRPr="00E2343F">
        <w:rPr>
          <w:rFonts w:ascii="Times New Roman" w:hAnsi="Times New Roman"/>
        </w:rPr>
        <w:t>infeksi</w:t>
      </w:r>
      <w:proofErr w:type="spellEnd"/>
      <w:r w:rsidRPr="00E2343F">
        <w:rPr>
          <w:rFonts w:ascii="Times New Roman" w:hAnsi="Times New Roman"/>
        </w:rPr>
        <w:t>.</w:t>
      </w:r>
    </w:p>
    <w:p w14:paraId="1C07C2DE" w14:textId="77777777" w:rsidR="00EE3ED3" w:rsidRPr="00E2343F" w:rsidRDefault="00EE3ED3" w:rsidP="00991471">
      <w:pPr>
        <w:pStyle w:val="Heading1"/>
        <w:spacing w:after="0" w:line="240" w:lineRule="auto"/>
        <w:rPr>
          <w:sz w:val="22"/>
          <w:szCs w:val="22"/>
        </w:rPr>
      </w:pPr>
      <w:r w:rsidRPr="00E2343F">
        <w:rPr>
          <w:sz w:val="22"/>
          <w:szCs w:val="22"/>
        </w:rPr>
        <w:t>SIMPULAN DAN SARAN</w:t>
      </w:r>
    </w:p>
    <w:p w14:paraId="70CB7558" w14:textId="77777777" w:rsidR="00EE3ED3" w:rsidRPr="00E2343F" w:rsidRDefault="00EE3ED3" w:rsidP="009A629A">
      <w:pPr>
        <w:spacing w:line="240" w:lineRule="auto"/>
        <w:rPr>
          <w:rFonts w:ascii="Times New Roman" w:hAnsi="Times New Roman"/>
        </w:rPr>
      </w:pPr>
    </w:p>
    <w:p w14:paraId="4861A1BC" w14:textId="77777777" w:rsidR="00EE3ED3" w:rsidRPr="00E2343F" w:rsidRDefault="00EE3ED3" w:rsidP="00991471">
      <w:pPr>
        <w:pStyle w:val="ListParagraph"/>
        <w:spacing w:line="240" w:lineRule="auto"/>
        <w:ind w:left="0" w:firstLineChars="129" w:firstLine="284"/>
        <w:rPr>
          <w:rFonts w:ascii="Times New Roman" w:hAnsi="Times New Roman"/>
        </w:rPr>
      </w:pPr>
      <w:proofErr w:type="spellStart"/>
      <w:r w:rsidRPr="00E2343F">
        <w:rPr>
          <w:rFonts w:ascii="Times New Roman" w:hAnsi="Times New Roman"/>
        </w:rPr>
        <w:t>Berdasarkan</w:t>
      </w:r>
      <w:proofErr w:type="spellEnd"/>
      <w:r w:rsidRPr="00E2343F">
        <w:rPr>
          <w:rFonts w:ascii="Times New Roman" w:hAnsi="Times New Roman"/>
        </w:rPr>
        <w:t xml:space="preserve"> </w:t>
      </w:r>
      <w:proofErr w:type="spellStart"/>
      <w:r w:rsidRPr="00E2343F">
        <w:rPr>
          <w:rFonts w:ascii="Times New Roman" w:hAnsi="Times New Roman"/>
        </w:rPr>
        <w:t>penelitian</w:t>
      </w:r>
      <w:proofErr w:type="spellEnd"/>
      <w:r w:rsidRPr="00E2343F">
        <w:rPr>
          <w:rFonts w:ascii="Times New Roman" w:hAnsi="Times New Roman"/>
        </w:rPr>
        <w:t xml:space="preserve"> </w:t>
      </w:r>
      <w:proofErr w:type="spellStart"/>
      <w:r w:rsidRPr="00E2343F">
        <w:rPr>
          <w:rFonts w:ascii="Times New Roman" w:hAnsi="Times New Roman"/>
        </w:rPr>
        <w:t>hubungan</w:t>
      </w:r>
      <w:proofErr w:type="spellEnd"/>
      <w:r w:rsidRPr="00E2343F">
        <w:rPr>
          <w:rFonts w:ascii="Times New Roman" w:hAnsi="Times New Roman"/>
        </w:rPr>
        <w:t xml:space="preserve"> </w:t>
      </w:r>
      <w:proofErr w:type="spellStart"/>
      <w:r w:rsidRPr="00E2343F">
        <w:rPr>
          <w:rFonts w:ascii="Times New Roman" w:hAnsi="Times New Roman"/>
        </w:rPr>
        <w:t>kebiasaan</w:t>
      </w:r>
      <w:proofErr w:type="spellEnd"/>
      <w:r w:rsidRPr="00E2343F">
        <w:rPr>
          <w:rFonts w:ascii="Times New Roman" w:hAnsi="Times New Roman"/>
        </w:rPr>
        <w:t xml:space="preserve"> </w:t>
      </w:r>
      <w:proofErr w:type="spellStart"/>
      <w:r w:rsidRPr="00E2343F">
        <w:rPr>
          <w:rFonts w:ascii="Times New Roman" w:hAnsi="Times New Roman"/>
        </w:rPr>
        <w:t>menggosok</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jumlah</w:t>
      </w:r>
      <w:proofErr w:type="spellEnd"/>
      <w:r w:rsidRPr="00E2343F">
        <w:rPr>
          <w:rFonts w:ascii="Times New Roman" w:hAnsi="Times New Roman"/>
        </w:rPr>
        <w:t xml:space="preserve"> </w:t>
      </w:r>
      <w:proofErr w:type="spellStart"/>
      <w:r w:rsidRPr="00E2343F">
        <w:rPr>
          <w:rFonts w:ascii="Times New Roman" w:hAnsi="Times New Roman"/>
        </w:rPr>
        <w:t>koloni</w:t>
      </w:r>
      <w:proofErr w:type="spellEnd"/>
      <w:r w:rsidRPr="00E2343F">
        <w:rPr>
          <w:rFonts w:ascii="Times New Roman" w:hAnsi="Times New Roman"/>
        </w:rPr>
        <w:t xml:space="preserve"> </w:t>
      </w:r>
      <w:r w:rsidRPr="00E2343F">
        <w:rPr>
          <w:rFonts w:ascii="Times New Roman" w:hAnsi="Times New Roman"/>
          <w:i/>
          <w:iCs/>
        </w:rPr>
        <w:t>Candida</w:t>
      </w:r>
      <w:r w:rsidRPr="00E2343F">
        <w:rPr>
          <w:rFonts w:ascii="Times New Roman" w:hAnsi="Times New Roman"/>
        </w:rPr>
        <w:t xml:space="preserve"> sp. pada </w:t>
      </w:r>
      <w:proofErr w:type="spellStart"/>
      <w:r w:rsidRPr="00E2343F">
        <w:rPr>
          <w:rFonts w:ascii="Times New Roman" w:hAnsi="Times New Roman"/>
        </w:rPr>
        <w:t>anak</w:t>
      </w:r>
      <w:proofErr w:type="spellEnd"/>
      <w:r w:rsidRPr="00E2343F">
        <w:rPr>
          <w:rFonts w:ascii="Times New Roman" w:hAnsi="Times New Roman"/>
        </w:rPr>
        <w:t xml:space="preserve"> </w:t>
      </w:r>
      <w:proofErr w:type="spellStart"/>
      <w:r w:rsidRPr="00E2343F">
        <w:rPr>
          <w:rFonts w:ascii="Times New Roman" w:hAnsi="Times New Roman"/>
        </w:rPr>
        <w:t>usia</w:t>
      </w:r>
      <w:proofErr w:type="spellEnd"/>
      <w:r w:rsidRPr="00E2343F">
        <w:rPr>
          <w:rFonts w:ascii="Times New Roman" w:hAnsi="Times New Roman"/>
        </w:rPr>
        <w:t xml:space="preserve"> </w:t>
      </w:r>
      <w:proofErr w:type="spellStart"/>
      <w:r w:rsidRPr="00E2343F">
        <w:rPr>
          <w:rFonts w:ascii="Times New Roman" w:hAnsi="Times New Roman"/>
        </w:rPr>
        <w:t>dibawah</w:t>
      </w:r>
      <w:proofErr w:type="spellEnd"/>
      <w:r w:rsidRPr="00E2343F">
        <w:rPr>
          <w:rFonts w:ascii="Times New Roman" w:hAnsi="Times New Roman"/>
        </w:rPr>
        <w:t xml:space="preserve"> 10 </w:t>
      </w:r>
      <w:proofErr w:type="spellStart"/>
      <w:r w:rsidRPr="00E2343F">
        <w:rPr>
          <w:rFonts w:ascii="Times New Roman" w:hAnsi="Times New Roman"/>
        </w:rPr>
        <w:t>tahun</w:t>
      </w:r>
      <w:proofErr w:type="spellEnd"/>
      <w:r w:rsidRPr="00E2343F">
        <w:rPr>
          <w:rFonts w:ascii="Times New Roman" w:hAnsi="Times New Roman"/>
        </w:rPr>
        <w:t xml:space="preserve"> pada </w:t>
      </w:r>
      <w:proofErr w:type="spellStart"/>
      <w:r w:rsidRPr="00E2343F">
        <w:rPr>
          <w:rFonts w:ascii="Times New Roman" w:hAnsi="Times New Roman"/>
        </w:rPr>
        <w:t>siswa</w:t>
      </w:r>
      <w:proofErr w:type="spellEnd"/>
      <w:r w:rsidRPr="00E2343F">
        <w:rPr>
          <w:rFonts w:ascii="Times New Roman" w:hAnsi="Times New Roman"/>
        </w:rPr>
        <w:t xml:space="preserve"> SDN 01 </w:t>
      </w:r>
      <w:proofErr w:type="spellStart"/>
      <w:r w:rsidRPr="00E2343F">
        <w:rPr>
          <w:rFonts w:ascii="Times New Roman" w:hAnsi="Times New Roman"/>
        </w:rPr>
        <w:t>Petung</w:t>
      </w:r>
      <w:proofErr w:type="spellEnd"/>
      <w:r w:rsidRPr="00E2343F">
        <w:rPr>
          <w:rFonts w:ascii="Times New Roman" w:hAnsi="Times New Roman"/>
        </w:rPr>
        <w:t xml:space="preserve"> </w:t>
      </w:r>
      <w:proofErr w:type="spellStart"/>
      <w:r w:rsidRPr="00E2343F">
        <w:rPr>
          <w:rFonts w:ascii="Times New Roman" w:hAnsi="Times New Roman"/>
        </w:rPr>
        <w:t>Bondowoso</w:t>
      </w:r>
      <w:proofErr w:type="spellEnd"/>
      <w:r w:rsidRPr="00E2343F">
        <w:rPr>
          <w:rFonts w:ascii="Times New Roman" w:hAnsi="Times New Roman"/>
        </w:rPr>
        <w:t xml:space="preserve"> </w:t>
      </w:r>
      <w:proofErr w:type="spellStart"/>
      <w:r w:rsidRPr="00E2343F">
        <w:rPr>
          <w:rFonts w:ascii="Times New Roman" w:hAnsi="Times New Roman"/>
        </w:rPr>
        <w:t>dapat</w:t>
      </w:r>
      <w:proofErr w:type="spellEnd"/>
      <w:r w:rsidRPr="00E2343F">
        <w:rPr>
          <w:rFonts w:ascii="Times New Roman" w:hAnsi="Times New Roman"/>
        </w:rPr>
        <w:t xml:space="preserve"> </w:t>
      </w:r>
      <w:proofErr w:type="spellStart"/>
      <w:r w:rsidRPr="00E2343F">
        <w:rPr>
          <w:rFonts w:ascii="Times New Roman" w:hAnsi="Times New Roman"/>
        </w:rPr>
        <w:t>diketahui</w:t>
      </w:r>
      <w:proofErr w:type="spellEnd"/>
      <w:r w:rsidRPr="00E2343F">
        <w:rPr>
          <w:rFonts w:ascii="Times New Roman" w:hAnsi="Times New Roman"/>
        </w:rPr>
        <w:t xml:space="preserve"> </w:t>
      </w:r>
      <w:proofErr w:type="spellStart"/>
      <w:r w:rsidRPr="00E2343F">
        <w:rPr>
          <w:rFonts w:ascii="Times New Roman" w:hAnsi="Times New Roman"/>
        </w:rPr>
        <w:t>bahwa</w:t>
      </w:r>
      <w:proofErr w:type="spellEnd"/>
      <w:r w:rsidRPr="00E2343F">
        <w:rPr>
          <w:rFonts w:ascii="Times New Roman" w:hAnsi="Times New Roman"/>
        </w:rPr>
        <w:t xml:space="preserve"> </w:t>
      </w:r>
      <w:proofErr w:type="spellStart"/>
      <w:r w:rsidRPr="00E2343F">
        <w:rPr>
          <w:rFonts w:ascii="Times New Roman" w:hAnsi="Times New Roman"/>
        </w:rPr>
        <w:t>terdapat</w:t>
      </w:r>
      <w:proofErr w:type="spellEnd"/>
      <w:r w:rsidRPr="00E2343F">
        <w:rPr>
          <w:rFonts w:ascii="Times New Roman" w:hAnsi="Times New Roman"/>
        </w:rPr>
        <w:t xml:space="preserve"> </w:t>
      </w:r>
      <w:proofErr w:type="spellStart"/>
      <w:r w:rsidRPr="00E2343F">
        <w:rPr>
          <w:rFonts w:ascii="Times New Roman" w:hAnsi="Times New Roman"/>
        </w:rPr>
        <w:t>hubungan</w:t>
      </w:r>
      <w:proofErr w:type="spellEnd"/>
      <w:r w:rsidRPr="00E2343F">
        <w:rPr>
          <w:rFonts w:ascii="Times New Roman" w:hAnsi="Times New Roman"/>
        </w:rPr>
        <w:t xml:space="preserve"> </w:t>
      </w:r>
      <w:proofErr w:type="spellStart"/>
      <w:r w:rsidRPr="00E2343F">
        <w:rPr>
          <w:rFonts w:ascii="Times New Roman" w:hAnsi="Times New Roman"/>
        </w:rPr>
        <w:t>antara</w:t>
      </w:r>
      <w:proofErr w:type="spellEnd"/>
      <w:r w:rsidRPr="00E2343F">
        <w:rPr>
          <w:rFonts w:ascii="Times New Roman" w:hAnsi="Times New Roman"/>
        </w:rPr>
        <w:t xml:space="preserve"> </w:t>
      </w:r>
      <w:proofErr w:type="spellStart"/>
      <w:r w:rsidRPr="00E2343F">
        <w:rPr>
          <w:rFonts w:ascii="Times New Roman" w:hAnsi="Times New Roman"/>
        </w:rPr>
        <w:t>kebiasaan</w:t>
      </w:r>
      <w:proofErr w:type="spellEnd"/>
      <w:r w:rsidRPr="00E2343F">
        <w:rPr>
          <w:rFonts w:ascii="Times New Roman" w:hAnsi="Times New Roman"/>
        </w:rPr>
        <w:t xml:space="preserve"> </w:t>
      </w:r>
      <w:proofErr w:type="spellStart"/>
      <w:r w:rsidRPr="00E2343F">
        <w:rPr>
          <w:rFonts w:ascii="Times New Roman" w:hAnsi="Times New Roman"/>
        </w:rPr>
        <w:t>menggosok</w:t>
      </w:r>
      <w:proofErr w:type="spellEnd"/>
      <w:r w:rsidRPr="00E2343F">
        <w:rPr>
          <w:rFonts w:ascii="Times New Roman" w:hAnsi="Times New Roman"/>
        </w:rPr>
        <w:t xml:space="preserve"> </w:t>
      </w:r>
      <w:proofErr w:type="spellStart"/>
      <w:r w:rsidRPr="00E2343F">
        <w:rPr>
          <w:rFonts w:ascii="Times New Roman" w:hAnsi="Times New Roman"/>
        </w:rPr>
        <w:t>gigi</w:t>
      </w:r>
      <w:proofErr w:type="spellEnd"/>
      <w:r w:rsidRPr="00E2343F">
        <w:rPr>
          <w:rFonts w:ascii="Times New Roman" w:hAnsi="Times New Roman"/>
        </w:rPr>
        <w:t xml:space="preserve"> </w:t>
      </w:r>
      <w:proofErr w:type="spellStart"/>
      <w:r w:rsidRPr="00E2343F">
        <w:rPr>
          <w:rFonts w:ascii="Times New Roman" w:hAnsi="Times New Roman"/>
        </w:rPr>
        <w:t>dengan</w:t>
      </w:r>
      <w:proofErr w:type="spellEnd"/>
      <w:r w:rsidRPr="00E2343F">
        <w:rPr>
          <w:rFonts w:ascii="Times New Roman" w:hAnsi="Times New Roman"/>
        </w:rPr>
        <w:t xml:space="preserve"> </w:t>
      </w:r>
      <w:proofErr w:type="spellStart"/>
      <w:r w:rsidRPr="00E2343F">
        <w:rPr>
          <w:rFonts w:ascii="Times New Roman" w:hAnsi="Times New Roman"/>
        </w:rPr>
        <w:t>jumlah</w:t>
      </w:r>
      <w:proofErr w:type="spellEnd"/>
      <w:r w:rsidRPr="00E2343F">
        <w:rPr>
          <w:rFonts w:ascii="Times New Roman" w:hAnsi="Times New Roman"/>
        </w:rPr>
        <w:t xml:space="preserve"> </w:t>
      </w:r>
      <w:proofErr w:type="spellStart"/>
      <w:r w:rsidRPr="00E2343F">
        <w:rPr>
          <w:rFonts w:ascii="Times New Roman" w:hAnsi="Times New Roman"/>
        </w:rPr>
        <w:t>koloni</w:t>
      </w:r>
      <w:proofErr w:type="spellEnd"/>
      <w:r w:rsidRPr="00E2343F">
        <w:rPr>
          <w:rFonts w:ascii="Times New Roman" w:hAnsi="Times New Roman"/>
        </w:rPr>
        <w:t xml:space="preserve"> </w:t>
      </w:r>
      <w:r w:rsidRPr="00E2343F">
        <w:rPr>
          <w:rFonts w:ascii="Times New Roman" w:hAnsi="Times New Roman"/>
          <w:i/>
          <w:iCs/>
        </w:rPr>
        <w:t>Candida</w:t>
      </w:r>
      <w:r w:rsidRPr="00E2343F">
        <w:rPr>
          <w:rFonts w:ascii="Times New Roman" w:hAnsi="Times New Roman"/>
        </w:rPr>
        <w:t xml:space="preserve"> sp.</w:t>
      </w:r>
    </w:p>
    <w:p w14:paraId="6486915F" w14:textId="77777777" w:rsidR="007A0671" w:rsidRPr="00E2343F" w:rsidRDefault="007A0671" w:rsidP="00EE3ED3">
      <w:pPr>
        <w:rPr>
          <w:rFonts w:ascii="Times New Roman" w:hAnsi="Times New Roman"/>
        </w:rPr>
      </w:pPr>
    </w:p>
    <w:p w14:paraId="1983CED1" w14:textId="77777777" w:rsidR="000F48F7" w:rsidRPr="00E2343F" w:rsidRDefault="000F48F7" w:rsidP="000F48F7">
      <w:pPr>
        <w:spacing w:line="240" w:lineRule="auto"/>
        <w:jc w:val="center"/>
        <w:rPr>
          <w:rFonts w:ascii="Times New Roman" w:hAnsi="Times New Roman"/>
        </w:rPr>
      </w:pPr>
      <w:r w:rsidRPr="00E2343F">
        <w:rPr>
          <w:rFonts w:ascii="Times New Roman" w:hAnsi="Times New Roman"/>
          <w:b/>
        </w:rPr>
        <w:t>DAFTAR PUSTAKA</w:t>
      </w:r>
    </w:p>
    <w:p w14:paraId="70A1F194" w14:textId="77777777" w:rsidR="000F48F7" w:rsidRPr="00E2343F" w:rsidRDefault="000F48F7" w:rsidP="000F48F7">
      <w:pPr>
        <w:spacing w:line="240" w:lineRule="auto"/>
        <w:ind w:left="810" w:hanging="720"/>
        <w:rPr>
          <w:rFonts w:ascii="Times New Roman" w:hAnsi="Times New Roman"/>
        </w:rPr>
      </w:pPr>
    </w:p>
    <w:p w14:paraId="0FBDA9D0" w14:textId="77777777" w:rsidR="000F48F7" w:rsidRPr="00E2343F" w:rsidRDefault="00C561E9" w:rsidP="00C561E9">
      <w:pPr>
        <w:spacing w:line="240" w:lineRule="auto"/>
        <w:ind w:left="426" w:hanging="426"/>
        <w:rPr>
          <w:rFonts w:ascii="Times New Roman" w:hAnsi="Times New Roman"/>
        </w:rPr>
      </w:pPr>
      <w:r>
        <w:rPr>
          <w:rFonts w:ascii="Times New Roman" w:hAnsi="Times New Roman"/>
        </w:rPr>
        <w:t xml:space="preserve">[1] </w:t>
      </w:r>
      <w:r w:rsidR="000F48F7" w:rsidRPr="00E2343F">
        <w:rPr>
          <w:rFonts w:ascii="Times New Roman" w:hAnsi="Times New Roman"/>
        </w:rPr>
        <w:t xml:space="preserve">Amalia, R., Dedy, H., </w:t>
      </w:r>
      <w:proofErr w:type="spellStart"/>
      <w:r w:rsidR="000F48F7" w:rsidRPr="00E2343F">
        <w:rPr>
          <w:rFonts w:ascii="Times New Roman" w:hAnsi="Times New Roman"/>
        </w:rPr>
        <w:t>Yulianto</w:t>
      </w:r>
      <w:proofErr w:type="spellEnd"/>
      <w:r w:rsidR="000F48F7" w:rsidRPr="00E2343F">
        <w:rPr>
          <w:rFonts w:ascii="Times New Roman" w:hAnsi="Times New Roman"/>
        </w:rPr>
        <w:t xml:space="preserve">, K., dan </w:t>
      </w:r>
      <w:proofErr w:type="spellStart"/>
      <w:r w:rsidR="000F48F7" w:rsidRPr="00E2343F">
        <w:rPr>
          <w:rFonts w:ascii="Times New Roman" w:hAnsi="Times New Roman"/>
        </w:rPr>
        <w:t>Rinastiti</w:t>
      </w:r>
      <w:proofErr w:type="spellEnd"/>
      <w:r w:rsidR="000F48F7" w:rsidRPr="00E2343F">
        <w:rPr>
          <w:rFonts w:ascii="Times New Roman" w:hAnsi="Times New Roman"/>
        </w:rPr>
        <w:t xml:space="preserve">, M. 2021. </w:t>
      </w:r>
      <w:proofErr w:type="spellStart"/>
      <w:r w:rsidR="000F48F7" w:rsidRPr="00E2343F">
        <w:rPr>
          <w:rFonts w:ascii="Times New Roman" w:hAnsi="Times New Roman"/>
          <w:i/>
        </w:rPr>
        <w:t>Karies</w:t>
      </w:r>
      <w:proofErr w:type="spellEnd"/>
      <w:r w:rsidR="000F48F7" w:rsidRPr="00E2343F">
        <w:rPr>
          <w:rFonts w:ascii="Times New Roman" w:hAnsi="Times New Roman"/>
          <w:i/>
        </w:rPr>
        <w:t xml:space="preserve"> Gigi </w:t>
      </w:r>
      <w:proofErr w:type="spellStart"/>
      <w:r w:rsidR="000F48F7" w:rsidRPr="00E2343F">
        <w:rPr>
          <w:rFonts w:ascii="Times New Roman" w:hAnsi="Times New Roman"/>
          <w:i/>
        </w:rPr>
        <w:t>Perspektif</w:t>
      </w:r>
      <w:proofErr w:type="spellEnd"/>
      <w:r w:rsidR="000F48F7" w:rsidRPr="00E2343F">
        <w:rPr>
          <w:rFonts w:ascii="Times New Roman" w:hAnsi="Times New Roman"/>
          <w:i/>
        </w:rPr>
        <w:t xml:space="preserve"> </w:t>
      </w:r>
      <w:proofErr w:type="spellStart"/>
      <w:r w:rsidR="000F48F7" w:rsidRPr="00E2343F">
        <w:rPr>
          <w:rFonts w:ascii="Times New Roman" w:hAnsi="Times New Roman"/>
          <w:i/>
        </w:rPr>
        <w:t>Terkini</w:t>
      </w:r>
      <w:proofErr w:type="spellEnd"/>
      <w:r w:rsidR="000F48F7" w:rsidRPr="00E2343F">
        <w:rPr>
          <w:rFonts w:ascii="Times New Roman" w:hAnsi="Times New Roman"/>
          <w:i/>
        </w:rPr>
        <w:t xml:space="preserve"> </w:t>
      </w:r>
      <w:proofErr w:type="spellStart"/>
      <w:r w:rsidR="000F48F7" w:rsidRPr="00E2343F">
        <w:rPr>
          <w:rFonts w:ascii="Times New Roman" w:hAnsi="Times New Roman"/>
          <w:i/>
        </w:rPr>
        <w:t>Aspek</w:t>
      </w:r>
      <w:proofErr w:type="spellEnd"/>
      <w:r w:rsidR="000F48F7" w:rsidRPr="00E2343F">
        <w:rPr>
          <w:rFonts w:ascii="Times New Roman" w:hAnsi="Times New Roman"/>
          <w:i/>
        </w:rPr>
        <w:t xml:space="preserve"> </w:t>
      </w:r>
      <w:proofErr w:type="spellStart"/>
      <w:r w:rsidR="000F48F7" w:rsidRPr="00E2343F">
        <w:rPr>
          <w:rFonts w:ascii="Times New Roman" w:hAnsi="Times New Roman"/>
          <w:i/>
        </w:rPr>
        <w:t>Biologis</w:t>
      </w:r>
      <w:proofErr w:type="spellEnd"/>
      <w:r w:rsidR="000F48F7" w:rsidRPr="00E2343F">
        <w:rPr>
          <w:rFonts w:ascii="Times New Roman" w:hAnsi="Times New Roman"/>
          <w:i/>
        </w:rPr>
        <w:t xml:space="preserve">, </w:t>
      </w:r>
      <w:proofErr w:type="spellStart"/>
      <w:r w:rsidR="000F48F7" w:rsidRPr="00E2343F">
        <w:rPr>
          <w:rFonts w:ascii="Times New Roman" w:hAnsi="Times New Roman"/>
          <w:i/>
        </w:rPr>
        <w:t>Klinis</w:t>
      </w:r>
      <w:proofErr w:type="spellEnd"/>
      <w:r w:rsidR="000F48F7" w:rsidRPr="00E2343F">
        <w:rPr>
          <w:rFonts w:ascii="Times New Roman" w:hAnsi="Times New Roman"/>
          <w:i/>
        </w:rPr>
        <w:t xml:space="preserve">, dan </w:t>
      </w:r>
      <w:proofErr w:type="spellStart"/>
      <w:r w:rsidR="000F48F7" w:rsidRPr="00E2343F">
        <w:rPr>
          <w:rFonts w:ascii="Times New Roman" w:hAnsi="Times New Roman"/>
          <w:i/>
        </w:rPr>
        <w:t>Komunitas</w:t>
      </w:r>
      <w:proofErr w:type="spellEnd"/>
      <w:r w:rsidR="000F48F7" w:rsidRPr="00E2343F">
        <w:rPr>
          <w:rFonts w:ascii="Times New Roman" w:hAnsi="Times New Roman"/>
          <w:i/>
        </w:rPr>
        <w:t>,</w:t>
      </w:r>
      <w:r w:rsidR="000F48F7" w:rsidRPr="00E2343F">
        <w:rPr>
          <w:rFonts w:ascii="Times New Roman" w:hAnsi="Times New Roman"/>
        </w:rPr>
        <w:t xml:space="preserve"> 2-3 dan 173-174. </w:t>
      </w:r>
      <w:proofErr w:type="gramStart"/>
      <w:r w:rsidR="000F48F7" w:rsidRPr="00E2343F">
        <w:rPr>
          <w:rFonts w:ascii="Times New Roman" w:hAnsi="Times New Roman"/>
        </w:rPr>
        <w:t>Yogyakarta :</w:t>
      </w:r>
      <w:proofErr w:type="gramEnd"/>
      <w:r w:rsidR="000F48F7" w:rsidRPr="00E2343F">
        <w:rPr>
          <w:rFonts w:ascii="Times New Roman" w:hAnsi="Times New Roman"/>
        </w:rPr>
        <w:t xml:space="preserve"> Gajah </w:t>
      </w:r>
      <w:proofErr w:type="spellStart"/>
      <w:r w:rsidR="000F48F7" w:rsidRPr="00E2343F">
        <w:rPr>
          <w:rFonts w:ascii="Times New Roman" w:hAnsi="Times New Roman"/>
        </w:rPr>
        <w:t>Mada</w:t>
      </w:r>
      <w:proofErr w:type="spellEnd"/>
      <w:r w:rsidR="000F48F7" w:rsidRPr="00E2343F">
        <w:rPr>
          <w:rFonts w:ascii="Times New Roman" w:hAnsi="Times New Roman"/>
        </w:rPr>
        <w:t xml:space="preserve"> University Press. </w:t>
      </w:r>
    </w:p>
    <w:p w14:paraId="7A284B87" w14:textId="77777777" w:rsidR="00E2343F" w:rsidRPr="00E2343F" w:rsidRDefault="007645DD" w:rsidP="007645DD">
      <w:pPr>
        <w:spacing w:line="240" w:lineRule="auto"/>
        <w:ind w:leftChars="-1" w:left="425" w:hangingChars="194" w:hanging="427"/>
        <w:rPr>
          <w:rFonts w:ascii="Times New Roman" w:hAnsi="Times New Roman"/>
        </w:rPr>
      </w:pPr>
      <w:r>
        <w:rPr>
          <w:rFonts w:ascii="Times New Roman" w:hAnsi="Times New Roman"/>
        </w:rPr>
        <w:t>[2</w:t>
      </w:r>
      <w:proofErr w:type="gramStart"/>
      <w:r>
        <w:rPr>
          <w:rFonts w:ascii="Times New Roman" w:hAnsi="Times New Roman"/>
        </w:rPr>
        <w:t>]</w:t>
      </w:r>
      <w:r w:rsidR="00E2343F" w:rsidRPr="00E2343F">
        <w:rPr>
          <w:rFonts w:ascii="Times New Roman" w:hAnsi="Times New Roman"/>
        </w:rPr>
        <w:t xml:space="preserve"> </w:t>
      </w:r>
      <w:r>
        <w:rPr>
          <w:rFonts w:ascii="Times New Roman" w:hAnsi="Times New Roman"/>
        </w:rPr>
        <w:t xml:space="preserve"> </w:t>
      </w:r>
      <w:proofErr w:type="spellStart"/>
      <w:r w:rsidR="00E2343F" w:rsidRPr="00E2343F">
        <w:rPr>
          <w:rFonts w:ascii="Times New Roman" w:hAnsi="Times New Roman"/>
        </w:rPr>
        <w:t>Marlindayanti</w:t>
      </w:r>
      <w:proofErr w:type="spellEnd"/>
      <w:proofErr w:type="gramEnd"/>
      <w:r w:rsidR="00E2343F" w:rsidRPr="00E2343F">
        <w:rPr>
          <w:rFonts w:ascii="Times New Roman" w:hAnsi="Times New Roman"/>
        </w:rPr>
        <w:t xml:space="preserve">, </w:t>
      </w:r>
      <w:proofErr w:type="spellStart"/>
      <w:r w:rsidR="00E2343F" w:rsidRPr="00E2343F">
        <w:rPr>
          <w:rFonts w:ascii="Times New Roman" w:hAnsi="Times New Roman"/>
        </w:rPr>
        <w:t>Hanum</w:t>
      </w:r>
      <w:proofErr w:type="spellEnd"/>
      <w:r w:rsidR="00E2343F" w:rsidRPr="00E2343F">
        <w:rPr>
          <w:rFonts w:ascii="Times New Roman" w:hAnsi="Times New Roman"/>
        </w:rPr>
        <w:t xml:space="preserve">, N. A., </w:t>
      </w:r>
      <w:proofErr w:type="spellStart"/>
      <w:r w:rsidR="00E2343F" w:rsidRPr="00E2343F">
        <w:rPr>
          <w:rFonts w:ascii="Times New Roman" w:hAnsi="Times New Roman"/>
        </w:rPr>
        <w:t>Ismalayani</w:t>
      </w:r>
      <w:proofErr w:type="spellEnd"/>
      <w:r w:rsidR="00E2343F" w:rsidRPr="00E2343F">
        <w:rPr>
          <w:rFonts w:ascii="Times New Roman" w:hAnsi="Times New Roman"/>
        </w:rPr>
        <w:t xml:space="preserve">, dan </w:t>
      </w:r>
      <w:proofErr w:type="spellStart"/>
      <w:r w:rsidR="00E2343F" w:rsidRPr="00E2343F">
        <w:rPr>
          <w:rFonts w:ascii="Times New Roman" w:hAnsi="Times New Roman"/>
        </w:rPr>
        <w:t>Heriyanto</w:t>
      </w:r>
      <w:proofErr w:type="spellEnd"/>
      <w:r w:rsidR="00E2343F" w:rsidRPr="00E2343F">
        <w:rPr>
          <w:rFonts w:ascii="Times New Roman" w:hAnsi="Times New Roman"/>
        </w:rPr>
        <w:t xml:space="preserve">, Y. (2022).  9 dan 27. </w:t>
      </w:r>
      <w:proofErr w:type="spellStart"/>
      <w:r w:rsidR="00E2343F" w:rsidRPr="00E2343F">
        <w:rPr>
          <w:rFonts w:ascii="Times New Roman" w:hAnsi="Times New Roman"/>
          <w:i/>
        </w:rPr>
        <w:t>Manajemen</w:t>
      </w:r>
      <w:proofErr w:type="spellEnd"/>
      <w:r w:rsidR="00E2343F" w:rsidRPr="00E2343F">
        <w:rPr>
          <w:rFonts w:ascii="Times New Roman" w:hAnsi="Times New Roman"/>
          <w:i/>
        </w:rPr>
        <w:t xml:space="preserve"> </w:t>
      </w:r>
      <w:proofErr w:type="spellStart"/>
      <w:r w:rsidR="00E2343F" w:rsidRPr="00E2343F">
        <w:rPr>
          <w:rFonts w:ascii="Times New Roman" w:hAnsi="Times New Roman"/>
          <w:i/>
        </w:rPr>
        <w:t>Pencegahan</w:t>
      </w:r>
      <w:proofErr w:type="spellEnd"/>
      <w:r w:rsidR="00E2343F" w:rsidRPr="00E2343F">
        <w:rPr>
          <w:rFonts w:ascii="Times New Roman" w:hAnsi="Times New Roman"/>
          <w:i/>
        </w:rPr>
        <w:t xml:space="preserve"> </w:t>
      </w:r>
      <w:proofErr w:type="spellStart"/>
      <w:r w:rsidR="00E2343F" w:rsidRPr="00E2343F">
        <w:rPr>
          <w:rFonts w:ascii="Times New Roman" w:hAnsi="Times New Roman"/>
          <w:i/>
        </w:rPr>
        <w:t>Karies</w:t>
      </w:r>
      <w:proofErr w:type="spellEnd"/>
      <w:r w:rsidR="00E2343F" w:rsidRPr="00E2343F">
        <w:rPr>
          <w:rFonts w:ascii="Times New Roman" w:hAnsi="Times New Roman"/>
          <w:i/>
        </w:rPr>
        <w:t>.</w:t>
      </w:r>
      <w:r w:rsidR="00E2343F" w:rsidRPr="00E2343F">
        <w:rPr>
          <w:rFonts w:ascii="Times New Roman" w:hAnsi="Times New Roman"/>
        </w:rPr>
        <w:t xml:space="preserve"> </w:t>
      </w:r>
      <w:proofErr w:type="gramStart"/>
      <w:r w:rsidR="00E2343F" w:rsidRPr="00E2343F">
        <w:rPr>
          <w:rFonts w:ascii="Times New Roman" w:hAnsi="Times New Roman"/>
        </w:rPr>
        <w:t>Kediri :</w:t>
      </w:r>
      <w:proofErr w:type="gramEnd"/>
      <w:r w:rsidR="00E2343F" w:rsidRPr="00E2343F">
        <w:rPr>
          <w:rFonts w:ascii="Times New Roman" w:hAnsi="Times New Roman"/>
        </w:rPr>
        <w:t xml:space="preserve"> </w:t>
      </w:r>
      <w:proofErr w:type="spellStart"/>
      <w:r w:rsidR="00E2343F" w:rsidRPr="00E2343F">
        <w:rPr>
          <w:rFonts w:ascii="Times New Roman" w:hAnsi="Times New Roman"/>
        </w:rPr>
        <w:t>Penerbit</w:t>
      </w:r>
      <w:proofErr w:type="spellEnd"/>
      <w:r w:rsidR="00E2343F" w:rsidRPr="00E2343F">
        <w:rPr>
          <w:rFonts w:ascii="Times New Roman" w:hAnsi="Times New Roman"/>
        </w:rPr>
        <w:t xml:space="preserve"> Lembaga Chakra </w:t>
      </w:r>
      <w:proofErr w:type="spellStart"/>
      <w:r w:rsidR="00E2343F" w:rsidRPr="00E2343F">
        <w:rPr>
          <w:rFonts w:ascii="Times New Roman" w:hAnsi="Times New Roman"/>
        </w:rPr>
        <w:t>Brahmanda</w:t>
      </w:r>
      <w:proofErr w:type="spellEnd"/>
      <w:r w:rsidR="00E2343F" w:rsidRPr="00E2343F">
        <w:rPr>
          <w:rFonts w:ascii="Times New Roman" w:hAnsi="Times New Roman"/>
        </w:rPr>
        <w:t xml:space="preserve"> </w:t>
      </w:r>
      <w:proofErr w:type="spellStart"/>
      <w:r w:rsidR="00E2343F" w:rsidRPr="00E2343F">
        <w:rPr>
          <w:rFonts w:ascii="Times New Roman" w:hAnsi="Times New Roman"/>
        </w:rPr>
        <w:t>Lentera</w:t>
      </w:r>
      <w:proofErr w:type="spellEnd"/>
      <w:r w:rsidR="00E2343F" w:rsidRPr="00E2343F">
        <w:rPr>
          <w:rFonts w:ascii="Times New Roman" w:hAnsi="Times New Roman"/>
        </w:rPr>
        <w:t>.</w:t>
      </w:r>
    </w:p>
    <w:p w14:paraId="043173E4" w14:textId="6FE62CE7" w:rsidR="00E2343F" w:rsidRPr="00E2343F" w:rsidRDefault="007645DD" w:rsidP="003E1613">
      <w:pPr>
        <w:spacing w:line="240" w:lineRule="auto"/>
        <w:ind w:left="426" w:hanging="426"/>
        <w:rPr>
          <w:rFonts w:ascii="Times New Roman" w:hAnsi="Times New Roman"/>
        </w:rPr>
      </w:pPr>
      <w:r>
        <w:rPr>
          <w:rFonts w:ascii="Times New Roman" w:hAnsi="Times New Roman"/>
        </w:rPr>
        <w:t>[3</w:t>
      </w:r>
      <w:proofErr w:type="gramStart"/>
      <w:r>
        <w:rPr>
          <w:rFonts w:ascii="Times New Roman" w:hAnsi="Times New Roman"/>
        </w:rPr>
        <w:t>]</w:t>
      </w:r>
      <w:r w:rsidR="00E2343F" w:rsidRPr="00E2343F">
        <w:rPr>
          <w:rFonts w:ascii="Times New Roman" w:hAnsi="Times New Roman"/>
        </w:rPr>
        <w:t xml:space="preserve"> </w:t>
      </w:r>
      <w:r>
        <w:rPr>
          <w:rFonts w:ascii="Times New Roman" w:hAnsi="Times New Roman"/>
        </w:rPr>
        <w:t xml:space="preserve"> </w:t>
      </w:r>
      <w:proofErr w:type="spellStart"/>
      <w:r w:rsidR="00E2343F" w:rsidRPr="00E2343F">
        <w:rPr>
          <w:rFonts w:ascii="Times New Roman" w:eastAsia="sans-serif" w:hAnsi="Times New Roman"/>
        </w:rPr>
        <w:t>Riset</w:t>
      </w:r>
      <w:proofErr w:type="spellEnd"/>
      <w:proofErr w:type="gramEnd"/>
      <w:r w:rsidR="00E2343F" w:rsidRPr="00E2343F">
        <w:rPr>
          <w:rFonts w:ascii="Times New Roman" w:eastAsia="sans-serif" w:hAnsi="Times New Roman"/>
        </w:rPr>
        <w:t xml:space="preserve"> </w:t>
      </w:r>
      <w:proofErr w:type="spellStart"/>
      <w:r w:rsidR="00E2343F" w:rsidRPr="00E2343F">
        <w:rPr>
          <w:rFonts w:ascii="Times New Roman" w:eastAsia="sans-serif" w:hAnsi="Times New Roman"/>
        </w:rPr>
        <w:t>Kesehatan</w:t>
      </w:r>
      <w:proofErr w:type="spellEnd"/>
      <w:r w:rsidR="00E2343F" w:rsidRPr="00E2343F">
        <w:rPr>
          <w:rFonts w:ascii="Times New Roman" w:eastAsia="sans-serif" w:hAnsi="Times New Roman"/>
        </w:rPr>
        <w:t xml:space="preserve"> Dasar (</w:t>
      </w:r>
      <w:proofErr w:type="spellStart"/>
      <w:r w:rsidR="00E2343F" w:rsidRPr="00E2343F">
        <w:rPr>
          <w:rFonts w:ascii="Times New Roman" w:eastAsia="sans-serif" w:hAnsi="Times New Roman"/>
        </w:rPr>
        <w:t>Riskesdas</w:t>
      </w:r>
      <w:proofErr w:type="spellEnd"/>
      <w:r w:rsidR="00E2343F" w:rsidRPr="00E2343F">
        <w:rPr>
          <w:rFonts w:ascii="Times New Roman" w:eastAsia="sans-serif" w:hAnsi="Times New Roman"/>
        </w:rPr>
        <w:t xml:space="preserve">). 2018. Badan </w:t>
      </w:r>
      <w:proofErr w:type="spellStart"/>
      <w:r w:rsidR="00E2343F" w:rsidRPr="00E2343F">
        <w:rPr>
          <w:rFonts w:ascii="Times New Roman" w:eastAsia="sans-serif" w:hAnsi="Times New Roman"/>
        </w:rPr>
        <w:t>Penelitian</w:t>
      </w:r>
      <w:proofErr w:type="spellEnd"/>
      <w:r w:rsidR="00E2343F" w:rsidRPr="00E2343F">
        <w:rPr>
          <w:rFonts w:ascii="Times New Roman" w:eastAsia="sans-serif" w:hAnsi="Times New Roman"/>
        </w:rPr>
        <w:t xml:space="preserve"> dan </w:t>
      </w:r>
      <w:proofErr w:type="spellStart"/>
      <w:r w:rsidR="00E2343F" w:rsidRPr="00E2343F">
        <w:rPr>
          <w:rFonts w:ascii="Times New Roman" w:eastAsia="sans-serif" w:hAnsi="Times New Roman"/>
        </w:rPr>
        <w:t>Pengembangan</w:t>
      </w:r>
      <w:proofErr w:type="spellEnd"/>
      <w:r w:rsidR="00E2343F" w:rsidRPr="00E2343F">
        <w:rPr>
          <w:rFonts w:ascii="Times New Roman" w:eastAsia="sans-serif" w:hAnsi="Times New Roman"/>
        </w:rPr>
        <w:t xml:space="preserve"> </w:t>
      </w:r>
      <w:proofErr w:type="spellStart"/>
      <w:r w:rsidR="00E2343F" w:rsidRPr="00E2343F">
        <w:rPr>
          <w:rFonts w:ascii="Times New Roman" w:eastAsia="sans-serif" w:hAnsi="Times New Roman"/>
        </w:rPr>
        <w:t>Kesehatan</w:t>
      </w:r>
      <w:proofErr w:type="spellEnd"/>
      <w:r w:rsidR="00E2343F" w:rsidRPr="00E2343F">
        <w:rPr>
          <w:rFonts w:ascii="Times New Roman" w:eastAsia="sans-serif" w:hAnsi="Times New Roman"/>
        </w:rPr>
        <w:t xml:space="preserve"> Kementerian RI </w:t>
      </w:r>
      <w:proofErr w:type="spellStart"/>
      <w:r w:rsidR="00E2343F" w:rsidRPr="00E2343F">
        <w:rPr>
          <w:rFonts w:ascii="Times New Roman" w:eastAsia="sans-serif" w:hAnsi="Times New Roman"/>
        </w:rPr>
        <w:t>tahun</w:t>
      </w:r>
      <w:proofErr w:type="spellEnd"/>
      <w:r w:rsidR="00E2343F" w:rsidRPr="00E2343F">
        <w:rPr>
          <w:rFonts w:ascii="Times New Roman" w:eastAsia="sans-serif" w:hAnsi="Times New Roman"/>
        </w:rPr>
        <w:t xml:space="preserve"> 2018. http://www.depkes.go.id/resources/download/infoterkini/materi_rakorpop_2018/Hasil%20Riskesdas%202018.pdf–Diakses </w:t>
      </w:r>
      <w:proofErr w:type="spellStart"/>
      <w:r w:rsidR="00E2343F" w:rsidRPr="00E2343F">
        <w:rPr>
          <w:rFonts w:ascii="Times New Roman" w:eastAsia="sans-serif" w:hAnsi="Times New Roman"/>
        </w:rPr>
        <w:t>Oktober</w:t>
      </w:r>
      <w:proofErr w:type="spellEnd"/>
      <w:r w:rsidR="00E2343F" w:rsidRPr="00E2343F">
        <w:rPr>
          <w:rFonts w:ascii="Times New Roman" w:eastAsia="sans-serif" w:hAnsi="Times New Roman"/>
        </w:rPr>
        <w:t xml:space="preserve"> 2022</w:t>
      </w:r>
    </w:p>
    <w:p w14:paraId="7837B56A" w14:textId="77777777" w:rsidR="00E2343F" w:rsidRPr="00E2343F" w:rsidRDefault="007645DD" w:rsidP="007645DD">
      <w:pPr>
        <w:spacing w:line="240" w:lineRule="auto"/>
        <w:ind w:left="426" w:hanging="426"/>
        <w:rPr>
          <w:rFonts w:ascii="Times New Roman" w:hAnsi="Times New Roman"/>
          <w:shd w:val="clear" w:color="auto" w:fill="FFFFFF"/>
        </w:rPr>
      </w:pPr>
      <w:r>
        <w:rPr>
          <w:rFonts w:ascii="Times New Roman" w:eastAsia="Times New Roman" w:hAnsi="Times New Roman"/>
        </w:rPr>
        <w:t xml:space="preserve">[4]   </w:t>
      </w:r>
      <w:proofErr w:type="spellStart"/>
      <w:r w:rsidR="00E2343F" w:rsidRPr="00E2343F">
        <w:rPr>
          <w:rFonts w:ascii="Times New Roman" w:hAnsi="Times New Roman"/>
          <w:shd w:val="clear" w:color="auto" w:fill="FFFFFF"/>
        </w:rPr>
        <w:t>Annisa</w:t>
      </w:r>
      <w:proofErr w:type="spellEnd"/>
      <w:r w:rsidR="00E2343F" w:rsidRPr="00E2343F">
        <w:rPr>
          <w:rFonts w:ascii="Times New Roman" w:hAnsi="Times New Roman"/>
          <w:shd w:val="clear" w:color="auto" w:fill="FFFFFF"/>
        </w:rPr>
        <w:t>, R.</w:t>
      </w:r>
      <w:r>
        <w:rPr>
          <w:rFonts w:ascii="Times New Roman" w:hAnsi="Times New Roman"/>
          <w:shd w:val="clear" w:color="auto" w:fill="FFFFFF"/>
        </w:rPr>
        <w:t xml:space="preserve">, </w:t>
      </w:r>
      <w:proofErr w:type="spellStart"/>
      <w:r>
        <w:rPr>
          <w:rFonts w:ascii="Times New Roman" w:hAnsi="Times New Roman"/>
          <w:shd w:val="clear" w:color="auto" w:fill="FFFFFF"/>
        </w:rPr>
        <w:t>Mufidah</w:t>
      </w:r>
      <w:proofErr w:type="spellEnd"/>
      <w:r>
        <w:rPr>
          <w:rFonts w:ascii="Times New Roman" w:hAnsi="Times New Roman"/>
          <w:shd w:val="clear" w:color="auto" w:fill="FFFFFF"/>
        </w:rPr>
        <w:t xml:space="preserve">, dan A., </w:t>
      </w:r>
      <w:proofErr w:type="spellStart"/>
      <w:r>
        <w:rPr>
          <w:rFonts w:ascii="Times New Roman" w:hAnsi="Times New Roman"/>
          <w:shd w:val="clear" w:color="auto" w:fill="FFFFFF"/>
        </w:rPr>
        <w:t>Syokumawena</w:t>
      </w:r>
      <w:proofErr w:type="spellEnd"/>
      <w:r>
        <w:rPr>
          <w:rFonts w:ascii="Times New Roman" w:hAnsi="Times New Roman"/>
          <w:shd w:val="clear" w:color="auto" w:fill="FFFFFF"/>
        </w:rPr>
        <w:t xml:space="preserve">. </w:t>
      </w:r>
      <w:r w:rsidR="00E2343F" w:rsidRPr="00E2343F">
        <w:rPr>
          <w:rFonts w:ascii="Times New Roman" w:hAnsi="Times New Roman"/>
          <w:shd w:val="clear" w:color="auto" w:fill="FFFFFF"/>
        </w:rPr>
        <w:t xml:space="preserve">2022. </w:t>
      </w:r>
      <w:proofErr w:type="spellStart"/>
      <w:r w:rsidR="00E2343F" w:rsidRPr="00E2343F">
        <w:rPr>
          <w:rFonts w:ascii="Times New Roman" w:hAnsi="Times New Roman"/>
          <w:i/>
          <w:iCs/>
          <w:shd w:val="clear" w:color="auto" w:fill="FFFFFF"/>
        </w:rPr>
        <w:t>Keperawatan</w:t>
      </w:r>
      <w:proofErr w:type="spellEnd"/>
      <w:r w:rsidR="00E2343F" w:rsidRPr="00E2343F">
        <w:rPr>
          <w:rFonts w:ascii="Times New Roman" w:hAnsi="Times New Roman"/>
          <w:i/>
          <w:iCs/>
          <w:shd w:val="clear" w:color="auto" w:fill="FFFFFF"/>
        </w:rPr>
        <w:t xml:space="preserve"> </w:t>
      </w:r>
      <w:proofErr w:type="spellStart"/>
      <w:r w:rsidR="00E2343F" w:rsidRPr="00E2343F">
        <w:rPr>
          <w:rFonts w:ascii="Times New Roman" w:hAnsi="Times New Roman"/>
          <w:i/>
          <w:iCs/>
          <w:shd w:val="clear" w:color="auto" w:fill="FFFFFF"/>
        </w:rPr>
        <w:t>Medikal</w:t>
      </w:r>
      <w:proofErr w:type="spellEnd"/>
      <w:r w:rsidR="00E2343F" w:rsidRPr="00E2343F">
        <w:rPr>
          <w:rFonts w:ascii="Times New Roman" w:hAnsi="Times New Roman"/>
          <w:i/>
          <w:iCs/>
          <w:shd w:val="clear" w:color="auto" w:fill="FFFFFF"/>
        </w:rPr>
        <w:t xml:space="preserve"> </w:t>
      </w:r>
      <w:proofErr w:type="spellStart"/>
      <w:r w:rsidR="00E2343F" w:rsidRPr="00E2343F">
        <w:rPr>
          <w:rFonts w:ascii="Times New Roman" w:hAnsi="Times New Roman"/>
          <w:i/>
          <w:iCs/>
          <w:shd w:val="clear" w:color="auto" w:fill="FFFFFF"/>
        </w:rPr>
        <w:t>Bedah</w:t>
      </w:r>
      <w:proofErr w:type="spellEnd"/>
      <w:r w:rsidR="00E2343F" w:rsidRPr="00E2343F">
        <w:rPr>
          <w:rFonts w:ascii="Times New Roman" w:hAnsi="Times New Roman"/>
          <w:i/>
          <w:iCs/>
          <w:shd w:val="clear" w:color="auto" w:fill="FFFFFF"/>
        </w:rPr>
        <w:t xml:space="preserve">. </w:t>
      </w:r>
      <w:r w:rsidR="00E2343F" w:rsidRPr="00E2343F">
        <w:rPr>
          <w:rFonts w:ascii="Times New Roman" w:hAnsi="Times New Roman"/>
          <w:shd w:val="clear" w:color="auto" w:fill="FFFFFF"/>
        </w:rPr>
        <w:t xml:space="preserve">290. </w:t>
      </w:r>
      <w:proofErr w:type="gramStart"/>
      <w:r w:rsidR="00E2343F" w:rsidRPr="00E2343F">
        <w:rPr>
          <w:rFonts w:ascii="Times New Roman" w:hAnsi="Times New Roman"/>
          <w:shd w:val="clear" w:color="auto" w:fill="FFFFFF"/>
        </w:rPr>
        <w:t>Bandung :</w:t>
      </w:r>
      <w:proofErr w:type="gramEnd"/>
      <w:r w:rsidR="00E2343F" w:rsidRPr="00E2343F">
        <w:rPr>
          <w:rFonts w:ascii="Times New Roman" w:hAnsi="Times New Roman"/>
          <w:shd w:val="clear" w:color="auto" w:fill="FFFFFF"/>
        </w:rPr>
        <w:t xml:space="preserve"> Media </w:t>
      </w:r>
      <w:proofErr w:type="spellStart"/>
      <w:r w:rsidR="00E2343F" w:rsidRPr="00E2343F">
        <w:rPr>
          <w:rFonts w:ascii="Times New Roman" w:hAnsi="Times New Roman"/>
          <w:shd w:val="clear" w:color="auto" w:fill="FFFFFF"/>
        </w:rPr>
        <w:t>Sains</w:t>
      </w:r>
      <w:proofErr w:type="spellEnd"/>
      <w:r w:rsidR="00E2343F" w:rsidRPr="00E2343F">
        <w:rPr>
          <w:rFonts w:ascii="Times New Roman" w:hAnsi="Times New Roman"/>
          <w:shd w:val="clear" w:color="auto" w:fill="FFFFFF"/>
        </w:rPr>
        <w:t xml:space="preserve"> Indonesia. </w:t>
      </w:r>
    </w:p>
    <w:p w14:paraId="0C378E33" w14:textId="77777777" w:rsidR="007645DD" w:rsidRDefault="007645DD" w:rsidP="007645DD">
      <w:pPr>
        <w:spacing w:line="240" w:lineRule="auto"/>
        <w:ind w:left="425" w:hangingChars="177" w:hanging="425"/>
        <w:rPr>
          <w:rFonts w:ascii="Times New Roman" w:hAnsi="Times New Roman"/>
          <w:sz w:val="24"/>
          <w:szCs w:val="24"/>
        </w:rPr>
      </w:pPr>
      <w:r>
        <w:rPr>
          <w:rFonts w:ascii="Times New Roman" w:hAnsi="Times New Roman"/>
          <w:sz w:val="24"/>
          <w:szCs w:val="24"/>
        </w:rPr>
        <w:t>[5</w:t>
      </w:r>
      <w:proofErr w:type="gramStart"/>
      <w:r>
        <w:rPr>
          <w:rFonts w:ascii="Times New Roman" w:hAnsi="Times New Roman"/>
          <w:sz w:val="24"/>
          <w:szCs w:val="24"/>
        </w:rPr>
        <w:t xml:space="preserve">]  </w:t>
      </w:r>
      <w:r w:rsidR="00E2343F" w:rsidRPr="00E2343F">
        <w:rPr>
          <w:rFonts w:ascii="Times New Roman" w:hAnsi="Times New Roman"/>
          <w:sz w:val="24"/>
          <w:szCs w:val="24"/>
        </w:rPr>
        <w:t>Ramage</w:t>
      </w:r>
      <w:proofErr w:type="gramEnd"/>
      <w:r w:rsidR="00E2343F" w:rsidRPr="00E2343F">
        <w:rPr>
          <w:rFonts w:ascii="Times New Roman" w:hAnsi="Times New Roman"/>
          <w:sz w:val="24"/>
          <w:szCs w:val="24"/>
        </w:rPr>
        <w:t xml:space="preserve"> G, Lindsay E. O'Donnell, Ryan Kean, Eleanor Townsend and Ranjith Rajendran. 2017. </w:t>
      </w:r>
      <w:r w:rsidR="00E2343F" w:rsidRPr="00E2343F">
        <w:rPr>
          <w:rFonts w:ascii="Times New Roman" w:hAnsi="Times New Roman"/>
          <w:i/>
          <w:sz w:val="24"/>
          <w:szCs w:val="24"/>
        </w:rPr>
        <w:t>Clinical Implications of Interkingdom Fungal and Bacterial Biofilms</w:t>
      </w:r>
      <w:r w:rsidR="00E2343F" w:rsidRPr="00E2343F">
        <w:rPr>
          <w:rFonts w:ascii="Times New Roman" w:hAnsi="Times New Roman"/>
          <w:sz w:val="24"/>
          <w:szCs w:val="24"/>
        </w:rPr>
        <w:t>. Microbial biofilm. 33-53</w:t>
      </w:r>
    </w:p>
    <w:p w14:paraId="4A56F80B" w14:textId="77777777" w:rsidR="007645DD" w:rsidRDefault="007645DD" w:rsidP="007645DD">
      <w:pPr>
        <w:spacing w:line="240" w:lineRule="auto"/>
        <w:ind w:leftChars="1" w:left="424" w:hangingChars="192" w:hanging="422"/>
        <w:rPr>
          <w:rFonts w:ascii="Times New Roman" w:hAnsi="Times New Roman"/>
          <w:sz w:val="24"/>
          <w:szCs w:val="24"/>
        </w:rPr>
      </w:pPr>
      <w:r>
        <w:rPr>
          <w:rFonts w:ascii="Times New Roman" w:hAnsi="Times New Roman"/>
        </w:rPr>
        <w:t>[6</w:t>
      </w:r>
      <w:proofErr w:type="gramStart"/>
      <w:r>
        <w:rPr>
          <w:rFonts w:ascii="Times New Roman" w:hAnsi="Times New Roman"/>
        </w:rPr>
        <w:t xml:space="preserve">]  </w:t>
      </w:r>
      <w:proofErr w:type="spellStart"/>
      <w:r w:rsidR="00E2343F" w:rsidRPr="007645DD">
        <w:rPr>
          <w:rFonts w:ascii="Times New Roman" w:hAnsi="Times New Roman"/>
          <w:shd w:val="clear" w:color="auto" w:fill="FFFFFF"/>
        </w:rPr>
        <w:t>Khusnul</w:t>
      </w:r>
      <w:proofErr w:type="spellEnd"/>
      <w:proofErr w:type="gramEnd"/>
      <w:r w:rsidR="00E2343F" w:rsidRPr="007645DD">
        <w:rPr>
          <w:rFonts w:ascii="Times New Roman" w:hAnsi="Times New Roman"/>
          <w:shd w:val="clear" w:color="auto" w:fill="FFFFFF"/>
        </w:rPr>
        <w:t xml:space="preserve">, 2018. </w:t>
      </w:r>
      <w:proofErr w:type="spellStart"/>
      <w:r w:rsidR="00E2343F" w:rsidRPr="007645DD">
        <w:rPr>
          <w:rFonts w:ascii="Times New Roman" w:hAnsi="Times New Roman"/>
          <w:shd w:val="clear" w:color="auto" w:fill="FFFFFF"/>
        </w:rPr>
        <w:t>Identifikasi</w:t>
      </w:r>
      <w:proofErr w:type="spellEnd"/>
      <w:r w:rsidR="00E2343F" w:rsidRPr="007645DD">
        <w:rPr>
          <w:rFonts w:ascii="Times New Roman" w:hAnsi="Times New Roman"/>
          <w:shd w:val="clear" w:color="auto" w:fill="FFFFFF"/>
        </w:rPr>
        <w:t xml:space="preserve"> </w:t>
      </w:r>
      <w:proofErr w:type="spellStart"/>
      <w:r w:rsidR="00E2343F" w:rsidRPr="007645DD">
        <w:rPr>
          <w:rFonts w:ascii="Times New Roman" w:hAnsi="Times New Roman"/>
          <w:shd w:val="clear" w:color="auto" w:fill="FFFFFF"/>
        </w:rPr>
        <w:t>Jamur</w:t>
      </w:r>
      <w:proofErr w:type="spellEnd"/>
      <w:r w:rsidR="00E2343F" w:rsidRPr="007645DD">
        <w:rPr>
          <w:rFonts w:ascii="Times New Roman" w:hAnsi="Times New Roman"/>
          <w:shd w:val="clear" w:color="auto" w:fill="FFFFFF"/>
        </w:rPr>
        <w:t xml:space="preserve"> Candida </w:t>
      </w:r>
      <w:r w:rsidR="00E2343F" w:rsidRPr="00E2343F">
        <w:rPr>
          <w:rFonts w:ascii="Times New Roman" w:hAnsi="Times New Roman"/>
          <w:shd w:val="clear" w:color="auto" w:fill="FFFFFF"/>
        </w:rPr>
        <w:t xml:space="preserve">albicans Pada </w:t>
      </w:r>
      <w:proofErr w:type="spellStart"/>
      <w:r w:rsidR="00E2343F" w:rsidRPr="00E2343F">
        <w:rPr>
          <w:rFonts w:ascii="Times New Roman" w:hAnsi="Times New Roman"/>
          <w:shd w:val="clear" w:color="auto" w:fill="FFFFFF"/>
        </w:rPr>
        <w:t>Karies</w:t>
      </w:r>
      <w:proofErr w:type="spellEnd"/>
      <w:r w:rsidR="00E2343F" w:rsidRPr="00E2343F">
        <w:rPr>
          <w:rFonts w:ascii="Times New Roman" w:hAnsi="Times New Roman"/>
          <w:shd w:val="clear" w:color="auto" w:fill="FFFFFF"/>
        </w:rPr>
        <w:t xml:space="preserve"> Gigi </w:t>
      </w:r>
      <w:proofErr w:type="spellStart"/>
      <w:r w:rsidR="00E2343F" w:rsidRPr="00E2343F">
        <w:rPr>
          <w:rFonts w:ascii="Times New Roman" w:hAnsi="Times New Roman"/>
          <w:shd w:val="clear" w:color="auto" w:fill="FFFFFF"/>
        </w:rPr>
        <w:t>Anak</w:t>
      </w:r>
      <w:proofErr w:type="spellEnd"/>
      <w:r w:rsidR="00E2343F" w:rsidRPr="00E2343F">
        <w:rPr>
          <w:rFonts w:ascii="Times New Roman" w:hAnsi="Times New Roman"/>
          <w:shd w:val="clear" w:color="auto" w:fill="FFFFFF"/>
        </w:rPr>
        <w:t xml:space="preserve"> di </w:t>
      </w:r>
      <w:proofErr w:type="spellStart"/>
      <w:r w:rsidR="00E2343F" w:rsidRPr="00E2343F">
        <w:rPr>
          <w:rFonts w:ascii="Times New Roman" w:hAnsi="Times New Roman"/>
          <w:shd w:val="clear" w:color="auto" w:fill="FFFFFF"/>
        </w:rPr>
        <w:t>bawah</w:t>
      </w:r>
      <w:proofErr w:type="spellEnd"/>
      <w:r w:rsidR="00E2343F" w:rsidRPr="00E2343F">
        <w:rPr>
          <w:rFonts w:ascii="Times New Roman" w:hAnsi="Times New Roman"/>
          <w:shd w:val="clear" w:color="auto" w:fill="FFFFFF"/>
        </w:rPr>
        <w:t xml:space="preserve"> </w:t>
      </w:r>
      <w:proofErr w:type="spellStart"/>
      <w:r w:rsidR="00E2343F" w:rsidRPr="00E2343F">
        <w:rPr>
          <w:rFonts w:ascii="Times New Roman" w:hAnsi="Times New Roman"/>
          <w:shd w:val="clear" w:color="auto" w:fill="FFFFFF"/>
        </w:rPr>
        <w:t>Umur</w:t>
      </w:r>
      <w:proofErr w:type="spellEnd"/>
      <w:r w:rsidR="00E2343F" w:rsidRPr="00E2343F">
        <w:rPr>
          <w:rFonts w:ascii="Times New Roman" w:hAnsi="Times New Roman"/>
          <w:shd w:val="clear" w:color="auto" w:fill="FFFFFF"/>
        </w:rPr>
        <w:t xml:space="preserve"> 10 </w:t>
      </w:r>
      <w:proofErr w:type="spellStart"/>
      <w:r w:rsidR="00E2343F" w:rsidRPr="00E2343F">
        <w:rPr>
          <w:rFonts w:ascii="Times New Roman" w:hAnsi="Times New Roman"/>
          <w:shd w:val="clear" w:color="auto" w:fill="FFFFFF"/>
        </w:rPr>
        <w:t>Tahun</w:t>
      </w:r>
      <w:proofErr w:type="spellEnd"/>
      <w:r w:rsidR="00E2343F" w:rsidRPr="00E2343F">
        <w:rPr>
          <w:rFonts w:ascii="Times New Roman" w:hAnsi="Times New Roman"/>
          <w:shd w:val="clear" w:color="auto" w:fill="FFFFFF"/>
        </w:rPr>
        <w:t xml:space="preserve"> </w:t>
      </w:r>
      <w:proofErr w:type="spellStart"/>
      <w:r w:rsidR="00E2343F" w:rsidRPr="00E2343F">
        <w:rPr>
          <w:rFonts w:ascii="Times New Roman" w:hAnsi="Times New Roman"/>
          <w:shd w:val="clear" w:color="auto" w:fill="FFFFFF"/>
        </w:rPr>
        <w:t>Siswa</w:t>
      </w:r>
      <w:proofErr w:type="spellEnd"/>
      <w:r w:rsidR="00E2343F" w:rsidRPr="00E2343F">
        <w:rPr>
          <w:rFonts w:ascii="Times New Roman" w:hAnsi="Times New Roman"/>
          <w:shd w:val="clear" w:color="auto" w:fill="FFFFFF"/>
        </w:rPr>
        <w:t xml:space="preserve"> SDN </w:t>
      </w:r>
      <w:proofErr w:type="spellStart"/>
      <w:r w:rsidR="00E2343F" w:rsidRPr="00E2343F">
        <w:rPr>
          <w:rFonts w:ascii="Times New Roman" w:hAnsi="Times New Roman"/>
          <w:shd w:val="clear" w:color="auto" w:fill="FFFFFF"/>
        </w:rPr>
        <w:t>Sariwangi</w:t>
      </w:r>
      <w:proofErr w:type="spellEnd"/>
      <w:r w:rsidR="00E2343F" w:rsidRPr="00E2343F">
        <w:rPr>
          <w:rFonts w:ascii="Times New Roman" w:hAnsi="Times New Roman"/>
          <w:shd w:val="clear" w:color="auto" w:fill="FFFFFF"/>
        </w:rPr>
        <w:t xml:space="preserve"> </w:t>
      </w:r>
      <w:proofErr w:type="spellStart"/>
      <w:r w:rsidR="00E2343F" w:rsidRPr="00E2343F">
        <w:rPr>
          <w:rFonts w:ascii="Times New Roman" w:hAnsi="Times New Roman"/>
          <w:shd w:val="clear" w:color="auto" w:fill="FFFFFF"/>
        </w:rPr>
        <w:t>Kabupaten</w:t>
      </w:r>
      <w:proofErr w:type="spellEnd"/>
      <w:r w:rsidR="00E2343F" w:rsidRPr="00E2343F">
        <w:rPr>
          <w:rFonts w:ascii="Times New Roman" w:hAnsi="Times New Roman"/>
          <w:shd w:val="clear" w:color="auto" w:fill="FFFFFF"/>
        </w:rPr>
        <w:t xml:space="preserve"> </w:t>
      </w:r>
      <w:proofErr w:type="spellStart"/>
      <w:r w:rsidR="00E2343F" w:rsidRPr="00E2343F">
        <w:rPr>
          <w:rFonts w:ascii="Times New Roman" w:hAnsi="Times New Roman"/>
          <w:shd w:val="clear" w:color="auto" w:fill="FFFFFF"/>
        </w:rPr>
        <w:t>Tasikmalaya</w:t>
      </w:r>
      <w:proofErr w:type="spellEnd"/>
      <w:r w:rsidR="00E2343F" w:rsidRPr="00E2343F">
        <w:rPr>
          <w:rFonts w:ascii="Times New Roman" w:hAnsi="Times New Roman"/>
          <w:shd w:val="clear" w:color="auto" w:fill="FFFFFF"/>
        </w:rPr>
        <w:t xml:space="preserve">, </w:t>
      </w:r>
      <w:proofErr w:type="spellStart"/>
      <w:r w:rsidR="00E2343F" w:rsidRPr="00E2343F">
        <w:rPr>
          <w:rFonts w:ascii="Times New Roman" w:hAnsi="Times New Roman"/>
          <w:i/>
        </w:rPr>
        <w:t>Prosiding</w:t>
      </w:r>
      <w:proofErr w:type="spellEnd"/>
      <w:r w:rsidR="00E2343F" w:rsidRPr="00E2343F">
        <w:rPr>
          <w:rFonts w:ascii="Times New Roman" w:hAnsi="Times New Roman"/>
          <w:i/>
        </w:rPr>
        <w:t xml:space="preserve"> Seminar Nasional dan </w:t>
      </w:r>
      <w:proofErr w:type="spellStart"/>
      <w:r w:rsidR="00E2343F" w:rsidRPr="00E2343F">
        <w:rPr>
          <w:rFonts w:ascii="Times New Roman" w:hAnsi="Times New Roman"/>
          <w:i/>
        </w:rPr>
        <w:t>Diseminasi</w:t>
      </w:r>
      <w:proofErr w:type="spellEnd"/>
      <w:r w:rsidR="00E2343F" w:rsidRPr="00E2343F">
        <w:rPr>
          <w:rFonts w:ascii="Times New Roman" w:hAnsi="Times New Roman"/>
          <w:i/>
        </w:rPr>
        <w:t xml:space="preserve"> </w:t>
      </w:r>
      <w:proofErr w:type="spellStart"/>
      <w:r w:rsidR="00E2343F" w:rsidRPr="00E2343F">
        <w:rPr>
          <w:rFonts w:ascii="Times New Roman" w:hAnsi="Times New Roman"/>
          <w:i/>
        </w:rPr>
        <w:t>Penelitian</w:t>
      </w:r>
      <w:proofErr w:type="spellEnd"/>
      <w:r w:rsidR="00E2343F" w:rsidRPr="00E2343F">
        <w:rPr>
          <w:rFonts w:ascii="Times New Roman" w:hAnsi="Times New Roman"/>
          <w:i/>
        </w:rPr>
        <w:t xml:space="preserve"> </w:t>
      </w:r>
      <w:proofErr w:type="spellStart"/>
      <w:r w:rsidR="00E2343F" w:rsidRPr="00E2343F">
        <w:rPr>
          <w:rFonts w:ascii="Times New Roman" w:hAnsi="Times New Roman"/>
          <w:i/>
        </w:rPr>
        <w:t>Kesehatan</w:t>
      </w:r>
      <w:proofErr w:type="spellEnd"/>
      <w:r w:rsidR="00E2343F" w:rsidRPr="00E2343F">
        <w:rPr>
          <w:rFonts w:ascii="Times New Roman" w:hAnsi="Times New Roman"/>
        </w:rPr>
        <w:t xml:space="preserve">. </w:t>
      </w:r>
      <w:proofErr w:type="spellStart"/>
      <w:r w:rsidR="00E2343F" w:rsidRPr="00E2343F">
        <w:rPr>
          <w:rFonts w:ascii="Times New Roman" w:hAnsi="Times New Roman"/>
        </w:rPr>
        <w:t>STIKes</w:t>
      </w:r>
      <w:proofErr w:type="spellEnd"/>
      <w:r w:rsidR="00E2343F" w:rsidRPr="00E2343F">
        <w:rPr>
          <w:rFonts w:ascii="Times New Roman" w:hAnsi="Times New Roman"/>
        </w:rPr>
        <w:t xml:space="preserve"> </w:t>
      </w:r>
      <w:proofErr w:type="spellStart"/>
      <w:r w:rsidR="00E2343F" w:rsidRPr="00E2343F">
        <w:rPr>
          <w:rFonts w:ascii="Times New Roman" w:hAnsi="Times New Roman"/>
        </w:rPr>
        <w:t>Bakti</w:t>
      </w:r>
      <w:proofErr w:type="spellEnd"/>
      <w:r w:rsidR="00E2343F" w:rsidRPr="00E2343F">
        <w:rPr>
          <w:rFonts w:ascii="Times New Roman" w:hAnsi="Times New Roman"/>
        </w:rPr>
        <w:t xml:space="preserve"> Tunas </w:t>
      </w:r>
      <w:proofErr w:type="spellStart"/>
      <w:r w:rsidR="00E2343F" w:rsidRPr="00E2343F">
        <w:rPr>
          <w:rFonts w:ascii="Times New Roman" w:hAnsi="Times New Roman"/>
        </w:rPr>
        <w:t>Husada</w:t>
      </w:r>
      <w:proofErr w:type="spellEnd"/>
      <w:r w:rsidR="00E2343F" w:rsidRPr="00E2343F">
        <w:rPr>
          <w:rFonts w:ascii="Times New Roman" w:hAnsi="Times New Roman"/>
        </w:rPr>
        <w:t xml:space="preserve"> </w:t>
      </w:r>
      <w:proofErr w:type="spellStart"/>
      <w:r w:rsidR="00E2343F" w:rsidRPr="00E2343F">
        <w:rPr>
          <w:rFonts w:ascii="Times New Roman" w:hAnsi="Times New Roman"/>
        </w:rPr>
        <w:t>Tasikmalaya</w:t>
      </w:r>
      <w:proofErr w:type="spellEnd"/>
    </w:p>
    <w:p w14:paraId="05769CB6" w14:textId="77777777" w:rsidR="007645DD" w:rsidRPr="007645DD" w:rsidRDefault="007645DD" w:rsidP="007645DD">
      <w:pPr>
        <w:spacing w:line="240" w:lineRule="auto"/>
        <w:ind w:leftChars="1" w:left="424" w:hangingChars="192" w:hanging="422"/>
        <w:rPr>
          <w:rFonts w:ascii="Times New Roman" w:hAnsi="Times New Roman"/>
          <w:sz w:val="24"/>
          <w:szCs w:val="24"/>
        </w:rPr>
      </w:pPr>
      <w:r>
        <w:rPr>
          <w:rFonts w:ascii="Times New Roman" w:eastAsia="Arial" w:hAnsi="Times New Roman"/>
          <w:color w:val="231F20"/>
        </w:rPr>
        <w:t xml:space="preserve">[7] </w:t>
      </w:r>
      <w:proofErr w:type="spellStart"/>
      <w:r w:rsidR="00E2343F" w:rsidRPr="007645DD">
        <w:rPr>
          <w:rFonts w:ascii="Times New Roman" w:hAnsi="Times New Roman"/>
        </w:rPr>
        <w:t>Tooyama</w:t>
      </w:r>
      <w:proofErr w:type="spellEnd"/>
      <w:r w:rsidR="00E2343F" w:rsidRPr="007645DD">
        <w:rPr>
          <w:rFonts w:ascii="Times New Roman" w:hAnsi="Times New Roman"/>
        </w:rPr>
        <w:t xml:space="preserve">, Hiroaki., Matsumoto, </w:t>
      </w:r>
      <w:proofErr w:type="spellStart"/>
      <w:r w:rsidR="00E2343F" w:rsidRPr="007645DD">
        <w:rPr>
          <w:rFonts w:ascii="Times New Roman" w:hAnsi="Times New Roman"/>
        </w:rPr>
        <w:t>Takehisa</w:t>
      </w:r>
      <w:proofErr w:type="spellEnd"/>
      <w:r w:rsidR="00E2343F" w:rsidRPr="007645DD">
        <w:rPr>
          <w:rFonts w:ascii="Times New Roman" w:hAnsi="Times New Roman"/>
        </w:rPr>
        <w:t xml:space="preserve">., Hayashi, </w:t>
      </w:r>
      <w:proofErr w:type="spellStart"/>
      <w:r w:rsidR="00E2343F" w:rsidRPr="007645DD">
        <w:rPr>
          <w:rFonts w:ascii="Times New Roman" w:hAnsi="Times New Roman"/>
        </w:rPr>
        <w:t>Kiyonori</w:t>
      </w:r>
      <w:proofErr w:type="spellEnd"/>
      <w:r w:rsidR="00E2343F" w:rsidRPr="007645DD">
        <w:rPr>
          <w:rFonts w:ascii="Times New Roman" w:hAnsi="Times New Roman"/>
        </w:rPr>
        <w:t xml:space="preserve">., Kurashina, Kenji., Kurita, Hiroshi., Uchida, </w:t>
      </w:r>
      <w:proofErr w:type="spellStart"/>
      <w:r w:rsidR="00E2343F" w:rsidRPr="007645DD">
        <w:rPr>
          <w:rFonts w:ascii="Times New Roman" w:hAnsi="Times New Roman"/>
        </w:rPr>
        <w:t>Mitsuo</w:t>
      </w:r>
      <w:proofErr w:type="spellEnd"/>
      <w:r w:rsidR="00E2343F" w:rsidRPr="007645DD">
        <w:rPr>
          <w:rFonts w:ascii="Times New Roman" w:hAnsi="Times New Roman"/>
        </w:rPr>
        <w:t xml:space="preserve">., </w:t>
      </w:r>
      <w:proofErr w:type="spellStart"/>
      <w:r w:rsidR="00E2343F" w:rsidRPr="007645DD">
        <w:rPr>
          <w:rFonts w:ascii="Times New Roman" w:hAnsi="Times New Roman"/>
        </w:rPr>
        <w:t>Kasuga</w:t>
      </w:r>
      <w:proofErr w:type="spellEnd"/>
      <w:r w:rsidR="00E2343F" w:rsidRPr="007645DD">
        <w:rPr>
          <w:rFonts w:ascii="Times New Roman" w:hAnsi="Times New Roman"/>
        </w:rPr>
        <w:t>, Eriko,</w:t>
      </w:r>
      <w:r w:rsidR="00E2343F" w:rsidRPr="007645DD">
        <w:rPr>
          <w:rFonts w:ascii="Times New Roman" w:hAnsi="Times New Roman"/>
          <w:vertAlign w:val="superscript"/>
        </w:rPr>
        <w:t xml:space="preserve"> </w:t>
      </w:r>
      <w:r w:rsidR="00E2343F" w:rsidRPr="007645DD">
        <w:rPr>
          <w:rFonts w:ascii="Times New Roman" w:hAnsi="Times New Roman"/>
        </w:rPr>
        <w:t xml:space="preserve">Honda, Takayuki. 2015. </w:t>
      </w:r>
      <w:r w:rsidR="00E2343F" w:rsidRPr="007645DD">
        <w:rPr>
          <w:rFonts w:ascii="Times New Roman" w:hAnsi="Times New Roman"/>
          <w:iCs/>
        </w:rPr>
        <w:t>Candida</w:t>
      </w:r>
      <w:r w:rsidR="00E2343F" w:rsidRPr="007645DD">
        <w:rPr>
          <w:rFonts w:ascii="Times New Roman" w:hAnsi="Times New Roman"/>
        </w:rPr>
        <w:t xml:space="preserve"> concentrations determined following concentrated oral rinse culture</w:t>
      </w:r>
      <w:r w:rsidRPr="007645DD">
        <w:rPr>
          <w:rFonts w:ascii="Times New Roman" w:hAnsi="Times New Roman"/>
        </w:rPr>
        <w:t xml:space="preserve">. </w:t>
      </w:r>
      <w:r w:rsidRPr="007645DD">
        <w:rPr>
          <w:rFonts w:ascii="Times New Roman" w:hAnsi="Times New Roman"/>
          <w:i/>
        </w:rPr>
        <w:t>BMC Oral Health</w:t>
      </w:r>
      <w:r w:rsidRPr="007645DD">
        <w:rPr>
          <w:rFonts w:ascii="Times New Roman" w:hAnsi="Times New Roman"/>
        </w:rPr>
        <w:t>. Volume 15,150.</w:t>
      </w:r>
    </w:p>
    <w:p w14:paraId="32669602" w14:textId="77777777" w:rsidR="007645DD" w:rsidRPr="007645DD" w:rsidRDefault="007645DD" w:rsidP="00C57D7A">
      <w:pPr>
        <w:spacing w:line="240" w:lineRule="auto"/>
        <w:ind w:leftChars="16" w:left="424" w:hangingChars="177" w:hanging="389"/>
        <w:rPr>
          <w:rStyle w:val="Hyperlink"/>
          <w:rFonts w:ascii="Times New Roman" w:hAnsi="Times New Roman"/>
          <w:color w:val="auto"/>
          <w:u w:val="none"/>
        </w:rPr>
      </w:pPr>
      <w:r>
        <w:rPr>
          <w:rFonts w:ascii="Times New Roman" w:hAnsi="Times New Roman"/>
        </w:rPr>
        <w:t xml:space="preserve">[8] </w:t>
      </w:r>
      <w:proofErr w:type="spellStart"/>
      <w:r w:rsidR="00E2343F" w:rsidRPr="00E2343F">
        <w:rPr>
          <w:rFonts w:ascii="Times New Roman" w:hAnsi="Times New Roman"/>
        </w:rPr>
        <w:t>Komariah</w:t>
      </w:r>
      <w:proofErr w:type="spellEnd"/>
      <w:r w:rsidR="00E2343F" w:rsidRPr="00E2343F">
        <w:rPr>
          <w:rFonts w:ascii="Times New Roman" w:hAnsi="Times New Roman"/>
        </w:rPr>
        <w:t xml:space="preserve">, </w:t>
      </w:r>
      <w:proofErr w:type="spellStart"/>
      <w:r w:rsidR="00E2343F" w:rsidRPr="00E2343F">
        <w:rPr>
          <w:rFonts w:ascii="Times New Roman" w:hAnsi="Times New Roman"/>
        </w:rPr>
        <w:t>Ridhawati</w:t>
      </w:r>
      <w:proofErr w:type="spellEnd"/>
      <w:r w:rsidR="00E2343F" w:rsidRPr="00E2343F">
        <w:rPr>
          <w:rFonts w:ascii="Times New Roman" w:hAnsi="Times New Roman"/>
        </w:rPr>
        <w:t xml:space="preserve"> </w:t>
      </w:r>
      <w:proofErr w:type="spellStart"/>
      <w:r w:rsidR="00E2343F" w:rsidRPr="00E2343F">
        <w:rPr>
          <w:rFonts w:ascii="Times New Roman" w:hAnsi="Times New Roman"/>
        </w:rPr>
        <w:t>Sjam</w:t>
      </w:r>
      <w:proofErr w:type="spellEnd"/>
      <w:r w:rsidR="00E2343F" w:rsidRPr="00E2343F">
        <w:rPr>
          <w:rFonts w:ascii="Times New Roman" w:hAnsi="Times New Roman"/>
        </w:rPr>
        <w:t xml:space="preserve">. 2012. </w:t>
      </w:r>
      <w:proofErr w:type="spellStart"/>
      <w:r w:rsidR="00E2343F" w:rsidRPr="00E2343F">
        <w:rPr>
          <w:rFonts w:ascii="Times New Roman" w:hAnsi="Times New Roman"/>
        </w:rPr>
        <w:t>Kolonisasi</w:t>
      </w:r>
      <w:proofErr w:type="spellEnd"/>
      <w:r w:rsidR="00E2343F" w:rsidRPr="00E2343F">
        <w:rPr>
          <w:rFonts w:ascii="Times New Roman" w:hAnsi="Times New Roman"/>
        </w:rPr>
        <w:t xml:space="preserve"> </w:t>
      </w:r>
      <w:r w:rsidR="00E2343F" w:rsidRPr="007645DD">
        <w:rPr>
          <w:rFonts w:ascii="Times New Roman" w:hAnsi="Times New Roman"/>
          <w:i/>
          <w:iCs/>
        </w:rPr>
        <w:t>Candida</w:t>
      </w:r>
      <w:r w:rsidR="00E2343F" w:rsidRPr="007645DD">
        <w:rPr>
          <w:rFonts w:ascii="Times New Roman" w:hAnsi="Times New Roman"/>
        </w:rPr>
        <w:t xml:space="preserve"> </w:t>
      </w:r>
      <w:proofErr w:type="spellStart"/>
      <w:r w:rsidR="00E2343F" w:rsidRPr="007645DD">
        <w:rPr>
          <w:rFonts w:ascii="Times New Roman" w:hAnsi="Times New Roman"/>
        </w:rPr>
        <w:t>dalam</w:t>
      </w:r>
      <w:proofErr w:type="spellEnd"/>
      <w:r w:rsidR="00E2343F" w:rsidRPr="007645DD">
        <w:rPr>
          <w:rFonts w:ascii="Times New Roman" w:hAnsi="Times New Roman"/>
        </w:rPr>
        <w:t xml:space="preserve"> </w:t>
      </w:r>
      <w:proofErr w:type="spellStart"/>
      <w:r w:rsidR="00E2343F" w:rsidRPr="007645DD">
        <w:rPr>
          <w:rFonts w:ascii="Times New Roman" w:hAnsi="Times New Roman"/>
        </w:rPr>
        <w:t>Rongga</w:t>
      </w:r>
      <w:proofErr w:type="spellEnd"/>
      <w:r w:rsidR="00E2343F" w:rsidRPr="007645DD">
        <w:rPr>
          <w:rFonts w:ascii="Times New Roman" w:hAnsi="Times New Roman"/>
        </w:rPr>
        <w:t xml:space="preserve"> </w:t>
      </w:r>
      <w:proofErr w:type="spellStart"/>
      <w:r w:rsidR="00E2343F" w:rsidRPr="007645DD">
        <w:rPr>
          <w:rFonts w:ascii="Times New Roman" w:hAnsi="Times New Roman"/>
        </w:rPr>
        <w:t>Mulut</w:t>
      </w:r>
      <w:proofErr w:type="spellEnd"/>
      <w:r w:rsidR="00E2343F" w:rsidRPr="007645DD">
        <w:rPr>
          <w:rFonts w:ascii="Times New Roman" w:hAnsi="Times New Roman"/>
        </w:rPr>
        <w:t xml:space="preserve">. </w:t>
      </w:r>
      <w:hyperlink r:id="rId11" w:history="1">
        <w:r w:rsidR="00E2343F" w:rsidRPr="007645DD">
          <w:rPr>
            <w:rStyle w:val="Hyperlink"/>
            <w:rFonts w:ascii="Times New Roman" w:hAnsi="Times New Roman"/>
            <w:color w:val="auto"/>
            <w:u w:val="none"/>
          </w:rPr>
          <w:t xml:space="preserve">https://www.academia.edu/8799821/Kolonisasi </w:t>
        </w:r>
        <w:r w:rsidR="00E2343F" w:rsidRPr="007645DD">
          <w:rPr>
            <w:rStyle w:val="Hyperlink"/>
            <w:rFonts w:ascii="Times New Roman" w:hAnsi="Times New Roman"/>
            <w:i/>
            <w:iCs/>
            <w:color w:val="auto"/>
            <w:u w:val="none"/>
          </w:rPr>
          <w:t>Candida</w:t>
        </w:r>
        <w:r w:rsidR="00E2343F" w:rsidRPr="007645DD">
          <w:rPr>
            <w:rStyle w:val="Hyperlink"/>
            <w:rFonts w:ascii="Times New Roman" w:hAnsi="Times New Roman"/>
            <w:color w:val="auto"/>
            <w:u w:val="none"/>
          </w:rPr>
          <w:t xml:space="preserve"> </w:t>
        </w:r>
        <w:proofErr w:type="spellStart"/>
        <w:r w:rsidR="00E2343F" w:rsidRPr="007645DD">
          <w:rPr>
            <w:rStyle w:val="Hyperlink"/>
            <w:rFonts w:ascii="Times New Roman" w:hAnsi="Times New Roman"/>
            <w:color w:val="auto"/>
            <w:u w:val="none"/>
          </w:rPr>
          <w:t>dalam</w:t>
        </w:r>
        <w:proofErr w:type="spellEnd"/>
        <w:r w:rsidR="00E2343F" w:rsidRPr="007645DD">
          <w:rPr>
            <w:rStyle w:val="Hyperlink"/>
            <w:rFonts w:ascii="Times New Roman" w:hAnsi="Times New Roman"/>
            <w:color w:val="auto"/>
            <w:u w:val="none"/>
          </w:rPr>
          <w:t xml:space="preserve"> </w:t>
        </w:r>
        <w:proofErr w:type="spellStart"/>
        <w:r w:rsidR="00E2343F" w:rsidRPr="007645DD">
          <w:rPr>
            <w:rStyle w:val="Hyperlink"/>
            <w:rFonts w:ascii="Times New Roman" w:hAnsi="Times New Roman"/>
            <w:color w:val="auto"/>
            <w:u w:val="none"/>
          </w:rPr>
          <w:t>Rongga</w:t>
        </w:r>
        <w:proofErr w:type="spellEnd"/>
        <w:r w:rsidR="00E2343F" w:rsidRPr="007645DD">
          <w:rPr>
            <w:rStyle w:val="Hyperlink"/>
            <w:rFonts w:ascii="Times New Roman" w:hAnsi="Times New Roman"/>
            <w:color w:val="auto"/>
            <w:u w:val="none"/>
          </w:rPr>
          <w:t xml:space="preserve"> </w:t>
        </w:r>
        <w:proofErr w:type="spellStart"/>
        <w:r w:rsidR="00E2343F" w:rsidRPr="007645DD">
          <w:rPr>
            <w:rStyle w:val="Hyperlink"/>
            <w:rFonts w:ascii="Times New Roman" w:hAnsi="Times New Roman"/>
            <w:color w:val="auto"/>
            <w:u w:val="none"/>
          </w:rPr>
          <w:t>Mulut</w:t>
        </w:r>
        <w:proofErr w:type="spellEnd"/>
      </w:hyperlink>
    </w:p>
    <w:p w14:paraId="2495A4CB" w14:textId="77777777" w:rsidR="007645DD" w:rsidRPr="007645DD" w:rsidRDefault="007645DD" w:rsidP="00C57D7A">
      <w:pPr>
        <w:spacing w:line="240" w:lineRule="auto"/>
        <w:ind w:left="425" w:hangingChars="193" w:hanging="425"/>
        <w:rPr>
          <w:rFonts w:ascii="Times New Roman" w:hAnsi="Times New Roman"/>
        </w:rPr>
      </w:pPr>
      <w:r w:rsidRPr="007645DD">
        <w:rPr>
          <w:rFonts w:ascii="Times New Roman" w:hAnsi="Times New Roman"/>
        </w:rPr>
        <w:t xml:space="preserve">[9] </w:t>
      </w:r>
      <w:proofErr w:type="spellStart"/>
      <w:r w:rsidR="00E2343F" w:rsidRPr="007645DD">
        <w:rPr>
          <w:rFonts w:ascii="Times New Roman" w:hAnsi="Times New Roman"/>
        </w:rPr>
        <w:t>Hendriques</w:t>
      </w:r>
      <w:proofErr w:type="spellEnd"/>
      <w:r w:rsidR="00E2343F" w:rsidRPr="007645DD">
        <w:rPr>
          <w:rFonts w:ascii="Times New Roman" w:hAnsi="Times New Roman"/>
        </w:rPr>
        <w:t xml:space="preserve">, 2007. </w:t>
      </w:r>
      <w:r w:rsidR="00E2343F" w:rsidRPr="007645DD">
        <w:rPr>
          <w:rFonts w:ascii="Times New Roman" w:hAnsi="Times New Roman"/>
          <w:i/>
        </w:rPr>
        <w:t xml:space="preserve">Candida </w:t>
      </w:r>
      <w:proofErr w:type="spellStart"/>
      <w:r w:rsidR="00E2343F" w:rsidRPr="007645DD">
        <w:rPr>
          <w:rFonts w:ascii="Times New Roman" w:hAnsi="Times New Roman"/>
          <w:i/>
        </w:rPr>
        <w:t>dubliniensis</w:t>
      </w:r>
      <w:proofErr w:type="spellEnd"/>
      <w:r w:rsidR="00E2343F" w:rsidRPr="007645DD">
        <w:rPr>
          <w:rFonts w:ascii="Times New Roman" w:hAnsi="Times New Roman"/>
          <w:i/>
        </w:rPr>
        <w:t xml:space="preserve"> versus C. albicans adhesion and biofilm formation. Department of biological engineering (dissertation). </w:t>
      </w:r>
      <w:r w:rsidR="00E2343F" w:rsidRPr="007645DD">
        <w:rPr>
          <w:rFonts w:ascii="Times New Roman" w:hAnsi="Times New Roman"/>
        </w:rPr>
        <w:t xml:space="preserve">University of </w:t>
      </w:r>
      <w:r w:rsidRPr="007645DD">
        <w:rPr>
          <w:rFonts w:ascii="Times New Roman" w:hAnsi="Times New Roman"/>
        </w:rPr>
        <w:t xml:space="preserve">Minho </w:t>
      </w:r>
      <w:proofErr w:type="spellStart"/>
      <w:r w:rsidRPr="007645DD">
        <w:rPr>
          <w:rFonts w:ascii="Times New Roman" w:hAnsi="Times New Roman"/>
        </w:rPr>
        <w:t>Departement</w:t>
      </w:r>
      <w:proofErr w:type="spellEnd"/>
      <w:r w:rsidRPr="007645DD">
        <w:rPr>
          <w:rFonts w:ascii="Times New Roman" w:hAnsi="Times New Roman"/>
        </w:rPr>
        <w:t xml:space="preserve"> of Biological </w:t>
      </w:r>
      <w:proofErr w:type="spellStart"/>
      <w:r w:rsidRPr="007645DD">
        <w:rPr>
          <w:rFonts w:ascii="Times New Roman" w:hAnsi="Times New Roman"/>
        </w:rPr>
        <w:t>engirecrly</w:t>
      </w:r>
      <w:proofErr w:type="spellEnd"/>
    </w:p>
    <w:p w14:paraId="1BDFBFF6" w14:textId="77777777" w:rsidR="007645DD" w:rsidRDefault="007645DD" w:rsidP="00C57D7A">
      <w:pPr>
        <w:spacing w:line="240" w:lineRule="auto"/>
        <w:ind w:leftChars="-64" w:left="424" w:hangingChars="257" w:hanging="565"/>
        <w:rPr>
          <w:rFonts w:ascii="Times New Roman" w:hAnsi="Times New Roman"/>
          <w:sz w:val="24"/>
          <w:szCs w:val="24"/>
        </w:rPr>
      </w:pPr>
      <w:r w:rsidRPr="00E2343F">
        <w:rPr>
          <w:rFonts w:ascii="Times New Roman" w:eastAsia="Times New Roman" w:hAnsi="Times New Roman"/>
        </w:rPr>
        <w:t xml:space="preserve"> </w:t>
      </w:r>
      <w:r w:rsidR="00E2343F" w:rsidRPr="00E2343F">
        <w:rPr>
          <w:rFonts w:ascii="Times New Roman" w:eastAsia="Times New Roman" w:hAnsi="Times New Roman"/>
        </w:rPr>
        <w:t>[10</w:t>
      </w:r>
      <w:proofErr w:type="gramStart"/>
      <w:r w:rsidR="00E2343F" w:rsidRPr="00E2343F">
        <w:rPr>
          <w:rFonts w:ascii="Times New Roman" w:eastAsia="Times New Roman" w:hAnsi="Times New Roman"/>
        </w:rPr>
        <w:t xml:space="preserve">] </w:t>
      </w:r>
      <w:r w:rsidR="00C57D7A">
        <w:rPr>
          <w:rFonts w:ascii="Times New Roman" w:eastAsia="Times New Roman" w:hAnsi="Times New Roman"/>
        </w:rPr>
        <w:t xml:space="preserve"> </w:t>
      </w:r>
      <w:proofErr w:type="spellStart"/>
      <w:r w:rsidR="00E2343F" w:rsidRPr="00E2343F">
        <w:rPr>
          <w:rFonts w:ascii="Times New Roman" w:hAnsi="Times New Roman"/>
          <w:bCs/>
        </w:rPr>
        <w:t>Pratiwi</w:t>
      </w:r>
      <w:proofErr w:type="spellEnd"/>
      <w:proofErr w:type="gramEnd"/>
      <w:r w:rsidR="00E2343F" w:rsidRPr="00E2343F">
        <w:rPr>
          <w:rFonts w:ascii="Times New Roman" w:hAnsi="Times New Roman"/>
          <w:bCs/>
        </w:rPr>
        <w:t xml:space="preserve">, A.R. dan Putri D.K. 2022. </w:t>
      </w:r>
      <w:r w:rsidR="00E2343F" w:rsidRPr="00E2343F">
        <w:rPr>
          <w:rFonts w:ascii="Times New Roman" w:hAnsi="Times New Roman"/>
          <w:bCs/>
          <w:i/>
          <w:iCs/>
        </w:rPr>
        <w:t xml:space="preserve">Biofilm Oral dan </w:t>
      </w:r>
      <w:proofErr w:type="spellStart"/>
      <w:r w:rsidR="00E2343F" w:rsidRPr="00E2343F">
        <w:rPr>
          <w:rFonts w:ascii="Times New Roman" w:hAnsi="Times New Roman"/>
          <w:bCs/>
          <w:i/>
          <w:iCs/>
        </w:rPr>
        <w:t>Implikasi</w:t>
      </w:r>
      <w:proofErr w:type="spellEnd"/>
      <w:r w:rsidR="00E2343F" w:rsidRPr="00E2343F">
        <w:rPr>
          <w:rFonts w:ascii="Times New Roman" w:hAnsi="Times New Roman"/>
          <w:bCs/>
          <w:i/>
          <w:iCs/>
        </w:rPr>
        <w:t xml:space="preserve"> </w:t>
      </w:r>
      <w:proofErr w:type="spellStart"/>
      <w:r w:rsidR="00E2343F" w:rsidRPr="00E2343F">
        <w:rPr>
          <w:rFonts w:ascii="Times New Roman" w:hAnsi="Times New Roman"/>
          <w:bCs/>
          <w:i/>
          <w:iCs/>
        </w:rPr>
        <w:t>Klinis</w:t>
      </w:r>
      <w:proofErr w:type="spellEnd"/>
      <w:r w:rsidR="00E2343F" w:rsidRPr="00E2343F">
        <w:rPr>
          <w:rFonts w:ascii="Times New Roman" w:hAnsi="Times New Roman"/>
          <w:bCs/>
          <w:i/>
          <w:iCs/>
        </w:rPr>
        <w:t xml:space="preserve"> pada </w:t>
      </w:r>
      <w:proofErr w:type="spellStart"/>
      <w:r w:rsidR="00E2343F" w:rsidRPr="00E2343F">
        <w:rPr>
          <w:rFonts w:ascii="Times New Roman" w:hAnsi="Times New Roman"/>
          <w:bCs/>
          <w:i/>
          <w:iCs/>
        </w:rPr>
        <w:t>Rongga</w:t>
      </w:r>
      <w:proofErr w:type="spellEnd"/>
      <w:r w:rsidR="00E2343F" w:rsidRPr="00E2343F">
        <w:rPr>
          <w:rFonts w:ascii="Times New Roman" w:hAnsi="Times New Roman"/>
          <w:bCs/>
          <w:i/>
          <w:iCs/>
        </w:rPr>
        <w:t xml:space="preserve"> </w:t>
      </w:r>
      <w:proofErr w:type="spellStart"/>
      <w:r w:rsidR="00E2343F" w:rsidRPr="00E2343F">
        <w:rPr>
          <w:rFonts w:ascii="Times New Roman" w:hAnsi="Times New Roman"/>
          <w:bCs/>
          <w:i/>
          <w:iCs/>
        </w:rPr>
        <w:t>Mulut</w:t>
      </w:r>
      <w:proofErr w:type="spellEnd"/>
      <w:r w:rsidR="00E2343F" w:rsidRPr="00E2343F">
        <w:rPr>
          <w:rFonts w:ascii="Times New Roman" w:hAnsi="Times New Roman"/>
          <w:bCs/>
          <w:i/>
          <w:iCs/>
        </w:rPr>
        <w:t xml:space="preserve">. </w:t>
      </w:r>
      <w:r w:rsidR="00E2343F" w:rsidRPr="00E2343F">
        <w:rPr>
          <w:rFonts w:ascii="Times New Roman" w:hAnsi="Times New Roman"/>
          <w:bCs/>
          <w:spacing w:val="6"/>
        </w:rPr>
        <w:t xml:space="preserve"> 60-65. </w:t>
      </w:r>
      <w:proofErr w:type="gramStart"/>
      <w:r w:rsidR="00E2343F" w:rsidRPr="00E2343F">
        <w:rPr>
          <w:rFonts w:ascii="Times New Roman" w:hAnsi="Times New Roman"/>
          <w:bCs/>
        </w:rPr>
        <w:t>Malang :</w:t>
      </w:r>
      <w:proofErr w:type="spellStart"/>
      <w:r w:rsidR="00E2343F" w:rsidRPr="00E2343F">
        <w:rPr>
          <w:rFonts w:ascii="Times New Roman" w:hAnsi="Times New Roman"/>
          <w:bCs/>
          <w:spacing w:val="6"/>
        </w:rPr>
        <w:t>Universitas</w:t>
      </w:r>
      <w:proofErr w:type="spellEnd"/>
      <w:proofErr w:type="gramEnd"/>
      <w:r w:rsidR="00E2343F" w:rsidRPr="00E2343F">
        <w:rPr>
          <w:rFonts w:ascii="Times New Roman" w:hAnsi="Times New Roman"/>
          <w:bCs/>
          <w:spacing w:val="6"/>
        </w:rPr>
        <w:t xml:space="preserve"> </w:t>
      </w:r>
      <w:proofErr w:type="spellStart"/>
      <w:r w:rsidR="00E2343F" w:rsidRPr="00E2343F">
        <w:rPr>
          <w:rFonts w:ascii="Times New Roman" w:hAnsi="Times New Roman"/>
          <w:bCs/>
          <w:spacing w:val="6"/>
        </w:rPr>
        <w:t>Brawijaya</w:t>
      </w:r>
      <w:proofErr w:type="spellEnd"/>
      <w:r w:rsidR="00E2343F" w:rsidRPr="00E2343F">
        <w:rPr>
          <w:rFonts w:ascii="Times New Roman" w:hAnsi="Times New Roman"/>
          <w:bCs/>
          <w:spacing w:val="6"/>
        </w:rPr>
        <w:t xml:space="preserve"> Press Malang. </w:t>
      </w:r>
    </w:p>
    <w:p w14:paraId="71D40D64" w14:textId="77777777" w:rsidR="007645DD" w:rsidRDefault="006D505A" w:rsidP="00C57D7A">
      <w:pPr>
        <w:spacing w:line="240" w:lineRule="auto"/>
        <w:ind w:leftChars="-6" w:left="423" w:hangingChars="198" w:hanging="436"/>
        <w:rPr>
          <w:rFonts w:ascii="Times New Roman" w:hAnsi="Times New Roman"/>
        </w:rPr>
      </w:pPr>
      <w:r w:rsidRPr="00E2343F">
        <w:rPr>
          <w:rFonts w:ascii="Times New Roman" w:hAnsi="Times New Roman"/>
        </w:rPr>
        <w:t xml:space="preserve">[11] </w:t>
      </w:r>
      <w:proofErr w:type="spellStart"/>
      <w:r w:rsidR="000F48F7" w:rsidRPr="00E2343F">
        <w:rPr>
          <w:rFonts w:ascii="Times New Roman" w:hAnsi="Times New Roman"/>
        </w:rPr>
        <w:t>Anggaraeni</w:t>
      </w:r>
      <w:proofErr w:type="spellEnd"/>
      <w:r w:rsidR="000F48F7" w:rsidRPr="00E2343F">
        <w:rPr>
          <w:rFonts w:ascii="Times New Roman" w:hAnsi="Times New Roman"/>
        </w:rPr>
        <w:t xml:space="preserve">, P.I. 2017. </w:t>
      </w:r>
      <w:r w:rsidR="000F48F7" w:rsidRPr="00E2343F">
        <w:rPr>
          <w:rFonts w:ascii="Times New Roman" w:hAnsi="Times New Roman"/>
          <w:i/>
        </w:rPr>
        <w:t>Oral Candidiasis</w:t>
      </w:r>
      <w:r w:rsidR="000F48F7" w:rsidRPr="00E2343F">
        <w:rPr>
          <w:rFonts w:ascii="Times New Roman" w:hAnsi="Times New Roman"/>
        </w:rPr>
        <w:t xml:space="preserve">. 5. </w:t>
      </w:r>
      <w:proofErr w:type="gramStart"/>
      <w:r w:rsidR="000F48F7" w:rsidRPr="00E2343F">
        <w:rPr>
          <w:rFonts w:ascii="Times New Roman" w:hAnsi="Times New Roman"/>
        </w:rPr>
        <w:t>Bali :</w:t>
      </w:r>
      <w:proofErr w:type="gramEnd"/>
      <w:r w:rsidR="000F48F7" w:rsidRPr="00E2343F">
        <w:rPr>
          <w:rFonts w:ascii="Times New Roman" w:hAnsi="Times New Roman"/>
        </w:rPr>
        <w:t xml:space="preserve"> </w:t>
      </w:r>
      <w:proofErr w:type="spellStart"/>
      <w:r w:rsidR="000F48F7" w:rsidRPr="00E2343F">
        <w:rPr>
          <w:rFonts w:ascii="Times New Roman" w:hAnsi="Times New Roman"/>
        </w:rPr>
        <w:t>Fakultas</w:t>
      </w:r>
      <w:proofErr w:type="spellEnd"/>
      <w:r w:rsidR="000F48F7" w:rsidRPr="00E2343F">
        <w:rPr>
          <w:rFonts w:ascii="Times New Roman" w:hAnsi="Times New Roman"/>
        </w:rPr>
        <w:t xml:space="preserve"> </w:t>
      </w:r>
      <w:proofErr w:type="spellStart"/>
      <w:r w:rsidR="000F48F7" w:rsidRPr="00E2343F">
        <w:rPr>
          <w:rFonts w:ascii="Times New Roman" w:hAnsi="Times New Roman"/>
        </w:rPr>
        <w:t>Kedokteran</w:t>
      </w:r>
      <w:proofErr w:type="spellEnd"/>
      <w:r w:rsidR="000F48F7" w:rsidRPr="00E2343F">
        <w:rPr>
          <w:rFonts w:ascii="Times New Roman" w:hAnsi="Times New Roman"/>
        </w:rPr>
        <w:t xml:space="preserve"> </w:t>
      </w:r>
      <w:proofErr w:type="spellStart"/>
      <w:r w:rsidR="000F48F7" w:rsidRPr="00E2343F">
        <w:rPr>
          <w:rFonts w:ascii="Times New Roman" w:hAnsi="Times New Roman"/>
        </w:rPr>
        <w:t>Universitas</w:t>
      </w:r>
      <w:proofErr w:type="spellEnd"/>
      <w:r w:rsidR="000F48F7" w:rsidRPr="00E2343F">
        <w:rPr>
          <w:rFonts w:ascii="Times New Roman" w:hAnsi="Times New Roman"/>
        </w:rPr>
        <w:t xml:space="preserve"> </w:t>
      </w:r>
      <w:proofErr w:type="spellStart"/>
      <w:r w:rsidR="000F48F7" w:rsidRPr="00E2343F">
        <w:rPr>
          <w:rFonts w:ascii="Times New Roman" w:hAnsi="Times New Roman"/>
        </w:rPr>
        <w:t>Udayana</w:t>
      </w:r>
      <w:proofErr w:type="spellEnd"/>
    </w:p>
    <w:p w14:paraId="6F12AB0A" w14:textId="77777777" w:rsidR="00D10F15" w:rsidRPr="007645DD" w:rsidRDefault="007645DD" w:rsidP="00C57D7A">
      <w:pPr>
        <w:spacing w:line="240" w:lineRule="auto"/>
        <w:ind w:left="425" w:hangingChars="193" w:hanging="425"/>
        <w:rPr>
          <w:rFonts w:ascii="Times New Roman" w:hAnsi="Times New Roman"/>
          <w:sz w:val="24"/>
          <w:szCs w:val="24"/>
        </w:rPr>
      </w:pPr>
      <w:r>
        <w:rPr>
          <w:rFonts w:ascii="Times New Roman" w:hAnsi="Times New Roman"/>
        </w:rPr>
        <w:t xml:space="preserve">[12] </w:t>
      </w:r>
      <w:hyperlink r:id="rId12" w:history="1">
        <w:r w:rsidR="00D10F15" w:rsidRPr="00E2343F">
          <w:rPr>
            <w:rStyle w:val="Hyperlink"/>
            <w:rFonts w:ascii="Times New Roman" w:hAnsi="Times New Roman"/>
            <w:color w:val="auto"/>
            <w:u w:val="none"/>
          </w:rPr>
          <w:t>Sridhar</w:t>
        </w:r>
      </w:hyperlink>
      <w:r w:rsidR="00D10F15" w:rsidRPr="00E2343F">
        <w:rPr>
          <w:rStyle w:val="comma"/>
          <w:rFonts w:ascii="Times New Roman" w:hAnsi="Times New Roman"/>
          <w:shd w:val="clear" w:color="auto" w:fill="FFFFFF"/>
        </w:rPr>
        <w:t>, S., </w:t>
      </w:r>
      <w:hyperlink r:id="rId13" w:history="1">
        <w:r w:rsidR="00D10F15" w:rsidRPr="00E2343F">
          <w:rPr>
            <w:rStyle w:val="Hyperlink"/>
            <w:rFonts w:ascii="Times New Roman" w:hAnsi="Times New Roman"/>
            <w:color w:val="auto"/>
            <w:u w:val="none"/>
          </w:rPr>
          <w:t xml:space="preserve"> </w:t>
        </w:r>
        <w:proofErr w:type="spellStart"/>
        <w:r w:rsidR="00D10F15" w:rsidRPr="00E2343F">
          <w:rPr>
            <w:rStyle w:val="Hyperlink"/>
            <w:rFonts w:ascii="Times New Roman" w:hAnsi="Times New Roman"/>
            <w:color w:val="auto"/>
            <w:u w:val="none"/>
          </w:rPr>
          <w:t>Suprabha</w:t>
        </w:r>
        <w:proofErr w:type="spellEnd"/>
      </w:hyperlink>
      <w:r w:rsidR="00D10F15" w:rsidRPr="00E2343F">
        <w:rPr>
          <w:rStyle w:val="Hyperlink"/>
          <w:rFonts w:ascii="Times New Roman" w:hAnsi="Times New Roman"/>
          <w:color w:val="auto"/>
          <w:u w:val="none"/>
        </w:rPr>
        <w:t xml:space="preserve"> B.,</w:t>
      </w:r>
      <w:r w:rsidR="00D10F15" w:rsidRPr="00E2343F">
        <w:rPr>
          <w:rStyle w:val="comma"/>
          <w:rFonts w:ascii="Times New Roman" w:hAnsi="Times New Roman"/>
          <w:shd w:val="clear" w:color="auto" w:fill="FFFFFF"/>
        </w:rPr>
        <w:t>, </w:t>
      </w:r>
      <w:hyperlink r:id="rId14" w:history="1">
        <w:r w:rsidR="00D10F15" w:rsidRPr="00E2343F">
          <w:rPr>
            <w:rStyle w:val="Hyperlink"/>
            <w:rFonts w:ascii="Times New Roman" w:hAnsi="Times New Roman"/>
            <w:color w:val="auto"/>
            <w:u w:val="none"/>
            <w:shd w:val="clear" w:color="auto" w:fill="FFFFFF"/>
          </w:rPr>
          <w:t>Shenoy</w:t>
        </w:r>
      </w:hyperlink>
      <w:r w:rsidR="00D10F15" w:rsidRPr="00E2343F">
        <w:rPr>
          <w:rStyle w:val="citation-doi"/>
          <w:rFonts w:ascii="Times New Roman" w:hAnsi="Times New Roman"/>
          <w:shd w:val="clear" w:color="auto" w:fill="FFFFFF"/>
        </w:rPr>
        <w:t xml:space="preserve"> R. 2020. </w:t>
      </w:r>
      <w:r w:rsidR="00D10F15" w:rsidRPr="00E2343F">
        <w:rPr>
          <w:rFonts w:ascii="Times New Roman" w:hAnsi="Times New Roman"/>
          <w:i/>
        </w:rPr>
        <w:t xml:space="preserve">Association of Streptococcus </w:t>
      </w:r>
      <w:proofErr w:type="spellStart"/>
      <w:r w:rsidR="00D10F15" w:rsidRPr="00E2343F">
        <w:rPr>
          <w:rFonts w:ascii="Times New Roman" w:hAnsi="Times New Roman"/>
          <w:i/>
        </w:rPr>
        <w:t>Mutans</w:t>
      </w:r>
      <w:proofErr w:type="spellEnd"/>
      <w:r w:rsidR="00D10F15" w:rsidRPr="00E2343F">
        <w:rPr>
          <w:rFonts w:ascii="Times New Roman" w:hAnsi="Times New Roman"/>
          <w:i/>
        </w:rPr>
        <w:t>, Candida Albicans and Oral Health Practices with Activity Status of Caries Lesions Among 5-Year-Old Children with Early Childhood Caries</w:t>
      </w:r>
      <w:r w:rsidR="00D10F15" w:rsidRPr="00E2343F">
        <w:rPr>
          <w:rFonts w:ascii="Times New Roman" w:hAnsi="Times New Roman"/>
        </w:rPr>
        <w:t xml:space="preserve">. Oral Health </w:t>
      </w:r>
      <w:proofErr w:type="spellStart"/>
      <w:r w:rsidR="00D10F15" w:rsidRPr="00E2343F">
        <w:rPr>
          <w:rFonts w:ascii="Times New Roman" w:hAnsi="Times New Roman"/>
        </w:rPr>
        <w:t>Prev</w:t>
      </w:r>
      <w:proofErr w:type="spellEnd"/>
      <w:r w:rsidR="00D10F15" w:rsidRPr="00E2343F">
        <w:rPr>
          <w:rFonts w:ascii="Times New Roman" w:hAnsi="Times New Roman"/>
        </w:rPr>
        <w:t xml:space="preserve"> Dent. </w:t>
      </w:r>
      <w:r w:rsidR="00D10F15" w:rsidRPr="00E2343F">
        <w:rPr>
          <w:rStyle w:val="cit"/>
          <w:rFonts w:ascii="Times New Roman" w:hAnsi="Times New Roman"/>
        </w:rPr>
        <w:t>;18(1):911-919.</w:t>
      </w:r>
    </w:p>
    <w:p w14:paraId="3A388642" w14:textId="77777777" w:rsidR="000F48F7" w:rsidRPr="000F48F7" w:rsidRDefault="000F48F7" w:rsidP="000F48F7">
      <w:pPr>
        <w:spacing w:line="240" w:lineRule="auto"/>
        <w:rPr>
          <w:rFonts w:ascii="Times New Roman" w:hAnsi="Times New Roman"/>
        </w:rPr>
      </w:pPr>
    </w:p>
    <w:p w14:paraId="258373E9" w14:textId="77777777" w:rsidR="000F48F7" w:rsidRPr="000F48F7" w:rsidRDefault="000F48F7" w:rsidP="000F48F7">
      <w:pPr>
        <w:spacing w:line="240" w:lineRule="auto"/>
        <w:rPr>
          <w:rFonts w:ascii="Times New Roman" w:hAnsi="Times New Roman"/>
        </w:rPr>
      </w:pPr>
    </w:p>
    <w:sectPr w:rsidR="000F48F7" w:rsidRPr="000F48F7" w:rsidSect="00782B9D">
      <w:pgSz w:w="11907" w:h="16840" w:code="9"/>
      <w:pgMar w:top="1701"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ans-serif">
    <w:altName w:val="Segoe Print"/>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42635"/>
    <w:multiLevelType w:val="multilevel"/>
    <w:tmpl w:val="41D42635"/>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46560324"/>
    <w:multiLevelType w:val="multilevel"/>
    <w:tmpl w:val="465603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B4722B"/>
    <w:multiLevelType w:val="multilevel"/>
    <w:tmpl w:val="6DB4722B"/>
    <w:lvl w:ilvl="0">
      <w:start w:val="1"/>
      <w:numFmt w:val="upperLetter"/>
      <w:pStyle w:val="BAB3"/>
      <w:lvlText w:val="%1."/>
      <w:lvlJc w:val="left"/>
      <w:pPr>
        <w:ind w:left="1211"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263ED8"/>
    <w:multiLevelType w:val="multilevel"/>
    <w:tmpl w:val="73263ED8"/>
    <w:lvl w:ilvl="0">
      <w:start w:val="1"/>
      <w:numFmt w:val="upperLetter"/>
      <w:lvlText w:val="%1."/>
      <w:lvlJc w:val="left"/>
      <w:pPr>
        <w:ind w:left="1440" w:hanging="360"/>
      </w:pPr>
      <w:rPr>
        <w:rFonts w:hint="default"/>
      </w:rPr>
    </w:lvl>
    <w:lvl w:ilvl="1">
      <w:start w:val="1"/>
      <w:numFmt w:val="lowerLetter"/>
      <w:lvlText w:val="%2."/>
      <w:lvlJc w:val="left"/>
      <w:pPr>
        <w:ind w:left="4613"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A9EB85C"/>
    <w:multiLevelType w:val="singleLevel"/>
    <w:tmpl w:val="7A9EB85C"/>
    <w:lvl w:ilvl="0">
      <w:start w:val="1"/>
      <w:numFmt w:val="decimal"/>
      <w:suff w:val="space"/>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6E"/>
    <w:rsid w:val="00036327"/>
    <w:rsid w:val="000A4B83"/>
    <w:rsid w:val="000B60AD"/>
    <w:rsid w:val="000C4224"/>
    <w:rsid w:val="000F48F7"/>
    <w:rsid w:val="00124F6A"/>
    <w:rsid w:val="001274E4"/>
    <w:rsid w:val="0015736F"/>
    <w:rsid w:val="00184702"/>
    <w:rsid w:val="001B1B82"/>
    <w:rsid w:val="001D013F"/>
    <w:rsid w:val="001F2652"/>
    <w:rsid w:val="00203245"/>
    <w:rsid w:val="00231981"/>
    <w:rsid w:val="00251136"/>
    <w:rsid w:val="002758BA"/>
    <w:rsid w:val="00286BCD"/>
    <w:rsid w:val="002B4A1C"/>
    <w:rsid w:val="002C6CEB"/>
    <w:rsid w:val="00311F94"/>
    <w:rsid w:val="00312AA0"/>
    <w:rsid w:val="0036246B"/>
    <w:rsid w:val="003C3638"/>
    <w:rsid w:val="003E1613"/>
    <w:rsid w:val="003F30A8"/>
    <w:rsid w:val="00427C48"/>
    <w:rsid w:val="00445A8F"/>
    <w:rsid w:val="00471A40"/>
    <w:rsid w:val="00481756"/>
    <w:rsid w:val="004E5158"/>
    <w:rsid w:val="00520964"/>
    <w:rsid w:val="005603D9"/>
    <w:rsid w:val="00572103"/>
    <w:rsid w:val="005912CC"/>
    <w:rsid w:val="005C3210"/>
    <w:rsid w:val="005E51E1"/>
    <w:rsid w:val="00623325"/>
    <w:rsid w:val="00623E8F"/>
    <w:rsid w:val="00647975"/>
    <w:rsid w:val="0065181A"/>
    <w:rsid w:val="00653510"/>
    <w:rsid w:val="00667672"/>
    <w:rsid w:val="006B63A9"/>
    <w:rsid w:val="006D43E0"/>
    <w:rsid w:val="006D505A"/>
    <w:rsid w:val="00701D96"/>
    <w:rsid w:val="00704867"/>
    <w:rsid w:val="007645DD"/>
    <w:rsid w:val="00764DA1"/>
    <w:rsid w:val="00772599"/>
    <w:rsid w:val="00782B9D"/>
    <w:rsid w:val="00783BDC"/>
    <w:rsid w:val="007A0671"/>
    <w:rsid w:val="0086591C"/>
    <w:rsid w:val="008C726E"/>
    <w:rsid w:val="0092438B"/>
    <w:rsid w:val="00935D8D"/>
    <w:rsid w:val="00991471"/>
    <w:rsid w:val="009A629A"/>
    <w:rsid w:val="009E039E"/>
    <w:rsid w:val="00A15143"/>
    <w:rsid w:val="00A16A67"/>
    <w:rsid w:val="00A2115A"/>
    <w:rsid w:val="00A233F6"/>
    <w:rsid w:val="00A341FA"/>
    <w:rsid w:val="00A62059"/>
    <w:rsid w:val="00A703B0"/>
    <w:rsid w:val="00AA005C"/>
    <w:rsid w:val="00AA500D"/>
    <w:rsid w:val="00AA597B"/>
    <w:rsid w:val="00AB01FA"/>
    <w:rsid w:val="00AE74AD"/>
    <w:rsid w:val="00AF08A0"/>
    <w:rsid w:val="00AF5FEB"/>
    <w:rsid w:val="00B00499"/>
    <w:rsid w:val="00B1541B"/>
    <w:rsid w:val="00B420BF"/>
    <w:rsid w:val="00B51A45"/>
    <w:rsid w:val="00B82875"/>
    <w:rsid w:val="00BF63EE"/>
    <w:rsid w:val="00C11933"/>
    <w:rsid w:val="00C230FB"/>
    <w:rsid w:val="00C450F9"/>
    <w:rsid w:val="00C561E9"/>
    <w:rsid w:val="00C57D7A"/>
    <w:rsid w:val="00C94A1C"/>
    <w:rsid w:val="00CC13D7"/>
    <w:rsid w:val="00D10F15"/>
    <w:rsid w:val="00DA5BE3"/>
    <w:rsid w:val="00DB2A40"/>
    <w:rsid w:val="00DF520C"/>
    <w:rsid w:val="00E2343F"/>
    <w:rsid w:val="00E662C4"/>
    <w:rsid w:val="00EA4AED"/>
    <w:rsid w:val="00EC6819"/>
    <w:rsid w:val="00EE3ED3"/>
    <w:rsid w:val="00F1460B"/>
    <w:rsid w:val="00F20332"/>
    <w:rsid w:val="00F26A1D"/>
    <w:rsid w:val="00F9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F9C6"/>
  <w15:chartTrackingRefBased/>
  <w15:docId w15:val="{0E3F10AE-B8BA-495E-AC00-AFF23D70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A1D"/>
    <w:pPr>
      <w:spacing w:after="0"/>
      <w:jc w:val="both"/>
    </w:pPr>
    <w:rPr>
      <w:rFonts w:ascii="Calibri" w:eastAsia="Calibri" w:hAnsi="Calibri" w:cs="Times New Roman"/>
    </w:rPr>
  </w:style>
  <w:style w:type="paragraph" w:styleId="Heading1">
    <w:name w:val="heading 1"/>
    <w:basedOn w:val="Normal"/>
    <w:next w:val="Normal"/>
    <w:link w:val="Heading1Char"/>
    <w:qFormat/>
    <w:rsid w:val="00EE3ED3"/>
    <w:pPr>
      <w:keepNext/>
      <w:spacing w:before="240" w:after="60"/>
      <w:jc w:val="center"/>
      <w:outlineLvl w:val="0"/>
    </w:pPr>
    <w:rPr>
      <w:rFonts w:ascii="Times New Roman" w:eastAsia="Times New Roman" w:hAnsi="Times New Roman"/>
      <w:b/>
      <w:bCs/>
      <w:kern w:val="32"/>
      <w:sz w:val="28"/>
      <w:szCs w:val="28"/>
    </w:rPr>
  </w:style>
  <w:style w:type="paragraph" w:styleId="Heading3">
    <w:name w:val="heading 3"/>
    <w:basedOn w:val="Normal"/>
    <w:next w:val="Normal"/>
    <w:link w:val="Heading3Char"/>
    <w:uiPriority w:val="9"/>
    <w:unhideWhenUsed/>
    <w:qFormat/>
    <w:rsid w:val="00EE3E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5A"/>
    <w:rPr>
      <w:color w:val="0563C1" w:themeColor="hyperlink"/>
      <w:u w:val="single"/>
    </w:rPr>
  </w:style>
  <w:style w:type="paragraph" w:styleId="ListParagraph">
    <w:name w:val="List Paragraph"/>
    <w:aliases w:val="spasi 2 taiiii,skripsi,UGEX'Z,Heading 2 Char1,Char Char,List Paragraph1"/>
    <w:basedOn w:val="Normal"/>
    <w:link w:val="ListParagraphChar"/>
    <w:uiPriority w:val="34"/>
    <w:qFormat/>
    <w:rsid w:val="0086591C"/>
    <w:pPr>
      <w:ind w:left="720"/>
      <w:contextualSpacing/>
    </w:pPr>
  </w:style>
  <w:style w:type="character" w:customStyle="1" w:styleId="ListParagraphChar">
    <w:name w:val="List Paragraph Char"/>
    <w:aliases w:val="spasi 2 taiiii Char,skripsi Char,UGEX'Z Char,Heading 2 Char1 Char,Char Char Char,List Paragraph1 Char"/>
    <w:link w:val="ListParagraph"/>
    <w:uiPriority w:val="34"/>
    <w:qFormat/>
    <w:rsid w:val="0086591C"/>
    <w:rPr>
      <w:rFonts w:ascii="Calibri" w:eastAsia="Calibri" w:hAnsi="Calibri" w:cs="Times New Roman"/>
      <w:lang w:val="en-US"/>
    </w:rPr>
  </w:style>
  <w:style w:type="character" w:customStyle="1" w:styleId="CommentTextChar">
    <w:name w:val="Comment Text Char"/>
    <w:link w:val="CommentText"/>
    <w:uiPriority w:val="99"/>
    <w:rsid w:val="00AA597B"/>
    <w:rPr>
      <w:rFonts w:ascii="Calibri" w:eastAsia="Calibri" w:hAnsi="Calibri"/>
      <w:lang w:val="en-US"/>
    </w:rPr>
  </w:style>
  <w:style w:type="character" w:styleId="CommentReference">
    <w:name w:val="annotation reference"/>
    <w:rsid w:val="00AA597B"/>
    <w:rPr>
      <w:sz w:val="16"/>
      <w:szCs w:val="16"/>
    </w:rPr>
  </w:style>
  <w:style w:type="paragraph" w:styleId="CommentText">
    <w:name w:val="annotation text"/>
    <w:basedOn w:val="Normal"/>
    <w:link w:val="CommentTextChar"/>
    <w:uiPriority w:val="99"/>
    <w:rsid w:val="00AA597B"/>
    <w:rPr>
      <w:rFonts w:cstheme="minorBidi"/>
    </w:rPr>
  </w:style>
  <w:style w:type="character" w:customStyle="1" w:styleId="CommentTextChar1">
    <w:name w:val="Comment Text Char1"/>
    <w:basedOn w:val="DefaultParagraphFont"/>
    <w:uiPriority w:val="99"/>
    <w:semiHidden/>
    <w:rsid w:val="00AA597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59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97B"/>
    <w:rPr>
      <w:rFonts w:ascii="Segoe UI" w:eastAsia="Calibri" w:hAnsi="Segoe UI" w:cs="Segoe UI"/>
      <w:sz w:val="18"/>
      <w:szCs w:val="18"/>
    </w:rPr>
  </w:style>
  <w:style w:type="character" w:customStyle="1" w:styleId="Heading1Char">
    <w:name w:val="Heading 1 Char"/>
    <w:basedOn w:val="DefaultParagraphFont"/>
    <w:link w:val="Heading1"/>
    <w:rsid w:val="00EE3ED3"/>
    <w:rPr>
      <w:rFonts w:ascii="Times New Roman" w:eastAsia="Times New Roman" w:hAnsi="Times New Roman" w:cs="Times New Roman"/>
      <w:b/>
      <w:bCs/>
      <w:kern w:val="32"/>
      <w:sz w:val="28"/>
      <w:szCs w:val="28"/>
    </w:rPr>
  </w:style>
  <w:style w:type="character" w:customStyle="1" w:styleId="BAB3Char">
    <w:name w:val="BAB 3 Char"/>
    <w:link w:val="BAB3"/>
    <w:rsid w:val="00EE3ED3"/>
    <w:rPr>
      <w:rFonts w:eastAsia="Malgun Gothic"/>
      <w:b/>
      <w:bCs/>
      <w:sz w:val="24"/>
      <w:szCs w:val="24"/>
      <w:lang w:eastAsia="ko-KR"/>
    </w:rPr>
  </w:style>
  <w:style w:type="character" w:customStyle="1" w:styleId="hgkelc">
    <w:name w:val="hgkelc"/>
    <w:rsid w:val="00EE3ED3"/>
  </w:style>
  <w:style w:type="paragraph" w:customStyle="1" w:styleId="BAB3">
    <w:name w:val="BAB 3"/>
    <w:basedOn w:val="Heading3"/>
    <w:next w:val="Heading3"/>
    <w:link w:val="BAB3Char"/>
    <w:qFormat/>
    <w:rsid w:val="00EE3ED3"/>
    <w:pPr>
      <w:keepLines w:val="0"/>
      <w:numPr>
        <w:numId w:val="1"/>
      </w:numPr>
      <w:spacing w:before="240" w:after="60" w:line="480" w:lineRule="auto"/>
      <w:ind w:left="426" w:hanging="426"/>
      <w:contextualSpacing/>
    </w:pPr>
    <w:rPr>
      <w:rFonts w:asciiTheme="minorHAnsi" w:eastAsia="Malgun Gothic" w:hAnsiTheme="minorHAnsi" w:cstheme="minorBidi"/>
      <w:b/>
      <w:bCs/>
      <w:color w:val="auto"/>
      <w:lang w:eastAsia="ko-KR"/>
    </w:rPr>
  </w:style>
  <w:style w:type="paragraph" w:styleId="HTMLPreformatted">
    <w:name w:val="HTML Preformatted"/>
    <w:link w:val="HTMLPreformattedChar"/>
    <w:rsid w:val="00EE3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EE3ED3"/>
    <w:rPr>
      <w:rFonts w:ascii="SimSun" w:eastAsia="SimSun" w:hAnsi="SimSun" w:cs="Times New Roman"/>
      <w:sz w:val="24"/>
      <w:szCs w:val="24"/>
      <w:lang w:eastAsia="zh-CN"/>
    </w:rPr>
  </w:style>
  <w:style w:type="character" w:customStyle="1" w:styleId="Heading3Char">
    <w:name w:val="Heading 3 Char"/>
    <w:basedOn w:val="DefaultParagraphFont"/>
    <w:link w:val="Heading3"/>
    <w:uiPriority w:val="9"/>
    <w:rsid w:val="00EE3ED3"/>
    <w:rPr>
      <w:rFonts w:asciiTheme="majorHAnsi" w:eastAsiaTheme="majorEastAsia" w:hAnsiTheme="majorHAnsi" w:cstheme="majorBidi"/>
      <w:color w:val="1F4D78" w:themeColor="accent1" w:themeShade="7F"/>
      <w:sz w:val="24"/>
      <w:szCs w:val="24"/>
    </w:rPr>
  </w:style>
  <w:style w:type="character" w:customStyle="1" w:styleId="fn">
    <w:name w:val="fn"/>
    <w:rsid w:val="000F48F7"/>
  </w:style>
  <w:style w:type="character" w:customStyle="1" w:styleId="personname">
    <w:name w:val="person_name"/>
    <w:rsid w:val="000F48F7"/>
  </w:style>
  <w:style w:type="paragraph" w:styleId="Caption">
    <w:name w:val="caption"/>
    <w:basedOn w:val="Normal"/>
    <w:next w:val="Normal"/>
    <w:link w:val="CaptionChar"/>
    <w:qFormat/>
    <w:rsid w:val="005C3210"/>
    <w:pPr>
      <w:spacing w:after="160"/>
      <w:jc w:val="left"/>
    </w:pPr>
    <w:rPr>
      <w:rFonts w:eastAsia="Malgun Gothic"/>
      <w:b/>
      <w:bCs/>
      <w:sz w:val="20"/>
      <w:szCs w:val="20"/>
      <w:lang w:val="en-ID" w:eastAsia="ko-KR"/>
    </w:rPr>
  </w:style>
  <w:style w:type="character" w:customStyle="1" w:styleId="comma">
    <w:name w:val="comma"/>
    <w:basedOn w:val="DefaultParagraphFont"/>
    <w:rsid w:val="00D10F15"/>
  </w:style>
  <w:style w:type="character" w:customStyle="1" w:styleId="cit">
    <w:name w:val="cit"/>
    <w:basedOn w:val="DefaultParagraphFont"/>
    <w:rsid w:val="00D10F15"/>
  </w:style>
  <w:style w:type="character" w:customStyle="1" w:styleId="citation-doi">
    <w:name w:val="citation-doi"/>
    <w:basedOn w:val="DefaultParagraphFont"/>
    <w:rsid w:val="00D10F15"/>
  </w:style>
  <w:style w:type="paragraph" w:styleId="NormalWeb">
    <w:name w:val="Normal (Web)"/>
    <w:basedOn w:val="Normal"/>
    <w:uiPriority w:val="99"/>
    <w:unhideWhenUsed/>
    <w:rsid w:val="00251136"/>
    <w:pPr>
      <w:spacing w:before="100" w:beforeAutospacing="1" w:after="100" w:afterAutospacing="1" w:line="240" w:lineRule="auto"/>
      <w:jc w:val="left"/>
    </w:pPr>
    <w:rPr>
      <w:rFonts w:ascii="Times New Roman" w:eastAsia="Times New Roman" w:hAnsi="Times New Roman"/>
      <w:sz w:val="24"/>
      <w:szCs w:val="24"/>
    </w:rPr>
  </w:style>
  <w:style w:type="table" w:styleId="TableGrid">
    <w:name w:val="Table Grid"/>
    <w:basedOn w:val="TableNormal"/>
    <w:uiPriority w:val="39"/>
    <w:rsid w:val="0036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704867"/>
    <w:rPr>
      <w:rFonts w:ascii="Calibri" w:eastAsia="Malgun Gothic" w:hAnsi="Calibri" w:cs="Times New Roman"/>
      <w:b/>
      <w:bCs/>
      <w:sz w:val="20"/>
      <w:szCs w:val="20"/>
      <w:lang w:val="en-ID" w:eastAsia="ko-KR"/>
    </w:rPr>
  </w:style>
  <w:style w:type="character" w:styleId="UnresolvedMention">
    <w:name w:val="Unresolved Mention"/>
    <w:basedOn w:val="DefaultParagraphFont"/>
    <w:uiPriority w:val="99"/>
    <w:semiHidden/>
    <w:unhideWhenUsed/>
    <w:rsid w:val="00B4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028388">
      <w:bodyDiv w:val="1"/>
      <w:marLeft w:val="0"/>
      <w:marRight w:val="0"/>
      <w:marTop w:val="0"/>
      <w:marBottom w:val="0"/>
      <w:divBdr>
        <w:top w:val="none" w:sz="0" w:space="0" w:color="auto"/>
        <w:left w:val="none" w:sz="0" w:space="0" w:color="auto"/>
        <w:bottom w:val="none" w:sz="0" w:space="0" w:color="auto"/>
        <w:right w:val="none" w:sz="0" w:space="0" w:color="auto"/>
      </w:divBdr>
    </w:div>
    <w:div w:id="1419790237">
      <w:bodyDiv w:val="1"/>
      <w:marLeft w:val="0"/>
      <w:marRight w:val="0"/>
      <w:marTop w:val="0"/>
      <w:marBottom w:val="0"/>
      <w:divBdr>
        <w:top w:val="none" w:sz="0" w:space="0" w:color="auto"/>
        <w:left w:val="none" w:sz="0" w:space="0" w:color="auto"/>
        <w:bottom w:val="none" w:sz="0" w:space="0" w:color="auto"/>
        <w:right w:val="none" w:sz="0" w:space="0" w:color="auto"/>
      </w:divBdr>
      <w:divsChild>
        <w:div w:id="971209442">
          <w:marLeft w:val="0"/>
          <w:marRight w:val="0"/>
          <w:marTop w:val="0"/>
          <w:marBottom w:val="0"/>
          <w:divBdr>
            <w:top w:val="none" w:sz="0" w:space="0" w:color="auto"/>
            <w:left w:val="none" w:sz="0" w:space="0" w:color="auto"/>
            <w:bottom w:val="none" w:sz="0" w:space="0" w:color="auto"/>
            <w:right w:val="none" w:sz="0" w:space="0" w:color="auto"/>
          </w:divBdr>
          <w:divsChild>
            <w:div w:id="1306935609">
              <w:marLeft w:val="0"/>
              <w:marRight w:val="0"/>
              <w:marTop w:val="0"/>
              <w:marBottom w:val="0"/>
              <w:divBdr>
                <w:top w:val="none" w:sz="0" w:space="0" w:color="auto"/>
                <w:left w:val="none" w:sz="0" w:space="0" w:color="auto"/>
                <w:bottom w:val="none" w:sz="0" w:space="0" w:color="auto"/>
                <w:right w:val="none" w:sz="0" w:space="0" w:color="auto"/>
              </w:divBdr>
              <w:divsChild>
                <w:div w:id="14731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Suprabha+BS&amp;cauthor_id=3321548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ubmed.ncbi.nlm.nih.gov/?term=Sridhar+S&amp;cauthor_id=332154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taufiqqurrohman@stikesnas.ac.id" TargetMode="External"/><Relationship Id="rId11" Type="http://schemas.openxmlformats.org/officeDocument/2006/relationships/hyperlink" Target="https://www.academia.edu/8799821/Kolonisasi%20Candida%20dalam%20Rongga%20Mul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pubmed.ncbi.nlm.nih.gov/?term=Shenoy+R&amp;cauthor_id=33215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F6A4-5E59-4D53-8705-8C0189F9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Fikih Zulfa (1008003724)</dc:creator>
  <cp:keywords/>
  <dc:description/>
  <cp:lastModifiedBy>Taufiq Qurrohman</cp:lastModifiedBy>
  <cp:revision>85</cp:revision>
  <cp:lastPrinted>2023-06-21T23:51:00Z</cp:lastPrinted>
  <dcterms:created xsi:type="dcterms:W3CDTF">2023-06-20T14:54:00Z</dcterms:created>
  <dcterms:modified xsi:type="dcterms:W3CDTF">2023-09-01T03:58:00Z</dcterms:modified>
</cp:coreProperties>
</file>