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305" w:rsidRDefault="00134419">
      <w:pPr>
        <w:pBdr>
          <w:bottom w:val="single" w:sz="4" w:space="1" w:color="000000"/>
        </w:pBdr>
        <w:spacing w:after="0" w:line="240" w:lineRule="auto"/>
        <w:jc w:val="center"/>
        <w:rPr>
          <w:rFonts w:ascii="Times New Roman" w:eastAsia="Times New Roman" w:hAnsi="Times New Roman" w:cs="Times New Roman"/>
          <w:b/>
          <w:sz w:val="24"/>
          <w:szCs w:val="24"/>
        </w:rPr>
      </w:pPr>
      <w:proofErr w:type="spellStart"/>
      <w:r w:rsidRPr="00134419">
        <w:rPr>
          <w:rFonts w:ascii="Times New Roman" w:eastAsia="Times New Roman" w:hAnsi="Times New Roman" w:cs="Times New Roman"/>
          <w:b/>
          <w:sz w:val="24"/>
          <w:szCs w:val="24"/>
        </w:rPr>
        <w:t>Perbandingan</w:t>
      </w:r>
      <w:proofErr w:type="spellEnd"/>
      <w:r w:rsidRPr="00134419">
        <w:rPr>
          <w:rFonts w:ascii="Times New Roman" w:eastAsia="Times New Roman" w:hAnsi="Times New Roman" w:cs="Times New Roman"/>
          <w:b/>
          <w:sz w:val="24"/>
          <w:szCs w:val="24"/>
        </w:rPr>
        <w:t xml:space="preserve"> Nilai Index Exposure pada Radiografi Thorax </w:t>
      </w:r>
      <w:proofErr w:type="spellStart"/>
      <w:r w:rsidRPr="00134419">
        <w:rPr>
          <w:rFonts w:ascii="Times New Roman" w:eastAsia="Times New Roman" w:hAnsi="Times New Roman" w:cs="Times New Roman"/>
          <w:b/>
          <w:sz w:val="24"/>
          <w:szCs w:val="24"/>
        </w:rPr>
        <w:t>dengan</w:t>
      </w:r>
      <w:proofErr w:type="spellEnd"/>
      <w:r w:rsidRPr="00134419">
        <w:rPr>
          <w:rFonts w:ascii="Times New Roman" w:eastAsia="Times New Roman" w:hAnsi="Times New Roman" w:cs="Times New Roman"/>
          <w:b/>
          <w:sz w:val="24"/>
          <w:szCs w:val="24"/>
        </w:rPr>
        <w:t xml:space="preserve"> </w:t>
      </w:r>
      <w:proofErr w:type="spellStart"/>
      <w:r w:rsidRPr="00134419">
        <w:rPr>
          <w:rFonts w:ascii="Times New Roman" w:eastAsia="Times New Roman" w:hAnsi="Times New Roman" w:cs="Times New Roman"/>
          <w:b/>
          <w:sz w:val="24"/>
          <w:szCs w:val="24"/>
        </w:rPr>
        <w:t>Perubahan</w:t>
      </w:r>
      <w:proofErr w:type="spellEnd"/>
      <w:r w:rsidRPr="00134419">
        <w:rPr>
          <w:rFonts w:ascii="Times New Roman" w:eastAsia="Times New Roman" w:hAnsi="Times New Roman" w:cs="Times New Roman"/>
          <w:b/>
          <w:sz w:val="24"/>
          <w:szCs w:val="24"/>
        </w:rPr>
        <w:t xml:space="preserve"> </w:t>
      </w:r>
      <w:proofErr w:type="spellStart"/>
      <w:r w:rsidRPr="00134419">
        <w:rPr>
          <w:rFonts w:ascii="Times New Roman" w:eastAsia="Times New Roman" w:hAnsi="Times New Roman" w:cs="Times New Roman"/>
          <w:b/>
          <w:sz w:val="24"/>
          <w:szCs w:val="24"/>
        </w:rPr>
        <w:t>Kombinasi</w:t>
      </w:r>
      <w:proofErr w:type="spellEnd"/>
      <w:r w:rsidRPr="00134419">
        <w:rPr>
          <w:rFonts w:ascii="Times New Roman" w:eastAsia="Times New Roman" w:hAnsi="Times New Roman" w:cs="Times New Roman"/>
          <w:b/>
          <w:sz w:val="24"/>
          <w:szCs w:val="24"/>
        </w:rPr>
        <w:t xml:space="preserve"> Nilai mA dan s </w:t>
      </w:r>
      <w:proofErr w:type="spellStart"/>
      <w:r w:rsidRPr="00134419">
        <w:rPr>
          <w:rFonts w:ascii="Times New Roman" w:eastAsia="Times New Roman" w:hAnsi="Times New Roman" w:cs="Times New Roman"/>
          <w:b/>
          <w:sz w:val="24"/>
          <w:szCs w:val="24"/>
        </w:rPr>
        <w:t>Berbeda</w:t>
      </w:r>
      <w:proofErr w:type="spellEnd"/>
      <w:r w:rsidRPr="00134419">
        <w:rPr>
          <w:rFonts w:ascii="Times New Roman" w:eastAsia="Times New Roman" w:hAnsi="Times New Roman" w:cs="Times New Roman"/>
          <w:b/>
          <w:sz w:val="24"/>
          <w:szCs w:val="24"/>
        </w:rPr>
        <w:t xml:space="preserve"> pada Nilai </w:t>
      </w:r>
      <w:proofErr w:type="spellStart"/>
      <w:r w:rsidRPr="00134419">
        <w:rPr>
          <w:rFonts w:ascii="Times New Roman" w:eastAsia="Times New Roman" w:hAnsi="Times New Roman" w:cs="Times New Roman"/>
          <w:b/>
          <w:sz w:val="24"/>
          <w:szCs w:val="24"/>
        </w:rPr>
        <w:t>mAs</w:t>
      </w:r>
      <w:proofErr w:type="spellEnd"/>
      <w:r w:rsidRPr="00134419">
        <w:rPr>
          <w:rFonts w:ascii="Times New Roman" w:eastAsia="Times New Roman" w:hAnsi="Times New Roman" w:cs="Times New Roman"/>
          <w:b/>
          <w:sz w:val="24"/>
          <w:szCs w:val="24"/>
        </w:rPr>
        <w:t xml:space="preserve"> yang Sama</w:t>
      </w:r>
    </w:p>
    <w:p w:rsidR="00A11305" w:rsidRDefault="00A11305">
      <w:pPr>
        <w:spacing w:after="0" w:line="240" w:lineRule="auto"/>
        <w:jc w:val="center"/>
        <w:rPr>
          <w:rFonts w:ascii="Times New Roman" w:eastAsia="Times New Roman" w:hAnsi="Times New Roman" w:cs="Times New Roman"/>
          <w:color w:val="000000"/>
          <w:sz w:val="24"/>
          <w:szCs w:val="24"/>
          <w:u w:val="single"/>
        </w:rPr>
      </w:pPr>
    </w:p>
    <w:p w:rsidR="00A11305" w:rsidRDefault="0013441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Angga Yosainto Bequet</w:t>
      </w:r>
      <w:r>
        <w:rPr>
          <w:rFonts w:ascii="Times New Roman" w:eastAsia="Times New Roman" w:hAnsi="Times New Roman" w:cs="Times New Roman"/>
          <w:color w:val="000000"/>
          <w:sz w:val="20"/>
          <w:szCs w:val="20"/>
          <w:u w:val="single"/>
          <w:vertAlign w:val="superscript"/>
        </w:rPr>
        <w:t>1</w:t>
      </w:r>
      <w:r>
        <w:rPr>
          <w:rFonts w:ascii="Times New Roman" w:eastAsia="Times New Roman" w:hAnsi="Times New Roman" w:cs="Times New Roman"/>
          <w:color w:val="000000"/>
          <w:sz w:val="20"/>
          <w:szCs w:val="20"/>
          <w:u w:val="single"/>
        </w:rPr>
        <w:t xml:space="preserve"> Susi Tri Isnoviasih</w:t>
      </w:r>
      <w:r>
        <w:rPr>
          <w:rFonts w:ascii="Times New Roman" w:eastAsia="Times New Roman" w:hAnsi="Times New Roman" w:cs="Times New Roman"/>
          <w:color w:val="000000"/>
          <w:sz w:val="20"/>
          <w:szCs w:val="20"/>
          <w:u w:val="single"/>
          <w:vertAlign w:val="superscript"/>
        </w:rPr>
        <w:t>2</w:t>
      </w:r>
    </w:p>
    <w:p w:rsidR="00A11305" w:rsidRDefault="00000000">
      <w:pPr>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vertAlign w:val="superscript"/>
        </w:rPr>
        <w:t>1</w:t>
      </w:r>
      <w:r w:rsidR="00134419" w:rsidRPr="00716B4A">
        <w:rPr>
          <w:rFonts w:ascii="Times New Roman" w:hAnsi="Times New Roman" w:cs="Times New Roman"/>
          <w:i/>
          <w:sz w:val="20"/>
          <w:szCs w:val="20"/>
          <w:shd w:val="clear" w:color="auto" w:fill="FFFFFF"/>
          <w:vertAlign w:val="superscript"/>
        </w:rPr>
        <w:t>1</w:t>
      </w:r>
      <w:r w:rsidR="00134419" w:rsidRPr="00716B4A">
        <w:rPr>
          <w:rFonts w:ascii="Times New Roman" w:hAnsi="Times New Roman" w:cs="Times New Roman"/>
          <w:i/>
          <w:sz w:val="20"/>
          <w:szCs w:val="20"/>
          <w:shd w:val="clear" w:color="auto" w:fill="FFFFFF"/>
        </w:rPr>
        <w:t xml:space="preserve">Department of </w:t>
      </w:r>
      <w:proofErr w:type="spellStart"/>
      <w:r w:rsidR="00134419" w:rsidRPr="00E031AD">
        <w:rPr>
          <w:rFonts w:ascii="Times New Roman" w:hAnsi="Times New Roman" w:cs="Times New Roman"/>
          <w:i/>
          <w:color w:val="212121"/>
          <w:sz w:val="20"/>
          <w:szCs w:val="20"/>
          <w:shd w:val="clear" w:color="auto" w:fill="FFFFFF"/>
        </w:rPr>
        <w:t>Radiodiagnostic</w:t>
      </w:r>
      <w:proofErr w:type="spellEnd"/>
      <w:r w:rsidR="00134419" w:rsidRPr="00E031AD">
        <w:rPr>
          <w:rFonts w:ascii="Times New Roman" w:hAnsi="Times New Roman" w:cs="Times New Roman"/>
          <w:i/>
          <w:color w:val="212121"/>
          <w:sz w:val="20"/>
          <w:szCs w:val="20"/>
          <w:shd w:val="clear" w:color="auto" w:fill="FFFFFF"/>
        </w:rPr>
        <w:t xml:space="preserve"> and Radiotherapy Techniques</w:t>
      </w:r>
      <w:r w:rsidR="00134419" w:rsidRPr="00716B4A">
        <w:rPr>
          <w:rFonts w:ascii="Times New Roman" w:hAnsi="Times New Roman" w:cs="Times New Roman"/>
          <w:i/>
          <w:sz w:val="20"/>
          <w:szCs w:val="20"/>
          <w:shd w:val="clear" w:color="auto" w:fill="FFFFFF"/>
        </w:rPr>
        <w:t xml:space="preserve">, Poltekkes </w:t>
      </w:r>
      <w:proofErr w:type="spellStart"/>
      <w:r w:rsidR="00134419" w:rsidRPr="00716B4A">
        <w:rPr>
          <w:rFonts w:ascii="Times New Roman" w:hAnsi="Times New Roman" w:cs="Times New Roman"/>
          <w:i/>
          <w:sz w:val="20"/>
          <w:szCs w:val="20"/>
          <w:shd w:val="clear" w:color="auto" w:fill="FFFFFF"/>
        </w:rPr>
        <w:t>Kemenkes</w:t>
      </w:r>
      <w:proofErr w:type="spellEnd"/>
      <w:r w:rsidR="00134419" w:rsidRPr="00716B4A">
        <w:rPr>
          <w:rFonts w:ascii="Times New Roman" w:hAnsi="Times New Roman" w:cs="Times New Roman"/>
          <w:i/>
          <w:sz w:val="20"/>
          <w:szCs w:val="20"/>
          <w:shd w:val="clear" w:color="auto" w:fill="FFFFFF"/>
        </w:rPr>
        <w:t xml:space="preserve"> Semarang, Indonesia</w:t>
      </w:r>
      <w:r>
        <w:rPr>
          <w:rFonts w:ascii="Times New Roman" w:eastAsia="Times New Roman" w:hAnsi="Times New Roman" w:cs="Times New Roman"/>
          <w:i/>
          <w:sz w:val="20"/>
          <w:szCs w:val="20"/>
          <w:highlight w:val="white"/>
        </w:rPr>
        <w:t>,</w:t>
      </w:r>
    </w:p>
    <w:p w:rsidR="00A11305" w:rsidRDefault="00A11305">
      <w:pPr>
        <w:spacing w:after="0" w:line="240" w:lineRule="auto"/>
        <w:jc w:val="center"/>
        <w:rPr>
          <w:rFonts w:ascii="Times New Roman" w:eastAsia="Times New Roman" w:hAnsi="Times New Roman" w:cs="Times New Roman"/>
          <w:i/>
          <w:color w:val="000000"/>
          <w:sz w:val="24"/>
          <w:szCs w:val="24"/>
        </w:rPr>
      </w:pPr>
    </w:p>
    <w:tbl>
      <w:tblPr>
        <w:tblStyle w:val="a"/>
        <w:tblW w:w="8156" w:type="dxa"/>
        <w:jc w:val="center"/>
        <w:tblBorders>
          <w:top w:val="nil"/>
          <w:left w:val="nil"/>
          <w:bottom w:val="nil"/>
          <w:right w:val="nil"/>
          <w:insideH w:val="nil"/>
          <w:insideV w:val="nil"/>
        </w:tblBorders>
        <w:tblLayout w:type="fixed"/>
        <w:tblLook w:val="0400" w:firstRow="0" w:lastRow="0" w:firstColumn="0" w:lastColumn="0" w:noHBand="0" w:noVBand="1"/>
      </w:tblPr>
      <w:tblGrid>
        <w:gridCol w:w="8156"/>
      </w:tblGrid>
      <w:tr w:rsidR="00A11305">
        <w:trPr>
          <w:trHeight w:val="895"/>
          <w:jc w:val="center"/>
        </w:trPr>
        <w:tc>
          <w:tcPr>
            <w:tcW w:w="8156" w:type="dxa"/>
          </w:tcPr>
          <w:p w:rsidR="00A11305"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Corresponding author: </w:t>
            </w:r>
            <w:r w:rsidR="00134419">
              <w:rPr>
                <w:rFonts w:ascii="Times New Roman" w:eastAsia="Times New Roman" w:hAnsi="Times New Roman" w:cs="Times New Roman"/>
                <w:sz w:val="20"/>
                <w:szCs w:val="20"/>
              </w:rPr>
              <w:t xml:space="preserve">Angga Yosainto </w:t>
            </w:r>
            <w:proofErr w:type="spellStart"/>
            <w:r w:rsidR="00134419">
              <w:rPr>
                <w:rFonts w:ascii="Times New Roman" w:eastAsia="Times New Roman" w:hAnsi="Times New Roman" w:cs="Times New Roman"/>
                <w:sz w:val="20"/>
                <w:szCs w:val="20"/>
              </w:rPr>
              <w:t>Bequet</w:t>
            </w:r>
            <w:proofErr w:type="spellEnd"/>
          </w:p>
          <w:p w:rsidR="00A11305"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sidR="00134419">
              <w:rPr>
                <w:rFonts w:ascii="Times New Roman" w:eastAsia="Times New Roman" w:hAnsi="Times New Roman" w:cs="Times New Roman"/>
                <w:sz w:val="20"/>
                <w:szCs w:val="20"/>
              </w:rPr>
              <w:t>anggayosainto@gmail.com</w:t>
            </w:r>
          </w:p>
          <w:p w:rsidR="00A11305" w:rsidRDefault="00A11305">
            <w:pPr>
              <w:shd w:val="clear" w:color="auto" w:fill="FFFFFF"/>
              <w:jc w:val="center"/>
              <w:rPr>
                <w:rFonts w:ascii="Times New Roman" w:eastAsia="Times New Roman" w:hAnsi="Times New Roman" w:cs="Times New Roman"/>
                <w:sz w:val="20"/>
                <w:szCs w:val="20"/>
              </w:rPr>
            </w:pPr>
          </w:p>
          <w:p w:rsidR="00A11305" w:rsidRDefault="00000000">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written by editor; Revised: written by editor; Accepted: written by editor</w:t>
            </w:r>
          </w:p>
          <w:p w:rsidR="00A11305" w:rsidRDefault="00000000">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date</w:t>
            </w:r>
            <w:proofErr w:type="gramEnd"/>
            <w:r>
              <w:rPr>
                <w:rFonts w:ascii="Times New Roman" w:eastAsia="Times New Roman" w:hAnsi="Times New Roman" w:cs="Times New Roman"/>
                <w:color w:val="000000"/>
                <w:sz w:val="20"/>
                <w:szCs w:val="20"/>
              </w:rPr>
              <w:t xml:space="preserve"> of submission, 10pt)</w:t>
            </w:r>
          </w:p>
        </w:tc>
      </w:tr>
    </w:tbl>
    <w:p w:rsidR="00A11305" w:rsidRDefault="00A11305">
      <w:pPr>
        <w:spacing w:after="0" w:line="360" w:lineRule="auto"/>
        <w:jc w:val="center"/>
        <w:rPr>
          <w:rFonts w:ascii="Times New Roman" w:eastAsia="Times New Roman" w:hAnsi="Times New Roman" w:cs="Times New Roman"/>
          <w:b/>
          <w:color w:val="000000"/>
          <w:sz w:val="24"/>
          <w:szCs w:val="24"/>
        </w:rPr>
      </w:pPr>
    </w:p>
    <w:p w:rsidR="00A11305" w:rsidRDefault="00000000">
      <w:pP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ABSTRACT</w:t>
      </w:r>
    </w:p>
    <w:p w:rsidR="00B608D0" w:rsidRDefault="00000000" w:rsidP="003751B6">
      <w:pPr>
        <w:spacing w:after="0"/>
        <w:jc w:val="both"/>
        <w:rPr>
          <w:rFonts w:ascii="Times New Roman" w:hAnsi="Times New Roman" w:cs="Times New Roman"/>
        </w:rPr>
      </w:pPr>
      <w:r>
        <w:rPr>
          <w:rFonts w:ascii="Times New Roman" w:eastAsia="Times New Roman" w:hAnsi="Times New Roman" w:cs="Times New Roman"/>
          <w:b/>
          <w:color w:val="000000"/>
        </w:rPr>
        <w:t>Background:</w:t>
      </w:r>
      <w:r>
        <w:rPr>
          <w:rFonts w:ascii="Times New Roman" w:eastAsia="Times New Roman" w:hAnsi="Times New Roman" w:cs="Times New Roman"/>
          <w:color w:val="000000"/>
        </w:rPr>
        <w:t xml:space="preserve"> </w:t>
      </w:r>
      <w:r w:rsidR="00B608D0" w:rsidRPr="00C04E72">
        <w:rPr>
          <w:rFonts w:ascii="Times New Roman" w:hAnsi="Times New Roman" w:cs="Times New Roman"/>
        </w:rPr>
        <w:t>In CR, there is an indicator called Exposure Index (EI) which displays how much exposure is used for a particular examination. The Exposure Index depends on the exposure factor, the total area of ​​the detector exposed to radiation, and the object being exposed</w:t>
      </w:r>
      <w:r w:rsidR="00B608D0">
        <w:rPr>
          <w:rFonts w:ascii="Times New Roman" w:hAnsi="Times New Roman" w:cs="Times New Roman"/>
        </w:rPr>
        <w:t xml:space="preserve"> </w:t>
      </w:r>
      <w:r w:rsidR="00B608D0" w:rsidRPr="00D67A2E">
        <w:rPr>
          <w:rFonts w:ascii="Times New Roman" w:hAnsi="Times New Roman" w:cs="Times New Roman"/>
        </w:rPr>
        <w:fldChar w:fldCharType="begin"/>
      </w:r>
      <w:r w:rsidR="00B608D0">
        <w:rPr>
          <w:rFonts w:ascii="Times New Roman" w:hAnsi="Times New Roman" w:cs="Times New Roman"/>
        </w:rPr>
        <w:instrText xml:space="preserve"> ADDIN EN.CITE &lt;EndNote&gt;&lt;Cite&gt;&lt;Author&gt;Bontrager&lt;/Author&gt;&lt;Year&gt;2014&lt;/Year&gt;&lt;RecNum&gt;3&lt;/RecNum&gt;&lt;DisplayText&gt;(Bontrager &amp;amp; Lampignano, 2014)&lt;/DisplayText&gt;&lt;record&gt;&lt;rec-number&gt;3&lt;/rec-number&gt;&lt;foreign-keys&gt;&lt;key app="EN" db-id="9rz2pexvntdrxze00265zxv3e5vwdaa52t0x" timestamp="1550157970"&gt;3&lt;/key&gt;&lt;/foreign-keys&gt;&lt;ref-type name="Book"&gt;6&lt;/ref-type&gt;&lt;contributors&gt;&lt;authors&gt;&lt;author&gt;Kenneth L. Bontrager&lt;/author&gt;&lt;author&gt;John P. Lampignano&lt;/author&gt;&lt;/authors&gt;&lt;/contributors&gt;&lt;titles&gt;&lt;title&gt;Textbook of Radiographic Positioning and Related Anatomy&lt;/title&gt;&lt;/titles&gt;&lt;edition&gt;8th&lt;/edition&gt;&lt;dates&gt;&lt;year&gt;2014&lt;/year&gt;&lt;/dates&gt;&lt;pub-location&gt;St. Louis, Missouri&lt;/pub-location&gt;&lt;publisher&gt;Elsevier Mosby&lt;/publisher&gt;&lt;urls&gt;&lt;/urls&gt;&lt;/record&gt;&lt;/Cite&gt;&lt;/EndNote&gt;</w:instrText>
      </w:r>
      <w:r w:rsidR="00B608D0" w:rsidRPr="00D67A2E">
        <w:rPr>
          <w:rFonts w:ascii="Times New Roman" w:hAnsi="Times New Roman" w:cs="Times New Roman"/>
        </w:rPr>
        <w:fldChar w:fldCharType="separate"/>
      </w:r>
      <w:r w:rsidR="00B608D0">
        <w:rPr>
          <w:rFonts w:ascii="Times New Roman" w:hAnsi="Times New Roman" w:cs="Times New Roman"/>
          <w:noProof/>
        </w:rPr>
        <w:t>(Bontrager &amp; Lampignano, 2014)</w:t>
      </w:r>
      <w:r w:rsidR="00B608D0" w:rsidRPr="00D67A2E">
        <w:rPr>
          <w:rFonts w:ascii="Times New Roman" w:hAnsi="Times New Roman" w:cs="Times New Roman"/>
        </w:rPr>
        <w:fldChar w:fldCharType="end"/>
      </w:r>
      <w:r w:rsidR="00B608D0">
        <w:rPr>
          <w:rFonts w:ascii="Times New Roman" w:hAnsi="Times New Roman" w:cs="Times New Roman"/>
        </w:rPr>
        <w:t xml:space="preserve">. </w:t>
      </w:r>
      <w:r w:rsidR="00B608D0" w:rsidRPr="00C04E72">
        <w:rPr>
          <w:rFonts w:ascii="Times New Roman" w:hAnsi="Times New Roman" w:cs="Times New Roman"/>
        </w:rPr>
        <w:t xml:space="preserve">One of the exposure factors that is often regulated by the radiographer is </w:t>
      </w:r>
      <w:proofErr w:type="spellStart"/>
      <w:r w:rsidR="00B608D0" w:rsidRPr="00C04E72">
        <w:rPr>
          <w:rFonts w:ascii="Times New Roman" w:hAnsi="Times New Roman" w:cs="Times New Roman"/>
        </w:rPr>
        <w:t>mAs</w:t>
      </w:r>
      <w:proofErr w:type="spellEnd"/>
      <w:r w:rsidR="00B608D0" w:rsidRPr="00C04E72">
        <w:rPr>
          <w:rFonts w:ascii="Times New Roman" w:hAnsi="Times New Roman" w:cs="Times New Roman"/>
        </w:rPr>
        <w:t>. Milliampere seconds (</w:t>
      </w:r>
      <w:proofErr w:type="spellStart"/>
      <w:r w:rsidR="00B608D0" w:rsidRPr="00C04E72">
        <w:rPr>
          <w:rFonts w:ascii="Times New Roman" w:hAnsi="Times New Roman" w:cs="Times New Roman"/>
        </w:rPr>
        <w:t>mAs</w:t>
      </w:r>
      <w:proofErr w:type="spellEnd"/>
      <w:r w:rsidR="00B608D0" w:rsidRPr="00C04E72">
        <w:rPr>
          <w:rFonts w:ascii="Times New Roman" w:hAnsi="Times New Roman" w:cs="Times New Roman"/>
        </w:rPr>
        <w:t>) determine the number of X-rays produced</w:t>
      </w:r>
      <w:r w:rsidR="00B608D0">
        <w:rPr>
          <w:rFonts w:ascii="Times New Roman" w:hAnsi="Times New Roman" w:cs="Times New Roman"/>
        </w:rPr>
        <w:t xml:space="preserve">. </w:t>
      </w:r>
      <w:r w:rsidR="00B608D0" w:rsidRPr="00C04E72">
        <w:rPr>
          <w:rFonts w:ascii="Times New Roman" w:hAnsi="Times New Roman" w:cs="Times New Roman"/>
        </w:rPr>
        <w:t xml:space="preserve">The purpose of this study was to determine the differences in the Exposure Index Values ​​on </w:t>
      </w:r>
      <w:r w:rsidR="00220494">
        <w:rPr>
          <w:rFonts w:ascii="Times New Roman" w:hAnsi="Times New Roman" w:cs="Times New Roman"/>
        </w:rPr>
        <w:t>Chest</w:t>
      </w:r>
      <w:r w:rsidR="00B608D0" w:rsidRPr="00C04E72">
        <w:rPr>
          <w:rFonts w:ascii="Times New Roman" w:hAnsi="Times New Roman" w:cs="Times New Roman"/>
        </w:rPr>
        <w:t xml:space="preserve"> Radiography with Changes in the Combination of Different mA and s Values ​​at the Same </w:t>
      </w:r>
      <w:proofErr w:type="spellStart"/>
      <w:r w:rsidR="00B608D0" w:rsidRPr="00C04E72">
        <w:rPr>
          <w:rFonts w:ascii="Times New Roman" w:hAnsi="Times New Roman" w:cs="Times New Roman"/>
        </w:rPr>
        <w:t>mAs</w:t>
      </w:r>
      <w:proofErr w:type="spellEnd"/>
      <w:r w:rsidR="00B608D0" w:rsidRPr="00C04E72">
        <w:rPr>
          <w:rFonts w:ascii="Times New Roman" w:hAnsi="Times New Roman" w:cs="Times New Roman"/>
        </w:rPr>
        <w:t xml:space="preserve"> Value</w:t>
      </w:r>
      <w:r w:rsidR="00B608D0">
        <w:rPr>
          <w:rFonts w:ascii="Times New Roman" w:hAnsi="Times New Roman" w:cs="Times New Roman"/>
        </w:rPr>
        <w:t>.</w:t>
      </w:r>
    </w:p>
    <w:p w:rsidR="00A11305" w:rsidRDefault="00000000" w:rsidP="003751B6">
      <w:p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rPr>
        <w:t>Methods:</w:t>
      </w:r>
      <w:r>
        <w:rPr>
          <w:rFonts w:ascii="Times New Roman" w:eastAsia="Times New Roman" w:hAnsi="Times New Roman" w:cs="Times New Roman"/>
          <w:color w:val="000000"/>
        </w:rPr>
        <w:t xml:space="preserve"> </w:t>
      </w:r>
      <w:r w:rsidR="00B608D0" w:rsidRPr="00B608D0">
        <w:rPr>
          <w:rFonts w:ascii="Times New Roman" w:eastAsia="Times New Roman" w:hAnsi="Times New Roman" w:cs="Times New Roman"/>
          <w:color w:val="000000"/>
        </w:rPr>
        <w:t>This research is a type of quantitative research with a pre-experimental design. The object of this research is the thorax</w:t>
      </w:r>
      <w:r w:rsidR="00B608D0" w:rsidRPr="00B608D0">
        <w:rPr>
          <w:rFonts w:ascii="Times New Roman" w:eastAsia="Times New Roman" w:hAnsi="Times New Roman" w:cs="Times New Roman"/>
          <w:color w:val="000000"/>
        </w:rPr>
        <w:t xml:space="preserve"> </w:t>
      </w:r>
      <w:r w:rsidR="00B608D0" w:rsidRPr="00B608D0">
        <w:rPr>
          <w:rFonts w:ascii="Times New Roman" w:eastAsia="Times New Roman" w:hAnsi="Times New Roman" w:cs="Times New Roman"/>
          <w:color w:val="000000"/>
        </w:rPr>
        <w:t>phantom. Data were collected by exposing thorax</w:t>
      </w:r>
      <w:r w:rsidR="00B608D0" w:rsidRPr="00B608D0">
        <w:rPr>
          <w:rFonts w:ascii="Times New Roman" w:eastAsia="Times New Roman" w:hAnsi="Times New Roman" w:cs="Times New Roman"/>
          <w:color w:val="000000"/>
        </w:rPr>
        <w:t xml:space="preserve"> </w:t>
      </w:r>
      <w:r w:rsidR="00B608D0" w:rsidRPr="00B608D0">
        <w:rPr>
          <w:rFonts w:ascii="Times New Roman" w:eastAsia="Times New Roman" w:hAnsi="Times New Roman" w:cs="Times New Roman"/>
          <w:color w:val="000000"/>
        </w:rPr>
        <w:t xml:space="preserve">the </w:t>
      </w:r>
      <w:r w:rsidR="00220494">
        <w:rPr>
          <w:rFonts w:ascii="Times New Roman" w:eastAsia="Times New Roman" w:hAnsi="Times New Roman" w:cs="Times New Roman"/>
          <w:color w:val="000000"/>
        </w:rPr>
        <w:t xml:space="preserve">chest </w:t>
      </w:r>
      <w:r w:rsidR="00B608D0" w:rsidRPr="00B608D0">
        <w:rPr>
          <w:rFonts w:ascii="Times New Roman" w:eastAsia="Times New Roman" w:hAnsi="Times New Roman" w:cs="Times New Roman"/>
          <w:color w:val="000000"/>
        </w:rPr>
        <w:t>phantom, then recording the resulting Exposure Index value.</w:t>
      </w:r>
      <w:r w:rsidR="00220494">
        <w:rPr>
          <w:rFonts w:ascii="Times New Roman" w:eastAsia="Times New Roman" w:hAnsi="Times New Roman" w:cs="Times New Roman"/>
          <w:color w:val="000000"/>
        </w:rPr>
        <w:t xml:space="preserve"> </w:t>
      </w:r>
      <w:r w:rsidR="00220494" w:rsidRPr="00220494">
        <w:rPr>
          <w:rFonts w:ascii="Times New Roman" w:eastAsia="Times New Roman" w:hAnsi="Times New Roman" w:cs="Times New Roman"/>
          <w:color w:val="000000"/>
        </w:rPr>
        <w:t xml:space="preserve">mA and s value variations that are set are 25mA x 320 </w:t>
      </w:r>
      <w:proofErr w:type="spellStart"/>
      <w:r w:rsidR="00220494" w:rsidRPr="00220494">
        <w:rPr>
          <w:rFonts w:ascii="Times New Roman" w:eastAsia="Times New Roman" w:hAnsi="Times New Roman" w:cs="Times New Roman"/>
          <w:color w:val="000000"/>
        </w:rPr>
        <w:t>ms</w:t>
      </w:r>
      <w:proofErr w:type="spellEnd"/>
      <w:r w:rsidR="00220494" w:rsidRPr="00220494">
        <w:rPr>
          <w:rFonts w:ascii="Times New Roman" w:eastAsia="Times New Roman" w:hAnsi="Times New Roman" w:cs="Times New Roman"/>
          <w:color w:val="000000"/>
        </w:rPr>
        <w:t xml:space="preserve">, 160mA x 50 </w:t>
      </w:r>
      <w:proofErr w:type="spellStart"/>
      <w:r w:rsidR="00220494" w:rsidRPr="00220494">
        <w:rPr>
          <w:rFonts w:ascii="Times New Roman" w:eastAsia="Times New Roman" w:hAnsi="Times New Roman" w:cs="Times New Roman"/>
          <w:color w:val="000000"/>
        </w:rPr>
        <w:t>ms</w:t>
      </w:r>
      <w:proofErr w:type="spellEnd"/>
      <w:r w:rsidR="00220494" w:rsidRPr="00220494">
        <w:rPr>
          <w:rFonts w:ascii="Times New Roman" w:eastAsia="Times New Roman" w:hAnsi="Times New Roman" w:cs="Times New Roman"/>
          <w:color w:val="000000"/>
        </w:rPr>
        <w:t xml:space="preserve"> and 400mA x 20ms</w:t>
      </w:r>
      <w:r w:rsidR="00220494">
        <w:rPr>
          <w:rFonts w:ascii="Times New Roman" w:eastAsia="Times New Roman" w:hAnsi="Times New Roman" w:cs="Times New Roman"/>
          <w:color w:val="000000"/>
        </w:rPr>
        <w:t>.</w:t>
      </w:r>
      <w:r w:rsidR="00B608D0" w:rsidRPr="00B608D0">
        <w:rPr>
          <w:rFonts w:ascii="Times New Roman" w:eastAsia="Times New Roman" w:hAnsi="Times New Roman" w:cs="Times New Roman"/>
          <w:color w:val="000000"/>
        </w:rPr>
        <w:t xml:space="preserve"> Data analysis was carried out using statistical tests</w:t>
      </w:r>
      <w:r>
        <w:rPr>
          <w:rFonts w:ascii="Times New Roman" w:eastAsia="Times New Roman" w:hAnsi="Times New Roman" w:cs="Times New Roman"/>
          <w:color w:val="000000"/>
        </w:rPr>
        <w:t>.</w:t>
      </w:r>
    </w:p>
    <w:p w:rsidR="00A11305"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Results:</w:t>
      </w:r>
      <w:r>
        <w:rPr>
          <w:rFonts w:ascii="Times New Roman" w:eastAsia="Times New Roman" w:hAnsi="Times New Roman" w:cs="Times New Roman"/>
          <w:color w:val="000000"/>
        </w:rPr>
        <w:t xml:space="preserve"> </w:t>
      </w:r>
      <w:r w:rsidR="00476D87" w:rsidRPr="00476D87">
        <w:rPr>
          <w:rFonts w:ascii="Times New Roman" w:eastAsia="Times New Roman" w:hAnsi="Times New Roman" w:cs="Times New Roman"/>
          <w:color w:val="000000"/>
        </w:rPr>
        <w:t xml:space="preserve">From the statistical test results it is known that there is no significant difference in the Exposure Index Value on Thorax Radiography between the 25mA x 320 </w:t>
      </w:r>
      <w:proofErr w:type="spellStart"/>
      <w:r w:rsidR="00476D87" w:rsidRPr="00476D87">
        <w:rPr>
          <w:rFonts w:ascii="Times New Roman" w:eastAsia="Times New Roman" w:hAnsi="Times New Roman" w:cs="Times New Roman"/>
          <w:color w:val="000000"/>
        </w:rPr>
        <w:t>ms</w:t>
      </w:r>
      <w:proofErr w:type="spellEnd"/>
      <w:r w:rsidR="00476D87" w:rsidRPr="00476D87">
        <w:rPr>
          <w:rFonts w:ascii="Times New Roman" w:eastAsia="Times New Roman" w:hAnsi="Times New Roman" w:cs="Times New Roman"/>
          <w:color w:val="000000"/>
        </w:rPr>
        <w:t xml:space="preserve"> combination group, the 160mA x 50 </w:t>
      </w:r>
      <w:proofErr w:type="spellStart"/>
      <w:r w:rsidR="00476D87" w:rsidRPr="00476D87">
        <w:rPr>
          <w:rFonts w:ascii="Times New Roman" w:eastAsia="Times New Roman" w:hAnsi="Times New Roman" w:cs="Times New Roman"/>
          <w:color w:val="000000"/>
        </w:rPr>
        <w:t>ms</w:t>
      </w:r>
      <w:proofErr w:type="spellEnd"/>
      <w:r w:rsidR="00476D87" w:rsidRPr="00476D87">
        <w:rPr>
          <w:rFonts w:ascii="Times New Roman" w:eastAsia="Times New Roman" w:hAnsi="Times New Roman" w:cs="Times New Roman"/>
          <w:color w:val="000000"/>
        </w:rPr>
        <w:t xml:space="preserve"> combination and the 400mA x 20ms combination with a p-value &gt; 0.05 (p-value = 0.151</w:t>
      </w:r>
      <w:proofErr w:type="gramStart"/>
      <w:r w:rsidR="00476D87" w:rsidRPr="00476D87">
        <w:rPr>
          <w:rFonts w:ascii="Times New Roman" w:eastAsia="Times New Roman" w:hAnsi="Times New Roman" w:cs="Times New Roman"/>
          <w:color w:val="000000"/>
        </w:rPr>
        <w:t>) .</w:t>
      </w:r>
      <w:proofErr w:type="gramEnd"/>
      <w:r w:rsidR="00476D87" w:rsidRPr="00476D87">
        <w:rPr>
          <w:rFonts w:ascii="Times New Roman" w:eastAsia="Times New Roman" w:hAnsi="Times New Roman" w:cs="Times New Roman"/>
          <w:color w:val="000000"/>
        </w:rPr>
        <w:t xml:space="preserve"> The reason for the absence of a difference in the Exposure Index value is the variation in the combination of different mA and s values ​​for the same </w:t>
      </w:r>
      <w:proofErr w:type="spellStart"/>
      <w:r w:rsidR="00476D87" w:rsidRPr="00476D87">
        <w:rPr>
          <w:rFonts w:ascii="Times New Roman" w:eastAsia="Times New Roman" w:hAnsi="Times New Roman" w:cs="Times New Roman"/>
          <w:color w:val="000000"/>
        </w:rPr>
        <w:t>mAs</w:t>
      </w:r>
      <w:proofErr w:type="spellEnd"/>
      <w:r w:rsidR="00476D87" w:rsidRPr="00476D87">
        <w:rPr>
          <w:rFonts w:ascii="Times New Roman" w:eastAsia="Times New Roman" w:hAnsi="Times New Roman" w:cs="Times New Roman"/>
          <w:color w:val="000000"/>
        </w:rPr>
        <w:t xml:space="preserve"> because with the same </w:t>
      </w:r>
      <w:proofErr w:type="spellStart"/>
      <w:r w:rsidR="00476D87" w:rsidRPr="00476D87">
        <w:rPr>
          <w:rFonts w:ascii="Times New Roman" w:eastAsia="Times New Roman" w:hAnsi="Times New Roman" w:cs="Times New Roman"/>
          <w:color w:val="000000"/>
        </w:rPr>
        <w:t>mAs</w:t>
      </w:r>
      <w:proofErr w:type="spellEnd"/>
      <w:r w:rsidR="00476D87" w:rsidRPr="00476D87">
        <w:rPr>
          <w:rFonts w:ascii="Times New Roman" w:eastAsia="Times New Roman" w:hAnsi="Times New Roman" w:cs="Times New Roman"/>
          <w:color w:val="000000"/>
        </w:rPr>
        <w:t>, the quantity / intensity value of the X-ray radiation produced is also the same or there is no increase or decrease. With the same x-ray radiation intensity, the radiation received by the Imaging Plate is also the same so that the value of the Exposure index is also the same</w:t>
      </w:r>
      <w:r>
        <w:rPr>
          <w:rFonts w:ascii="Times New Roman" w:eastAsia="Times New Roman" w:hAnsi="Times New Roman" w:cs="Times New Roman"/>
          <w:color w:val="000000"/>
        </w:rPr>
        <w:t>.</w:t>
      </w:r>
    </w:p>
    <w:p w:rsidR="00A11305" w:rsidRDefault="00000000" w:rsidP="001D3AC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Conclusions:</w:t>
      </w:r>
      <w:r>
        <w:rPr>
          <w:rFonts w:ascii="Times New Roman" w:eastAsia="Times New Roman" w:hAnsi="Times New Roman" w:cs="Times New Roman"/>
          <w:color w:val="000000"/>
        </w:rPr>
        <w:t xml:space="preserve"> </w:t>
      </w:r>
      <w:r w:rsidR="001D3AC1" w:rsidRPr="001D3AC1">
        <w:rPr>
          <w:rFonts w:ascii="Times New Roman" w:eastAsia="Times New Roman" w:hAnsi="Times New Roman" w:cs="Times New Roman"/>
          <w:color w:val="000000"/>
        </w:rPr>
        <w:t xml:space="preserve">There is no significant difference in the Exposure Index Value on </w:t>
      </w:r>
      <w:r w:rsidR="001D3AC1">
        <w:rPr>
          <w:rFonts w:ascii="Times New Roman" w:eastAsia="Times New Roman" w:hAnsi="Times New Roman" w:cs="Times New Roman"/>
          <w:color w:val="000000"/>
        </w:rPr>
        <w:t>Chest</w:t>
      </w:r>
      <w:r w:rsidR="001D3AC1" w:rsidRPr="001D3AC1">
        <w:rPr>
          <w:rFonts w:ascii="Times New Roman" w:eastAsia="Times New Roman" w:hAnsi="Times New Roman" w:cs="Times New Roman"/>
          <w:color w:val="000000"/>
        </w:rPr>
        <w:t xml:space="preserve"> Radiography with Changes in the Combination of Different mA and s Values ​​at the Same </w:t>
      </w:r>
      <w:proofErr w:type="spellStart"/>
      <w:r w:rsidR="001D3AC1" w:rsidRPr="001D3AC1">
        <w:rPr>
          <w:rFonts w:ascii="Times New Roman" w:eastAsia="Times New Roman" w:hAnsi="Times New Roman" w:cs="Times New Roman"/>
          <w:color w:val="000000"/>
        </w:rPr>
        <w:t>mAs</w:t>
      </w:r>
      <w:proofErr w:type="spellEnd"/>
      <w:r w:rsidR="001D3AC1" w:rsidRPr="001D3AC1">
        <w:rPr>
          <w:rFonts w:ascii="Times New Roman" w:eastAsia="Times New Roman" w:hAnsi="Times New Roman" w:cs="Times New Roman"/>
          <w:color w:val="000000"/>
        </w:rPr>
        <w:t xml:space="preserve"> Value</w:t>
      </w:r>
    </w:p>
    <w:p w:rsidR="001D3AC1" w:rsidRDefault="001D3AC1" w:rsidP="001D3AC1">
      <w:pPr>
        <w:spacing w:after="0" w:line="240" w:lineRule="auto"/>
        <w:jc w:val="both"/>
        <w:rPr>
          <w:rFonts w:ascii="Times New Roman" w:eastAsia="Times New Roman" w:hAnsi="Times New Roman" w:cs="Times New Roman"/>
          <w:color w:val="000000"/>
        </w:rPr>
      </w:pPr>
    </w:p>
    <w:p w:rsidR="00A11305" w:rsidRDefault="00000000" w:rsidP="00D32DD4">
      <w:pPr>
        <w:spacing w:after="0"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Keyword :</w:t>
      </w:r>
      <w:proofErr w:type="gramEnd"/>
      <w:r>
        <w:rPr>
          <w:rFonts w:ascii="Times New Roman" w:eastAsia="Times New Roman" w:hAnsi="Times New Roman" w:cs="Times New Roman"/>
          <w:color w:val="000000"/>
          <w:sz w:val="20"/>
          <w:szCs w:val="20"/>
        </w:rPr>
        <w:t xml:space="preserve"> </w:t>
      </w:r>
      <w:r w:rsidR="00D32DD4">
        <w:rPr>
          <w:rFonts w:ascii="Times New Roman" w:eastAsia="Times New Roman" w:hAnsi="Times New Roman" w:cs="Times New Roman"/>
          <w:color w:val="000000"/>
          <w:sz w:val="20"/>
          <w:szCs w:val="20"/>
        </w:rPr>
        <w:t>Chest</w:t>
      </w:r>
      <w:r w:rsidR="00D32DD4" w:rsidRPr="00D32DD4">
        <w:rPr>
          <w:rFonts w:ascii="Times New Roman" w:eastAsia="Times New Roman" w:hAnsi="Times New Roman" w:cs="Times New Roman"/>
          <w:color w:val="000000"/>
          <w:sz w:val="20"/>
          <w:szCs w:val="20"/>
        </w:rPr>
        <w:t xml:space="preserve"> Radiography; Computed Radiography; Exposure Index; Radiation Protection; Exposure Factor</w:t>
      </w:r>
    </w:p>
    <w:p w:rsidR="00A11305" w:rsidRDefault="00A11305">
      <w:pPr>
        <w:spacing w:after="0" w:line="360" w:lineRule="auto"/>
        <w:rPr>
          <w:rFonts w:ascii="Times New Roman" w:eastAsia="Times New Roman" w:hAnsi="Times New Roman" w:cs="Times New Roman"/>
          <w:sz w:val="24"/>
          <w:szCs w:val="24"/>
        </w:rPr>
      </w:pPr>
    </w:p>
    <w:p w:rsidR="00A11305" w:rsidRDefault="00A11305">
      <w:pPr>
        <w:spacing w:after="0"/>
        <w:rPr>
          <w:rFonts w:ascii="Times New Roman" w:eastAsia="Times New Roman" w:hAnsi="Times New Roman" w:cs="Times New Roman"/>
          <w:sz w:val="24"/>
          <w:szCs w:val="24"/>
        </w:rPr>
        <w:sectPr w:rsidR="00A11305">
          <w:headerReference w:type="default" r:id="rId9"/>
          <w:footerReference w:type="default" r:id="rId10"/>
          <w:pgSz w:w="11909" w:h="16834"/>
          <w:pgMar w:top="1701" w:right="1134" w:bottom="1134" w:left="1418" w:header="1418" w:footer="720" w:gutter="0"/>
          <w:pgNumType w:start="1"/>
          <w:cols w:space="720" w:equalWidth="0">
            <w:col w:w="9360"/>
          </w:cols>
        </w:sectPr>
      </w:pPr>
    </w:p>
    <w:p w:rsidR="00A11305"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Introduction </w:t>
      </w:r>
      <w:r>
        <w:rPr>
          <w:rFonts w:ascii="Times New Roman" w:eastAsia="Times New Roman" w:hAnsi="Times New Roman" w:cs="Times New Roman"/>
          <w:b/>
          <w:i/>
        </w:rPr>
        <w:t>(</w:t>
      </w:r>
      <w:proofErr w:type="spellStart"/>
      <w:r>
        <w:rPr>
          <w:rFonts w:ascii="Times New Roman" w:eastAsia="Times New Roman" w:hAnsi="Times New Roman" w:cs="Times New Roman"/>
          <w:b/>
          <w:i/>
        </w:rPr>
        <w:t>Pendahuluan</w:t>
      </w:r>
      <w:proofErr w:type="spellEnd"/>
      <w:r>
        <w:rPr>
          <w:rFonts w:ascii="Times New Roman" w:eastAsia="Times New Roman" w:hAnsi="Times New Roman" w:cs="Times New Roman"/>
          <w:b/>
          <w:i/>
        </w:rPr>
        <w:t>)</w:t>
      </w:r>
    </w:p>
    <w:p w:rsidR="00A11305" w:rsidRDefault="00A11305">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rPr>
      </w:pPr>
    </w:p>
    <w:p w:rsidR="00D67A2E" w:rsidRPr="00D67A2E" w:rsidRDefault="00D67A2E" w:rsidP="00D67A2E">
      <w:pPr>
        <w:pBdr>
          <w:top w:val="nil"/>
          <w:left w:val="nil"/>
          <w:bottom w:val="nil"/>
          <w:right w:val="nil"/>
          <w:between w:val="nil"/>
        </w:pBdr>
        <w:tabs>
          <w:tab w:val="left" w:pos="3969"/>
          <w:tab w:val="left" w:pos="4253"/>
        </w:tabs>
        <w:spacing w:after="0" w:line="240" w:lineRule="auto"/>
        <w:ind w:firstLine="284"/>
        <w:jc w:val="both"/>
        <w:rPr>
          <w:rFonts w:ascii="Times New Roman" w:hAnsi="Times New Roman" w:cs="Times New Roman"/>
        </w:rPr>
      </w:pPr>
      <w:proofErr w:type="spellStart"/>
      <w:r w:rsidRPr="00D67A2E">
        <w:rPr>
          <w:rFonts w:ascii="Times New Roman" w:hAnsi="Times New Roman" w:cs="Times New Roman"/>
        </w:rPr>
        <w:t>Pemeriksaan</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radiografi</w:t>
      </w:r>
      <w:proofErr w:type="spellEnd"/>
      <w:r w:rsidRPr="00D67A2E">
        <w:rPr>
          <w:rFonts w:ascii="Times New Roman" w:hAnsi="Times New Roman" w:cs="Times New Roman"/>
        </w:rPr>
        <w:t xml:space="preserve"> thorax </w:t>
      </w:r>
      <w:proofErr w:type="spellStart"/>
      <w:r w:rsidRPr="00D67A2E">
        <w:rPr>
          <w:rFonts w:ascii="Times New Roman" w:hAnsi="Times New Roman" w:cs="Times New Roman"/>
        </w:rPr>
        <w:t>merupakan</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pemeriksaan</w:t>
      </w:r>
      <w:proofErr w:type="spellEnd"/>
      <w:r w:rsidRPr="00D67A2E">
        <w:rPr>
          <w:rFonts w:ascii="Times New Roman" w:hAnsi="Times New Roman" w:cs="Times New Roman"/>
        </w:rPr>
        <w:t xml:space="preserve"> paling sering dan paling </w:t>
      </w:r>
      <w:proofErr w:type="spellStart"/>
      <w:r w:rsidRPr="00D67A2E">
        <w:rPr>
          <w:rFonts w:ascii="Times New Roman" w:hAnsi="Times New Roman" w:cs="Times New Roman"/>
        </w:rPr>
        <w:t>rutin</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dilakukan</w:t>
      </w:r>
      <w:proofErr w:type="spellEnd"/>
      <w:r w:rsidRPr="00D67A2E">
        <w:rPr>
          <w:rFonts w:ascii="Times New Roman" w:hAnsi="Times New Roman" w:cs="Times New Roman"/>
        </w:rPr>
        <w:t xml:space="preserve"> di </w:t>
      </w:r>
      <w:proofErr w:type="spellStart"/>
      <w:r w:rsidRPr="00D67A2E">
        <w:rPr>
          <w:rFonts w:ascii="Times New Roman" w:hAnsi="Times New Roman" w:cs="Times New Roman"/>
        </w:rPr>
        <w:t>setiap</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instalasi</w:t>
      </w:r>
      <w:proofErr w:type="spellEnd"/>
      <w:r w:rsidRPr="00D67A2E">
        <w:rPr>
          <w:rFonts w:ascii="Times New Roman" w:hAnsi="Times New Roman" w:cs="Times New Roman"/>
        </w:rPr>
        <w:t xml:space="preserve"> radiologi </w:t>
      </w:r>
      <w:proofErr w:type="spellStart"/>
      <w:r w:rsidRPr="00D67A2E">
        <w:rPr>
          <w:rFonts w:ascii="Times New Roman" w:hAnsi="Times New Roman" w:cs="Times New Roman"/>
        </w:rPr>
        <w:t>khususnya</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radiodiagnostik</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Pemeriksaan</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radiografi</w:t>
      </w:r>
      <w:proofErr w:type="spellEnd"/>
      <w:r w:rsidRPr="00D67A2E">
        <w:rPr>
          <w:rFonts w:ascii="Times New Roman" w:hAnsi="Times New Roman" w:cs="Times New Roman"/>
        </w:rPr>
        <w:t xml:space="preserve"> thorax </w:t>
      </w:r>
      <w:proofErr w:type="spellStart"/>
      <w:r w:rsidRPr="00D67A2E">
        <w:rPr>
          <w:rFonts w:ascii="Times New Roman" w:hAnsi="Times New Roman" w:cs="Times New Roman"/>
        </w:rPr>
        <w:t>merupakan</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metode</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diagnostik</w:t>
      </w:r>
      <w:proofErr w:type="spellEnd"/>
      <w:r w:rsidRPr="00D67A2E">
        <w:rPr>
          <w:rFonts w:ascii="Times New Roman" w:hAnsi="Times New Roman" w:cs="Times New Roman"/>
        </w:rPr>
        <w:t xml:space="preserve"> yang </w:t>
      </w:r>
      <w:proofErr w:type="spellStart"/>
      <w:r w:rsidRPr="00D67A2E">
        <w:rPr>
          <w:rFonts w:ascii="Times New Roman" w:hAnsi="Times New Roman" w:cs="Times New Roman"/>
        </w:rPr>
        <w:t>cukup</w:t>
      </w:r>
      <w:proofErr w:type="spellEnd"/>
      <w:r w:rsidRPr="00D67A2E">
        <w:rPr>
          <w:rFonts w:ascii="Times New Roman" w:hAnsi="Times New Roman" w:cs="Times New Roman"/>
        </w:rPr>
        <w:t xml:space="preserve"> penting untuk </w:t>
      </w:r>
      <w:proofErr w:type="spellStart"/>
      <w:r w:rsidRPr="00D67A2E">
        <w:rPr>
          <w:rFonts w:ascii="Times New Roman" w:hAnsi="Times New Roman" w:cs="Times New Roman"/>
        </w:rPr>
        <w:t>mengevaluasi</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saluran</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pernafasan</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parenkim</w:t>
      </w:r>
      <w:proofErr w:type="spellEnd"/>
      <w:r w:rsidRPr="00D67A2E">
        <w:rPr>
          <w:rFonts w:ascii="Times New Roman" w:hAnsi="Times New Roman" w:cs="Times New Roman"/>
        </w:rPr>
        <w:t xml:space="preserve"> dan pembuluh darah paru, mediastinum, jantung, pleura dan dinding thorax.</w:t>
      </w:r>
    </w:p>
    <w:p w:rsidR="00D67A2E" w:rsidRPr="00D67A2E" w:rsidRDefault="00D67A2E" w:rsidP="00D67A2E">
      <w:pPr>
        <w:pBdr>
          <w:top w:val="nil"/>
          <w:left w:val="nil"/>
          <w:bottom w:val="nil"/>
          <w:right w:val="nil"/>
          <w:between w:val="nil"/>
        </w:pBdr>
        <w:tabs>
          <w:tab w:val="left" w:pos="3969"/>
          <w:tab w:val="left" w:pos="4253"/>
        </w:tabs>
        <w:spacing w:after="0" w:line="240" w:lineRule="auto"/>
        <w:ind w:firstLine="284"/>
        <w:jc w:val="both"/>
        <w:rPr>
          <w:rFonts w:ascii="Times New Roman" w:hAnsi="Times New Roman" w:cs="Times New Roman"/>
        </w:rPr>
      </w:pPr>
      <w:proofErr w:type="spellStart"/>
      <w:r w:rsidRPr="00D67A2E">
        <w:rPr>
          <w:rFonts w:ascii="Times New Roman" w:hAnsi="Times New Roman" w:cs="Times New Roman"/>
        </w:rPr>
        <w:t>Radiografer</w:t>
      </w:r>
      <w:proofErr w:type="spellEnd"/>
      <w:r w:rsidRPr="00D67A2E">
        <w:rPr>
          <w:rFonts w:ascii="Times New Roman" w:hAnsi="Times New Roman" w:cs="Times New Roman"/>
        </w:rPr>
        <w:t xml:space="preserve"> adalah </w:t>
      </w:r>
      <w:proofErr w:type="spellStart"/>
      <w:r w:rsidRPr="00D67A2E">
        <w:rPr>
          <w:rFonts w:ascii="Times New Roman" w:hAnsi="Times New Roman" w:cs="Times New Roman"/>
        </w:rPr>
        <w:t>tenaga</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kesehatan</w:t>
      </w:r>
      <w:proofErr w:type="spellEnd"/>
      <w:r w:rsidRPr="00D67A2E">
        <w:rPr>
          <w:rFonts w:ascii="Times New Roman" w:hAnsi="Times New Roman" w:cs="Times New Roman"/>
        </w:rPr>
        <w:t xml:space="preserve"> yang diberi tugas, wewenang dan tanggung jawab oleh pejabat yang berwenang untuk melakukan kegiatan Pelayanan Radiologi di unit </w:t>
      </w:r>
      <w:proofErr w:type="spellStart"/>
      <w:r w:rsidRPr="00D67A2E">
        <w:rPr>
          <w:rFonts w:ascii="Times New Roman" w:hAnsi="Times New Roman" w:cs="Times New Roman"/>
        </w:rPr>
        <w:t>pelayanan</w:t>
      </w:r>
      <w:proofErr w:type="spellEnd"/>
      <w:r w:rsidRPr="00D67A2E">
        <w:rPr>
          <w:rFonts w:ascii="Times New Roman" w:hAnsi="Times New Roman" w:cs="Times New Roman"/>
        </w:rPr>
        <w:t xml:space="preserve"> Kesehatan </w:t>
      </w:r>
      <w:r w:rsidRPr="00D67A2E">
        <w:rPr>
          <w:rFonts w:ascii="Times New Roman" w:hAnsi="Times New Roman" w:cs="Times New Roman"/>
        </w:rPr>
        <w:fldChar w:fldCharType="begin"/>
      </w:r>
      <w:r>
        <w:rPr>
          <w:rFonts w:ascii="Times New Roman" w:hAnsi="Times New Roman" w:cs="Times New Roman"/>
        </w:rPr>
        <w:instrText xml:space="preserve"> ADDIN EN.CITE &lt;EndNote&gt;&lt;Cite&gt;&lt;Author&gt;Menkes&lt;/Author&gt;&lt;Year&gt;2020&lt;/Year&gt;&lt;RecNum&gt;12&lt;/RecNum&gt;&lt;DisplayText&gt;(Menkes, 2020)&lt;/DisplayText&gt;&lt;record&gt;&lt;rec-number&gt;12&lt;/rec-number&gt;&lt;foreign-keys&gt;&lt;key app="EN" db-id="9rz2pexvntdrxze00265zxv3e5vwdaa52t0x" timestamp="1621478152"&gt;12&lt;/key&gt;&lt;/foreign-keys&gt;&lt;ref-type name="Standard"&gt;58&lt;/ref-type&gt;&lt;contributors&gt;&lt;authors&gt;&lt;author&gt;Menkes&lt;/author&gt;&lt;/authors&gt;&lt;/contributors&gt;&lt;titles&gt;&lt;title&gt;KEPUTUSAN MENTERI KESEHATAN REPUBLIK INDONESIA&lt;/title&gt;&lt;secondary-title&gt;STANDAR PROFESI RADIOGRAFER&lt;/secondary-title&gt;&lt;/titles&gt;&lt;volume&gt;NOMOR HK.01.07/MENKES/316/2020&lt;/volume&gt;&lt;dates&gt;&lt;year&gt;2020&lt;/year&gt;&lt;/dates&gt;&lt;pub-location&gt;Jakarta&lt;/pub-location&gt;&lt;publisher&gt;Kemenkes&lt;/publisher&gt;&lt;urls&gt;&lt;/urls&gt;&lt;/record&gt;&lt;/Cite&gt;&lt;/EndNote&gt;</w:instrText>
      </w:r>
      <w:r w:rsidRPr="00D67A2E">
        <w:rPr>
          <w:rFonts w:ascii="Times New Roman" w:hAnsi="Times New Roman" w:cs="Times New Roman"/>
        </w:rPr>
        <w:fldChar w:fldCharType="separate"/>
      </w:r>
      <w:r>
        <w:rPr>
          <w:rFonts w:ascii="Times New Roman" w:hAnsi="Times New Roman" w:cs="Times New Roman"/>
          <w:noProof/>
        </w:rPr>
        <w:t>(Menkes, 2020)</w:t>
      </w:r>
      <w:r w:rsidRPr="00D67A2E">
        <w:rPr>
          <w:rFonts w:ascii="Times New Roman" w:hAnsi="Times New Roman" w:cs="Times New Roman"/>
        </w:rPr>
        <w:fldChar w:fldCharType="end"/>
      </w:r>
      <w:r w:rsidRPr="00D67A2E">
        <w:rPr>
          <w:rFonts w:ascii="Times New Roman" w:hAnsi="Times New Roman" w:cs="Times New Roman"/>
        </w:rPr>
        <w:t xml:space="preserve">. Salah satu tanggung jawab seorang radiographer adalah mendapatkan citra radiograf dengan kualitas diagnostik yang memadai untuk menjawab pertanyaan klinis yang diajukan dengan dosis As Low As Reasonable Achievable (ALARA) </w:t>
      </w:r>
      <w:r w:rsidRPr="00D67A2E">
        <w:rPr>
          <w:rFonts w:ascii="Times New Roman" w:hAnsi="Times New Roman" w:cs="Times New Roman"/>
        </w:rPr>
        <w:fldChar w:fldCharType="begin"/>
      </w:r>
      <w:r>
        <w:rPr>
          <w:rFonts w:ascii="Times New Roman" w:hAnsi="Times New Roman" w:cs="Times New Roman"/>
        </w:rPr>
        <w:instrText xml:space="preserve"> ADDIN EN.CITE &lt;EndNote&gt;&lt;Cite&gt;&lt;Author&gt;Pedersen&lt;/Author&gt;&lt;Year&gt;2018&lt;/Year&gt;&lt;RecNum&gt;13&lt;/RecNum&gt;&lt;DisplayText&gt;(Pedersen, Hardy, &amp;amp; Blankholm, 2018)&lt;/DisplayText&gt;&lt;record&gt;&lt;rec-number&gt;13&lt;/rec-number&gt;&lt;foreign-keys&gt;&lt;key app="EN" db-id="9rz2pexvntdrxze00265zxv3e5vwdaa52t0x" timestamp="1621479177"&gt;13&lt;/key&gt;&lt;/foreign-keys&gt;&lt;ref-type name="Journal Article"&gt;17&lt;/ref-type&gt;&lt;contributors&gt;&lt;authors&gt;&lt;author&gt;Christina Carøe Ejlskov Pedersen&lt;/author&gt;&lt;author&gt;Maryann Hardy&lt;/author&gt;&lt;author&gt;Anne Dorte Blankholm&lt;/author&gt;&lt;/authors&gt;&lt;/contributors&gt;&lt;titles&gt;&lt;title&gt;An Evaluation of Image Acquisition Techniques, Radiographic Practice, and Technical Quality in Neonatal Chest Radiography&lt;/title&gt;&lt;secondary-title&gt;Journal of Medical Imaging and Radiation Sciences&lt;/secondary-title&gt;&lt;/titles&gt;&lt;periodical&gt;&lt;full-title&gt;Journal of Medical Imaging and Radiation Sciences&lt;/full-title&gt;&lt;/periodical&gt;&lt;volume&gt;49&lt;/volume&gt;&lt;dates&gt;&lt;year&gt;2018&lt;/year&gt;&lt;/dates&gt;&lt;urls&gt;&lt;/urls&gt;&lt;/record&gt;&lt;/Cite&gt;&lt;/EndNote&gt;</w:instrText>
      </w:r>
      <w:r w:rsidRPr="00D67A2E">
        <w:rPr>
          <w:rFonts w:ascii="Times New Roman" w:hAnsi="Times New Roman" w:cs="Times New Roman"/>
        </w:rPr>
        <w:fldChar w:fldCharType="separate"/>
      </w:r>
      <w:r>
        <w:rPr>
          <w:rFonts w:ascii="Times New Roman" w:hAnsi="Times New Roman" w:cs="Times New Roman"/>
          <w:noProof/>
        </w:rPr>
        <w:t>(Pedersen, Hardy, &amp; Blankholm, 2018)</w:t>
      </w:r>
      <w:r w:rsidRPr="00D67A2E">
        <w:rPr>
          <w:rFonts w:ascii="Times New Roman" w:hAnsi="Times New Roman" w:cs="Times New Roman"/>
        </w:rPr>
        <w:fldChar w:fldCharType="end"/>
      </w:r>
      <w:r w:rsidRPr="00D67A2E">
        <w:rPr>
          <w:rFonts w:ascii="Times New Roman" w:hAnsi="Times New Roman" w:cs="Times New Roman"/>
        </w:rPr>
        <w:t>.</w:t>
      </w:r>
    </w:p>
    <w:p w:rsidR="00D67A2E" w:rsidRPr="00D67A2E" w:rsidRDefault="00D67A2E" w:rsidP="00D67A2E">
      <w:pPr>
        <w:pBdr>
          <w:top w:val="nil"/>
          <w:left w:val="nil"/>
          <w:bottom w:val="nil"/>
          <w:right w:val="nil"/>
          <w:between w:val="nil"/>
        </w:pBdr>
        <w:tabs>
          <w:tab w:val="left" w:pos="3969"/>
          <w:tab w:val="left" w:pos="4253"/>
        </w:tabs>
        <w:spacing w:after="0" w:line="240" w:lineRule="auto"/>
        <w:ind w:firstLine="284"/>
        <w:jc w:val="both"/>
        <w:rPr>
          <w:rFonts w:ascii="Times New Roman" w:hAnsi="Times New Roman" w:cs="Times New Roman"/>
        </w:rPr>
      </w:pPr>
      <w:bookmarkStart w:id="0" w:name="_Hlk119197018"/>
      <w:r w:rsidRPr="00D67A2E">
        <w:rPr>
          <w:rFonts w:ascii="Times New Roman" w:hAnsi="Times New Roman" w:cs="Times New Roman"/>
        </w:rPr>
        <w:t>Saat ini penggunaan modalitas digital untuk pencitraan radiografi sudah banyak digunakan di instalasi pelayanan</w:t>
      </w:r>
      <w:bookmarkEnd w:id="0"/>
      <w:r w:rsidRPr="00D67A2E">
        <w:rPr>
          <w:rFonts w:ascii="Times New Roman" w:hAnsi="Times New Roman" w:cs="Times New Roman"/>
        </w:rPr>
        <w:t xml:space="preserve"> Kesehatan baik rumah sakit maupun klinik. Teknologi radiografi diagnostik untuk kepentingan medis yang digunakan pada bagian radiologi di rumah sakit (RS) tipe A atau RS kota-kota besar sudah bergeser dari teknologi radiografi konvensional berbasis film menjadi </w:t>
      </w:r>
      <w:r w:rsidRPr="00D67A2E">
        <w:rPr>
          <w:rFonts w:ascii="Times New Roman" w:hAnsi="Times New Roman" w:cs="Times New Roman"/>
        </w:rPr>
        <w:lastRenderedPageBreak/>
        <w:t xml:space="preserve">teknologi radiografi digital tanpa film (filmless), yaitu menggunakan sistem Computed Radiography (CR) </w:t>
      </w:r>
      <w:r w:rsidRPr="00D67A2E">
        <w:rPr>
          <w:rFonts w:ascii="Times New Roman" w:hAnsi="Times New Roman" w:cs="Times New Roman"/>
        </w:rPr>
        <w:fldChar w:fldCharType="begin"/>
      </w:r>
      <w:r>
        <w:rPr>
          <w:rFonts w:ascii="Times New Roman" w:hAnsi="Times New Roman" w:cs="Times New Roman"/>
        </w:rPr>
        <w:instrText xml:space="preserve"> ADDIN EN.CITE &lt;EndNote&gt;&lt;Cite&gt;&lt;Author&gt;Susilo&lt;/Author&gt;&lt;Year&gt;2013&lt;/Year&gt;&lt;RecNum&gt;14&lt;/RecNum&gt;&lt;DisplayText&gt;(Susilo, Sunarno, Swakarma, Setiawan, &amp;amp; Wibowo, 2013)&lt;/DisplayText&gt;&lt;record&gt;&lt;rec-number&gt;14&lt;/rec-number&gt;&lt;foreign-keys&gt;&lt;key app="EN" db-id="9rz2pexvntdrxze00265zxv3e5vwdaa52t0x" timestamp="1621480256"&gt;14&lt;/key&gt;&lt;/foreign-keys&gt;&lt;ref-type name="Journal Article"&gt;17&lt;/ref-type&gt;&lt;contributors&gt;&lt;authors&gt;&lt;author&gt;Susilo&lt;/author&gt;&lt;author&gt;Sunarno&lt;/author&gt;&lt;author&gt;I Ketut Swakarma&lt;/author&gt;&lt;author&gt;Rudi Setiawan&lt;/author&gt;&lt;author&gt;Edy Wibowo&lt;/author&gt;&lt;/authors&gt;&lt;/contributors&gt;&lt;titles&gt;&lt;title&gt;Kajian Sistem Radiografi Digital sebagai Pengganti Sistem Computed Radiography yang Mahal&lt;/title&gt;&lt;secondary-title&gt;Jurnal Fisika Indonesia&lt;/secondary-title&gt;&lt;/titles&gt;&lt;periodical&gt;&lt;full-title&gt;Jurnal Fisika Indonesia&lt;/full-title&gt;&lt;/periodical&gt;&lt;volume&gt;XVII&lt;/volume&gt;&lt;number&gt;50&lt;/number&gt;&lt;dates&gt;&lt;year&gt;2013&lt;/year&gt;&lt;/dates&gt;&lt;urls&gt;&lt;/urls&gt;&lt;/record&gt;&lt;/Cite&gt;&lt;/EndNote&gt;</w:instrText>
      </w:r>
      <w:r w:rsidRPr="00D67A2E">
        <w:rPr>
          <w:rFonts w:ascii="Times New Roman" w:hAnsi="Times New Roman" w:cs="Times New Roman"/>
        </w:rPr>
        <w:fldChar w:fldCharType="separate"/>
      </w:r>
      <w:r>
        <w:rPr>
          <w:rFonts w:ascii="Times New Roman" w:hAnsi="Times New Roman" w:cs="Times New Roman"/>
          <w:noProof/>
        </w:rPr>
        <w:t>(Susilo, Sunarno, Swakarma, Setiawan, &amp; Wibowo, 2013)</w:t>
      </w:r>
      <w:r w:rsidRPr="00D67A2E">
        <w:rPr>
          <w:rFonts w:ascii="Times New Roman" w:hAnsi="Times New Roman" w:cs="Times New Roman"/>
        </w:rPr>
        <w:fldChar w:fldCharType="end"/>
      </w:r>
      <w:r w:rsidRPr="00D67A2E">
        <w:rPr>
          <w:rFonts w:ascii="Times New Roman" w:hAnsi="Times New Roman" w:cs="Times New Roman"/>
        </w:rPr>
        <w:t>.</w:t>
      </w:r>
    </w:p>
    <w:p w:rsidR="00D67A2E" w:rsidRPr="00D67A2E" w:rsidRDefault="00D67A2E" w:rsidP="00D67A2E">
      <w:pPr>
        <w:pBdr>
          <w:top w:val="nil"/>
          <w:left w:val="nil"/>
          <w:bottom w:val="nil"/>
          <w:right w:val="nil"/>
          <w:between w:val="nil"/>
        </w:pBdr>
        <w:tabs>
          <w:tab w:val="left" w:pos="3969"/>
          <w:tab w:val="left" w:pos="4253"/>
        </w:tabs>
        <w:spacing w:after="0" w:line="240" w:lineRule="auto"/>
        <w:ind w:firstLine="284"/>
        <w:jc w:val="both"/>
        <w:rPr>
          <w:rFonts w:ascii="Times New Roman" w:hAnsi="Times New Roman" w:cs="Times New Roman"/>
        </w:rPr>
      </w:pPr>
      <w:bookmarkStart w:id="1" w:name="_Hlk119197036"/>
      <w:r w:rsidRPr="00D67A2E">
        <w:rPr>
          <w:rFonts w:ascii="Times New Roman" w:hAnsi="Times New Roman" w:cs="Times New Roman"/>
        </w:rPr>
        <w:t xml:space="preserve">Pada CR, terdapat suatu indicator yang bernama </w:t>
      </w:r>
      <w:r w:rsidRPr="00D67A2E">
        <w:rPr>
          <w:rFonts w:ascii="Times New Roman" w:eastAsia="Times New Roman" w:hAnsi="Times New Roman" w:cs="Times New Roman"/>
          <w:i/>
        </w:rPr>
        <w:t>Eksposure Index</w:t>
      </w:r>
      <w:r w:rsidRPr="00D67A2E">
        <w:rPr>
          <w:rFonts w:ascii="Times New Roman" w:eastAsia="Times New Roman" w:hAnsi="Times New Roman" w:cs="Times New Roman"/>
        </w:rPr>
        <w:t xml:space="preserve"> (EI) yang menampilkan berapa banyak paparan yang digunakan untuk pemeriksaan tertentu</w:t>
      </w:r>
      <w:bookmarkEnd w:id="1"/>
      <w:r w:rsidRPr="00D67A2E">
        <w:rPr>
          <w:rFonts w:ascii="Times New Roman" w:eastAsia="Times New Roman" w:hAnsi="Times New Roman" w:cs="Times New Roman"/>
        </w:rPr>
        <w:t xml:space="preserve">. </w:t>
      </w:r>
      <w:r w:rsidRPr="00D67A2E">
        <w:rPr>
          <w:rFonts w:ascii="Times New Roman" w:hAnsi="Times New Roman" w:cs="Times New Roman"/>
        </w:rPr>
        <w:t>Radiografer</w:t>
      </w:r>
      <w:r w:rsidRPr="00D67A2E">
        <w:rPr>
          <w:rFonts w:ascii="Times New Roman" w:eastAsia="Times New Roman" w:hAnsi="Times New Roman" w:cs="Times New Roman"/>
        </w:rPr>
        <w:t xml:space="preserve"> harus memeriksa paparan dalam </w:t>
      </w:r>
      <w:proofErr w:type="spellStart"/>
      <w:r w:rsidRPr="00D67A2E">
        <w:rPr>
          <w:rFonts w:ascii="Times New Roman" w:eastAsia="Times New Roman" w:hAnsi="Times New Roman" w:cs="Times New Roman"/>
        </w:rPr>
        <w:t>nilai</w:t>
      </w:r>
      <w:proofErr w:type="spellEnd"/>
      <w:r w:rsidRPr="00D67A2E">
        <w:rPr>
          <w:rFonts w:ascii="Times New Roman" w:eastAsia="Times New Roman" w:hAnsi="Times New Roman" w:cs="Times New Roman"/>
        </w:rPr>
        <w:t xml:space="preserve"> yang </w:t>
      </w:r>
      <w:proofErr w:type="spellStart"/>
      <w:r w:rsidRPr="00D67A2E">
        <w:rPr>
          <w:rFonts w:ascii="Times New Roman" w:eastAsia="Times New Roman" w:hAnsi="Times New Roman" w:cs="Times New Roman"/>
        </w:rPr>
        <w:t>benar</w:t>
      </w:r>
      <w:proofErr w:type="spellEnd"/>
      <w:r w:rsidRPr="00D67A2E">
        <w:rPr>
          <w:rFonts w:ascii="Times New Roman" w:eastAsia="Times New Roman" w:hAnsi="Times New Roman" w:cs="Times New Roman"/>
        </w:rPr>
        <w:t xml:space="preserve"> yang </w:t>
      </w:r>
      <w:proofErr w:type="spellStart"/>
      <w:r w:rsidRPr="00D67A2E">
        <w:rPr>
          <w:rFonts w:ascii="Times New Roman" w:eastAsia="Times New Roman" w:hAnsi="Times New Roman" w:cs="Times New Roman"/>
        </w:rPr>
        <w:t>direkomendasikan</w:t>
      </w:r>
      <w:proofErr w:type="spellEnd"/>
      <w:r w:rsidRPr="00D67A2E">
        <w:rPr>
          <w:rFonts w:ascii="Times New Roman" w:eastAsia="Times New Roman" w:hAnsi="Times New Roman" w:cs="Times New Roman"/>
        </w:rPr>
        <w:t xml:space="preserve"> oleh </w:t>
      </w:r>
      <w:proofErr w:type="spellStart"/>
      <w:r w:rsidRPr="00D67A2E">
        <w:rPr>
          <w:rFonts w:ascii="Times New Roman" w:eastAsia="Times New Roman" w:hAnsi="Times New Roman" w:cs="Times New Roman"/>
        </w:rPr>
        <w:t>pabrikan</w:t>
      </w:r>
      <w:proofErr w:type="spellEnd"/>
      <w:r w:rsidRPr="00D67A2E">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&lt;EndNote&gt;&lt;Cite&gt;&lt;Author&gt;Whitley&lt;/Author&gt;&lt;Year&gt;2005&lt;/Year&gt;&lt;RecNum&gt;4&lt;/RecNum&gt;&lt;DisplayText&gt;(Whitley, Sloane, Hoadley, Moore, &amp;amp; Alsop, 2005)&lt;/DisplayText&gt;&lt;record&gt;&lt;rec-number&gt;4&lt;/rec-number&gt;&lt;foreign-keys&gt;&lt;key app="EN" db-id="9rz2pexvntdrxze00265zxv3e5vwdaa52t0x" timestamp="1550194999"&gt;4&lt;/key&gt;&lt;/foreign-keys&gt;&lt;ref-type name="Book"&gt;6&lt;/ref-type&gt;&lt;contributors&gt;&lt;authors&gt;&lt;author&gt;A. Stewart Whitley&lt;/author&gt;&lt;author&gt;Charles Sloane&lt;/author&gt;&lt;author&gt;Graham Hoadley&lt;/author&gt;&lt;author&gt;Adrian D. Moore&lt;/author&gt;&lt;author&gt;Chrissie W. Alsop&lt;/author&gt;&lt;/authors&gt;&lt;/contributors&gt;&lt;titles&gt;&lt;title&gt;Clark’s Positioning in Radiography&lt;/title&gt;&lt;/titles&gt;&lt;dates&gt;&lt;year&gt;2005&lt;/year&gt;&lt;/dates&gt;&lt;pub-location&gt;London&lt;/pub-location&gt;&lt;publisher&gt;Hodder Arnold&lt;/publisher&gt;&lt;urls&gt;&lt;/urls&gt;&lt;/record&gt;&lt;/Cite&gt;&lt;/EndNote&gt;</w:instrText>
      </w:r>
      <w:r w:rsidRPr="00D67A2E">
        <w:rPr>
          <w:rFonts w:ascii="Times New Roman" w:eastAsia="Times New Roman" w:hAnsi="Times New Roman" w:cs="Times New Roman"/>
        </w:rPr>
        <w:fldChar w:fldCharType="separate"/>
      </w:r>
      <w:r>
        <w:rPr>
          <w:rFonts w:ascii="Times New Roman" w:eastAsia="Times New Roman" w:hAnsi="Times New Roman" w:cs="Times New Roman"/>
          <w:noProof/>
        </w:rPr>
        <w:t>(Whitley, Sloane, Hoadley, Moore, &amp; Alsop, 2005)</w:t>
      </w:r>
      <w:r w:rsidRPr="00D67A2E">
        <w:rPr>
          <w:rFonts w:ascii="Times New Roman" w:eastAsia="Times New Roman" w:hAnsi="Times New Roman" w:cs="Times New Roman"/>
        </w:rPr>
        <w:fldChar w:fldCharType="end"/>
      </w:r>
      <w:r w:rsidRPr="00D67A2E">
        <w:rPr>
          <w:rFonts w:ascii="Times New Roman" w:eastAsia="Times New Roman" w:hAnsi="Times New Roman" w:cs="Times New Roman"/>
        </w:rPr>
        <w:t xml:space="preserve">. </w:t>
      </w:r>
      <w:bookmarkStart w:id="2" w:name="_Hlk119197055"/>
      <w:r w:rsidRPr="00D67A2E">
        <w:rPr>
          <w:rFonts w:ascii="Times New Roman" w:hAnsi="Times New Roman" w:cs="Times New Roman"/>
          <w:i/>
          <w:iCs/>
        </w:rPr>
        <w:t>Exposure Index</w:t>
      </w:r>
      <w:r w:rsidRPr="00D67A2E">
        <w:rPr>
          <w:rFonts w:ascii="Times New Roman" w:hAnsi="Times New Roman" w:cs="Times New Roman"/>
        </w:rPr>
        <w:t xml:space="preserve"> tergantung pada faktor eksposi, total </w:t>
      </w:r>
      <w:proofErr w:type="spellStart"/>
      <w:r w:rsidRPr="00D67A2E">
        <w:rPr>
          <w:rFonts w:ascii="Times New Roman" w:hAnsi="Times New Roman" w:cs="Times New Roman"/>
        </w:rPr>
        <w:t>luas</w:t>
      </w:r>
      <w:proofErr w:type="spellEnd"/>
      <w:r w:rsidRPr="00D67A2E">
        <w:rPr>
          <w:rFonts w:ascii="Times New Roman" w:hAnsi="Times New Roman" w:cs="Times New Roman"/>
        </w:rPr>
        <w:t xml:space="preserve"> detector yang </w:t>
      </w:r>
      <w:proofErr w:type="spellStart"/>
      <w:r w:rsidRPr="00D67A2E">
        <w:rPr>
          <w:rFonts w:ascii="Times New Roman" w:hAnsi="Times New Roman" w:cs="Times New Roman"/>
        </w:rPr>
        <w:t>terkena</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radiasi</w:t>
      </w:r>
      <w:proofErr w:type="spellEnd"/>
      <w:r w:rsidRPr="00D67A2E">
        <w:rPr>
          <w:rFonts w:ascii="Times New Roman" w:hAnsi="Times New Roman" w:cs="Times New Roman"/>
        </w:rPr>
        <w:t xml:space="preserve">, dan </w:t>
      </w:r>
      <w:proofErr w:type="spellStart"/>
      <w:r w:rsidRPr="00D67A2E">
        <w:rPr>
          <w:rFonts w:ascii="Times New Roman" w:hAnsi="Times New Roman" w:cs="Times New Roman"/>
        </w:rPr>
        <w:t>objek</w:t>
      </w:r>
      <w:proofErr w:type="spellEnd"/>
      <w:r w:rsidRPr="00D67A2E">
        <w:rPr>
          <w:rFonts w:ascii="Times New Roman" w:hAnsi="Times New Roman" w:cs="Times New Roman"/>
        </w:rPr>
        <w:t xml:space="preserve"> yang </w:t>
      </w:r>
      <w:proofErr w:type="spellStart"/>
      <w:r w:rsidRPr="00D67A2E">
        <w:rPr>
          <w:rFonts w:ascii="Times New Roman" w:hAnsi="Times New Roman" w:cs="Times New Roman"/>
        </w:rPr>
        <w:t>diekspos</w:t>
      </w:r>
      <w:proofErr w:type="spellEnd"/>
      <w:r w:rsidRPr="00D67A2E">
        <w:rPr>
          <w:rFonts w:ascii="Times New Roman" w:hAnsi="Times New Roman" w:cs="Times New Roman"/>
        </w:rPr>
        <w:fldChar w:fldCharType="begin"/>
      </w:r>
      <w:r>
        <w:rPr>
          <w:rFonts w:ascii="Times New Roman" w:hAnsi="Times New Roman" w:cs="Times New Roman"/>
        </w:rPr>
        <w:instrText xml:space="preserve"> ADDIN EN.CITE &lt;EndNote&gt;&lt;Cite&gt;&lt;Author&gt;Bontrager&lt;/Author&gt;&lt;Year&gt;2014&lt;/Year&gt;&lt;RecNum&gt;3&lt;/RecNum&gt;&lt;DisplayText&gt;(Bontrager &amp;amp; Lampignano, 2014)&lt;/DisplayText&gt;&lt;record&gt;&lt;rec-number&gt;3&lt;/rec-number&gt;&lt;foreign-keys&gt;&lt;key app="EN" db-id="9rz2pexvntdrxze00265zxv3e5vwdaa52t0x" timestamp="1550157970"&gt;3&lt;/key&gt;&lt;/foreign-keys&gt;&lt;ref-type name="Book"&gt;6&lt;/ref-type&gt;&lt;contributors&gt;&lt;authors&gt;&lt;author&gt;Kenneth L. Bontrager&lt;/author&gt;&lt;author&gt;John P. Lampignano&lt;/author&gt;&lt;/authors&gt;&lt;/contributors&gt;&lt;titles&gt;&lt;title&gt;Textbook of Radiographic Positioning and Related Anatomy&lt;/title&gt;&lt;/titles&gt;&lt;edition&gt;8th&lt;/edition&gt;&lt;dates&gt;&lt;year&gt;2014&lt;/year&gt;&lt;/dates&gt;&lt;pub-location&gt;St. Louis, Missouri&lt;/pub-location&gt;&lt;publisher&gt;Elsevier Mosby&lt;/publisher&gt;&lt;urls&gt;&lt;/urls&gt;&lt;/record&gt;&lt;/Cite&gt;&lt;/EndNote&gt;</w:instrText>
      </w:r>
      <w:r w:rsidRPr="00D67A2E">
        <w:rPr>
          <w:rFonts w:ascii="Times New Roman" w:hAnsi="Times New Roman" w:cs="Times New Roman"/>
        </w:rPr>
        <w:fldChar w:fldCharType="separate"/>
      </w:r>
      <w:r>
        <w:rPr>
          <w:rFonts w:ascii="Times New Roman" w:hAnsi="Times New Roman" w:cs="Times New Roman"/>
          <w:noProof/>
        </w:rPr>
        <w:t>(Bontrager &amp; Lampignano, 2014)</w:t>
      </w:r>
      <w:r w:rsidRPr="00D67A2E">
        <w:rPr>
          <w:rFonts w:ascii="Times New Roman" w:hAnsi="Times New Roman" w:cs="Times New Roman"/>
        </w:rPr>
        <w:fldChar w:fldCharType="end"/>
      </w:r>
      <w:bookmarkEnd w:id="2"/>
      <w:r w:rsidRPr="00D67A2E">
        <w:rPr>
          <w:rFonts w:ascii="Times New Roman" w:hAnsi="Times New Roman" w:cs="Times New Roman"/>
        </w:rPr>
        <w:t>.</w:t>
      </w:r>
    </w:p>
    <w:p w:rsidR="00D67A2E" w:rsidRPr="00D67A2E" w:rsidRDefault="00D67A2E" w:rsidP="00D67A2E">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rPr>
      </w:pPr>
      <w:bookmarkStart w:id="3" w:name="_Hlk119197093"/>
      <w:r w:rsidRPr="00D67A2E">
        <w:rPr>
          <w:rFonts w:ascii="Times New Roman" w:hAnsi="Times New Roman" w:cs="Times New Roman"/>
        </w:rPr>
        <w:t xml:space="preserve">Salah </w:t>
      </w:r>
      <w:proofErr w:type="spellStart"/>
      <w:r w:rsidRPr="00D67A2E">
        <w:rPr>
          <w:rFonts w:ascii="Times New Roman" w:hAnsi="Times New Roman" w:cs="Times New Roman"/>
        </w:rPr>
        <w:t>satu</w:t>
      </w:r>
      <w:proofErr w:type="spellEnd"/>
      <w:r w:rsidRPr="00D67A2E">
        <w:rPr>
          <w:rFonts w:ascii="Times New Roman" w:hAnsi="Times New Roman" w:cs="Times New Roman"/>
        </w:rPr>
        <w:t xml:space="preserve"> factor </w:t>
      </w:r>
      <w:proofErr w:type="spellStart"/>
      <w:r w:rsidRPr="00D67A2E">
        <w:rPr>
          <w:rFonts w:ascii="Times New Roman" w:hAnsi="Times New Roman" w:cs="Times New Roman"/>
        </w:rPr>
        <w:t>exposi</w:t>
      </w:r>
      <w:proofErr w:type="spellEnd"/>
      <w:r w:rsidRPr="00D67A2E">
        <w:rPr>
          <w:rFonts w:ascii="Times New Roman" w:hAnsi="Times New Roman" w:cs="Times New Roman"/>
        </w:rPr>
        <w:t xml:space="preserve"> yang sering </w:t>
      </w:r>
      <w:proofErr w:type="spellStart"/>
      <w:r w:rsidRPr="00D67A2E">
        <w:rPr>
          <w:rFonts w:ascii="Times New Roman" w:hAnsi="Times New Roman" w:cs="Times New Roman"/>
        </w:rPr>
        <w:t>diatur</w:t>
      </w:r>
      <w:proofErr w:type="spellEnd"/>
      <w:r w:rsidRPr="00D67A2E">
        <w:rPr>
          <w:rFonts w:ascii="Times New Roman" w:hAnsi="Times New Roman" w:cs="Times New Roman"/>
        </w:rPr>
        <w:t xml:space="preserve"> oleh radiographer adalah </w:t>
      </w:r>
      <w:proofErr w:type="spellStart"/>
      <w:r w:rsidRPr="00D67A2E">
        <w:rPr>
          <w:rFonts w:ascii="Times New Roman" w:hAnsi="Times New Roman" w:cs="Times New Roman"/>
        </w:rPr>
        <w:t>mAs</w:t>
      </w:r>
      <w:proofErr w:type="spellEnd"/>
      <w:r w:rsidRPr="00D67A2E">
        <w:rPr>
          <w:rFonts w:ascii="Times New Roman" w:hAnsi="Times New Roman" w:cs="Times New Roman"/>
        </w:rPr>
        <w:t xml:space="preserve">. </w:t>
      </w:r>
      <w:proofErr w:type="spellStart"/>
      <w:r w:rsidRPr="00D67A2E">
        <w:rPr>
          <w:rFonts w:ascii="Times New Roman" w:eastAsia="Times New Roman" w:hAnsi="Times New Roman" w:cs="Times New Roman"/>
          <w:i/>
        </w:rPr>
        <w:t>Miliampere</w:t>
      </w:r>
      <w:proofErr w:type="spellEnd"/>
      <w:r w:rsidRPr="00D67A2E">
        <w:rPr>
          <w:rFonts w:ascii="Times New Roman" w:eastAsia="Times New Roman" w:hAnsi="Times New Roman" w:cs="Times New Roman"/>
          <w:i/>
        </w:rPr>
        <w:t xml:space="preserve"> seconds </w:t>
      </w:r>
      <w:r w:rsidRPr="00D67A2E">
        <w:rPr>
          <w:rFonts w:ascii="Times New Roman" w:eastAsia="Times New Roman" w:hAnsi="Times New Roman" w:cs="Times New Roman"/>
        </w:rPr>
        <w:t>(</w:t>
      </w:r>
      <w:proofErr w:type="spellStart"/>
      <w:r w:rsidRPr="00D67A2E">
        <w:rPr>
          <w:rFonts w:ascii="Times New Roman" w:eastAsia="Times New Roman" w:hAnsi="Times New Roman" w:cs="Times New Roman"/>
        </w:rPr>
        <w:t>mAs</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menentukan</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jumlah</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sinar</w:t>
      </w:r>
      <w:proofErr w:type="spellEnd"/>
      <w:r w:rsidRPr="00D67A2E">
        <w:rPr>
          <w:rFonts w:ascii="Times New Roman" w:eastAsia="Times New Roman" w:hAnsi="Times New Roman" w:cs="Times New Roman"/>
        </w:rPr>
        <w:t xml:space="preserve">-X yang </w:t>
      </w:r>
      <w:proofErr w:type="spellStart"/>
      <w:r w:rsidRPr="00D67A2E">
        <w:rPr>
          <w:rFonts w:ascii="Times New Roman" w:eastAsia="Times New Roman" w:hAnsi="Times New Roman" w:cs="Times New Roman"/>
        </w:rPr>
        <w:t>diproduksi</w:t>
      </w:r>
      <w:bookmarkEnd w:id="3"/>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i/>
        </w:rPr>
        <w:t>Miliampere</w:t>
      </w:r>
      <w:proofErr w:type="spellEnd"/>
      <w:r w:rsidRPr="00D67A2E">
        <w:rPr>
          <w:rFonts w:ascii="Times New Roman" w:eastAsia="Times New Roman" w:hAnsi="Times New Roman" w:cs="Times New Roman"/>
          <w:i/>
        </w:rPr>
        <w:t xml:space="preserve"> seconds</w:t>
      </w:r>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mAs</w:t>
      </w:r>
      <w:proofErr w:type="spellEnd"/>
      <w:r w:rsidRPr="00D67A2E">
        <w:rPr>
          <w:rFonts w:ascii="Times New Roman" w:eastAsia="Times New Roman" w:hAnsi="Times New Roman" w:cs="Times New Roman"/>
        </w:rPr>
        <w:t xml:space="preserve">) adalah </w:t>
      </w:r>
      <w:proofErr w:type="spellStart"/>
      <w:r w:rsidRPr="00D67A2E">
        <w:rPr>
          <w:rFonts w:ascii="Times New Roman" w:eastAsia="Times New Roman" w:hAnsi="Times New Roman" w:cs="Times New Roman"/>
        </w:rPr>
        <w:t>hasil</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perkalian</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dari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arus</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tabung</w:t>
      </w:r>
      <w:proofErr w:type="spellEnd"/>
      <w:r w:rsidRPr="00D67A2E">
        <w:rPr>
          <w:rFonts w:ascii="Times New Roman" w:eastAsia="Times New Roman" w:hAnsi="Times New Roman" w:cs="Times New Roman"/>
        </w:rPr>
        <w:t xml:space="preserve"> (mA) dan </w:t>
      </w:r>
      <w:proofErr w:type="spellStart"/>
      <w:r w:rsidRPr="00D67A2E">
        <w:rPr>
          <w:rFonts w:ascii="Times New Roman" w:eastAsia="Times New Roman" w:hAnsi="Times New Roman" w:cs="Times New Roman"/>
        </w:rPr>
        <w:t>waktu</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eksposi</w:t>
      </w:r>
      <w:proofErr w:type="spellEnd"/>
      <w:r w:rsidRPr="00D67A2E">
        <w:rPr>
          <w:rFonts w:ascii="Times New Roman" w:eastAsia="Times New Roman" w:hAnsi="Times New Roman" w:cs="Times New Roman"/>
        </w:rPr>
        <w:t xml:space="preserve"> (s) </w:t>
      </w:r>
      <w:proofErr w:type="spellStart"/>
      <w:r w:rsidRPr="00D67A2E">
        <w:rPr>
          <w:rFonts w:ascii="Times New Roman" w:eastAsia="Times New Roman" w:hAnsi="Times New Roman" w:cs="Times New Roman"/>
        </w:rPr>
        <w:t>sehingga</w:t>
      </w:r>
      <w:proofErr w:type="spellEnd"/>
      <w:r w:rsidRPr="00D67A2E">
        <w:rPr>
          <w:rFonts w:ascii="Times New Roman" w:eastAsia="Times New Roman" w:hAnsi="Times New Roman" w:cs="Times New Roman"/>
        </w:rPr>
        <w:t xml:space="preserve"> sering </w:t>
      </w:r>
      <w:proofErr w:type="spellStart"/>
      <w:r w:rsidRPr="00D67A2E">
        <w:rPr>
          <w:rFonts w:ascii="Times New Roman" w:eastAsia="Times New Roman" w:hAnsi="Times New Roman" w:cs="Times New Roman"/>
        </w:rPr>
        <w:t>terjadi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variasi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kombinasi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antara</w:t>
      </w:r>
      <w:proofErr w:type="spellEnd"/>
      <w:r w:rsidRPr="00D67A2E">
        <w:rPr>
          <w:rFonts w:ascii="Times New Roman" w:eastAsia="Times New Roman" w:hAnsi="Times New Roman" w:cs="Times New Roman"/>
        </w:rPr>
        <w:t xml:space="preserve"> mA dan s untuk </w:t>
      </w:r>
      <w:proofErr w:type="spellStart"/>
      <w:r w:rsidRPr="00D67A2E">
        <w:rPr>
          <w:rFonts w:ascii="Times New Roman" w:eastAsia="Times New Roman" w:hAnsi="Times New Roman" w:cs="Times New Roman"/>
        </w:rPr>
        <w:t>nilai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mAs</w:t>
      </w:r>
      <w:proofErr w:type="spellEnd"/>
      <w:r w:rsidRPr="00D67A2E">
        <w:rPr>
          <w:rFonts w:ascii="Times New Roman" w:eastAsia="Times New Roman" w:hAnsi="Times New Roman" w:cs="Times New Roman"/>
        </w:rPr>
        <w:t xml:space="preserve"> yang </w:t>
      </w:r>
      <w:proofErr w:type="spellStart"/>
      <w:r w:rsidRPr="00D67A2E">
        <w:rPr>
          <w:rFonts w:ascii="Times New Roman" w:eastAsia="Times New Roman" w:hAnsi="Times New Roman" w:cs="Times New Roman"/>
        </w:rPr>
        <w:t>sama</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Berdasarkan</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hal</w:t>
      </w:r>
      <w:proofErr w:type="spellEnd"/>
      <w:r w:rsidRPr="00D67A2E">
        <w:rPr>
          <w:rFonts w:ascii="Times New Roman" w:eastAsia="Times New Roman" w:hAnsi="Times New Roman" w:cs="Times New Roman"/>
        </w:rPr>
        <w:t xml:space="preserve"> tersebut, </w:t>
      </w:r>
      <w:proofErr w:type="spellStart"/>
      <w:r w:rsidRPr="00D67A2E">
        <w:rPr>
          <w:rFonts w:ascii="Times New Roman" w:eastAsia="Times New Roman" w:hAnsi="Times New Roman" w:cs="Times New Roman"/>
        </w:rPr>
        <w:t>peneliti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tertarik</w:t>
      </w:r>
      <w:proofErr w:type="spellEnd"/>
      <w:r w:rsidRPr="00D67A2E">
        <w:rPr>
          <w:rFonts w:ascii="Times New Roman" w:eastAsia="Times New Roman" w:hAnsi="Times New Roman" w:cs="Times New Roman"/>
        </w:rPr>
        <w:t xml:space="preserve"> untuk </w:t>
      </w:r>
      <w:proofErr w:type="spellStart"/>
      <w:r w:rsidRPr="00D67A2E">
        <w:rPr>
          <w:rFonts w:ascii="Times New Roman" w:eastAsia="Times New Roman" w:hAnsi="Times New Roman" w:cs="Times New Roman"/>
        </w:rPr>
        <w:t>mengetahui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perbedaan</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nilai</w:t>
      </w:r>
      <w:proofErr w:type="spellEnd"/>
      <w:r w:rsidRPr="00D67A2E">
        <w:rPr>
          <w:rFonts w:ascii="Times New Roman" w:eastAsia="Times New Roman" w:hAnsi="Times New Roman" w:cs="Times New Roman"/>
        </w:rPr>
        <w:t xml:space="preserve"> Exposure Index pada </w:t>
      </w:r>
      <w:proofErr w:type="spellStart"/>
      <w:r w:rsidRPr="00D67A2E">
        <w:rPr>
          <w:rFonts w:ascii="Times New Roman" w:eastAsia="Times New Roman" w:hAnsi="Times New Roman" w:cs="Times New Roman"/>
        </w:rPr>
        <w:t>radiograf</w:t>
      </w:r>
      <w:proofErr w:type="spellEnd"/>
      <w:r w:rsidRPr="00D67A2E">
        <w:rPr>
          <w:rFonts w:ascii="Times New Roman" w:eastAsia="Times New Roman" w:hAnsi="Times New Roman" w:cs="Times New Roman"/>
        </w:rPr>
        <w:t xml:space="preserve"> yang </w:t>
      </w:r>
      <w:proofErr w:type="spellStart"/>
      <w:r w:rsidRPr="00D67A2E">
        <w:rPr>
          <w:rFonts w:ascii="Times New Roman" w:eastAsia="Times New Roman" w:hAnsi="Times New Roman" w:cs="Times New Roman"/>
        </w:rPr>
        <w:t>dihasilkan</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dari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nilai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mAs</w:t>
      </w:r>
      <w:proofErr w:type="spellEnd"/>
      <w:r w:rsidRPr="00D67A2E">
        <w:rPr>
          <w:rFonts w:ascii="Times New Roman" w:eastAsia="Times New Roman" w:hAnsi="Times New Roman" w:cs="Times New Roman"/>
        </w:rPr>
        <w:t xml:space="preserve"> yang </w:t>
      </w:r>
      <w:proofErr w:type="spellStart"/>
      <w:r w:rsidRPr="00D67A2E">
        <w:rPr>
          <w:rFonts w:ascii="Times New Roman" w:eastAsia="Times New Roman" w:hAnsi="Times New Roman" w:cs="Times New Roman"/>
        </w:rPr>
        <w:t>sama</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tetapi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menggunakan</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kombinasi</w:t>
      </w:r>
      <w:proofErr w:type="spellEnd"/>
      <w:r w:rsidRPr="00D67A2E">
        <w:rPr>
          <w:rFonts w:ascii="Times New Roman" w:eastAsia="Times New Roman" w:hAnsi="Times New Roman" w:cs="Times New Roman"/>
        </w:rPr>
        <w:t xml:space="preserve"> </w:t>
      </w:r>
      <w:proofErr w:type="spellStart"/>
      <w:r w:rsidRPr="00D67A2E">
        <w:rPr>
          <w:rFonts w:ascii="Times New Roman" w:eastAsia="Times New Roman" w:hAnsi="Times New Roman" w:cs="Times New Roman"/>
        </w:rPr>
        <w:t>nilai</w:t>
      </w:r>
      <w:proofErr w:type="spellEnd"/>
      <w:r w:rsidRPr="00D67A2E">
        <w:rPr>
          <w:rFonts w:ascii="Times New Roman" w:eastAsia="Times New Roman" w:hAnsi="Times New Roman" w:cs="Times New Roman"/>
        </w:rPr>
        <w:t xml:space="preserve"> mA dan s yang </w:t>
      </w:r>
      <w:proofErr w:type="spellStart"/>
      <w:r w:rsidRPr="00D67A2E">
        <w:rPr>
          <w:rFonts w:ascii="Times New Roman" w:eastAsia="Times New Roman" w:hAnsi="Times New Roman" w:cs="Times New Roman"/>
        </w:rPr>
        <w:t>berbeda</w:t>
      </w:r>
      <w:proofErr w:type="spellEnd"/>
    </w:p>
    <w:p w:rsidR="00A11305" w:rsidRDefault="00A11305">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rPr>
      </w:pPr>
    </w:p>
    <w:p w:rsidR="00A11305" w:rsidRDefault="00000000" w:rsidP="001221A2">
      <w:pPr>
        <w:tabs>
          <w:tab w:val="left" w:pos="1440"/>
        </w:tabs>
        <w:spacing w:after="0" w:line="240" w:lineRule="auto"/>
        <w:rPr>
          <w:rFonts w:ascii="Times New Roman" w:eastAsia="Times New Roman" w:hAnsi="Times New Roman" w:cs="Times New Roman"/>
          <w:b/>
          <w:i/>
        </w:rPr>
      </w:pPr>
      <w:r>
        <w:rPr>
          <w:rFonts w:ascii="Times New Roman" w:eastAsia="Times New Roman" w:hAnsi="Times New Roman" w:cs="Times New Roman"/>
          <w:b/>
        </w:rPr>
        <w:t xml:space="preserve">Methods </w:t>
      </w:r>
      <w:r>
        <w:rPr>
          <w:rFonts w:ascii="Times New Roman" w:eastAsia="Times New Roman" w:hAnsi="Times New Roman" w:cs="Times New Roman"/>
          <w:b/>
          <w:i/>
        </w:rPr>
        <w:t>(</w:t>
      </w:r>
      <w:proofErr w:type="spellStart"/>
      <w:r>
        <w:rPr>
          <w:rFonts w:ascii="Times New Roman" w:eastAsia="Times New Roman" w:hAnsi="Times New Roman" w:cs="Times New Roman"/>
          <w:b/>
          <w:i/>
        </w:rPr>
        <w:t>Metode</w:t>
      </w:r>
      <w:proofErr w:type="spellEnd"/>
      <w:r>
        <w:rPr>
          <w:rFonts w:ascii="Times New Roman" w:eastAsia="Times New Roman" w:hAnsi="Times New Roman" w:cs="Times New Roman"/>
          <w:b/>
          <w:i/>
        </w:rPr>
        <w:t>)</w:t>
      </w:r>
    </w:p>
    <w:p w:rsidR="0056243B" w:rsidRPr="0056243B" w:rsidRDefault="0056243B" w:rsidP="0056243B">
      <w:pPr>
        <w:pStyle w:val="ListParagraph"/>
        <w:numPr>
          <w:ilvl w:val="0"/>
          <w:numId w:val="2"/>
        </w:numPr>
        <w:spacing w:after="0" w:line="240" w:lineRule="auto"/>
        <w:ind w:left="426"/>
        <w:jc w:val="both"/>
        <w:rPr>
          <w:rFonts w:ascii="Times New Roman" w:hAnsi="Times New Roman"/>
          <w:u w:val="single"/>
        </w:rPr>
      </w:pPr>
      <w:r w:rsidRPr="0056243B">
        <w:rPr>
          <w:rFonts w:ascii="Times New Roman" w:hAnsi="Times New Roman"/>
          <w:u w:val="single"/>
        </w:rPr>
        <w:t>Jenis Penelitian</w:t>
      </w:r>
    </w:p>
    <w:p w:rsidR="0056243B" w:rsidRDefault="0056243B" w:rsidP="0056243B">
      <w:pPr>
        <w:pStyle w:val="ListParagraph"/>
        <w:spacing w:after="0" w:line="240" w:lineRule="auto"/>
        <w:ind w:left="425" w:firstLine="357"/>
        <w:jc w:val="both"/>
        <w:rPr>
          <w:rFonts w:ascii="Times New Roman" w:hAnsi="Times New Roman"/>
        </w:rPr>
      </w:pPr>
      <w:r w:rsidRPr="0056243B">
        <w:rPr>
          <w:rFonts w:ascii="Times New Roman" w:hAnsi="Times New Roman"/>
        </w:rPr>
        <w:t>Penelitian ini merupakan jenis penelitian kuantitatif dengan disain pre- eksperimental</w:t>
      </w:r>
    </w:p>
    <w:p w:rsidR="0056243B" w:rsidRPr="0056243B" w:rsidRDefault="0056243B" w:rsidP="0056243B">
      <w:pPr>
        <w:pStyle w:val="ListParagraph"/>
        <w:spacing w:after="0" w:line="240" w:lineRule="auto"/>
        <w:ind w:left="425" w:firstLine="357"/>
        <w:jc w:val="both"/>
        <w:rPr>
          <w:rFonts w:ascii="Times New Roman" w:hAnsi="Times New Roman"/>
        </w:rPr>
      </w:pPr>
    </w:p>
    <w:p w:rsidR="0056243B" w:rsidRPr="0056243B" w:rsidRDefault="0056243B" w:rsidP="0056243B">
      <w:pPr>
        <w:pStyle w:val="ListParagraph"/>
        <w:numPr>
          <w:ilvl w:val="0"/>
          <w:numId w:val="2"/>
        </w:numPr>
        <w:spacing w:after="0" w:line="240" w:lineRule="auto"/>
        <w:ind w:left="426"/>
        <w:jc w:val="both"/>
        <w:rPr>
          <w:rFonts w:ascii="Times New Roman" w:hAnsi="Times New Roman"/>
          <w:u w:val="single"/>
        </w:rPr>
      </w:pPr>
      <w:r w:rsidRPr="0056243B">
        <w:rPr>
          <w:rFonts w:ascii="Times New Roman" w:hAnsi="Times New Roman"/>
          <w:u w:val="single"/>
        </w:rPr>
        <w:t>Lokasi Penelitian</w:t>
      </w:r>
    </w:p>
    <w:p w:rsidR="0056243B" w:rsidRDefault="0056243B" w:rsidP="0056243B">
      <w:pPr>
        <w:pStyle w:val="ListParagraph"/>
        <w:spacing w:after="0" w:line="240" w:lineRule="auto"/>
        <w:ind w:left="425" w:firstLine="357"/>
        <w:jc w:val="both"/>
        <w:rPr>
          <w:rFonts w:ascii="Times New Roman" w:hAnsi="Times New Roman"/>
        </w:rPr>
      </w:pPr>
      <w:r w:rsidRPr="0056243B">
        <w:rPr>
          <w:rFonts w:ascii="Times New Roman" w:hAnsi="Times New Roman"/>
        </w:rPr>
        <w:t>Penelitian dilaksanakan di Laboratorium Prodi Radiologi Purwokerto Program Diploma Tiga Jurusan Teknik radiodiagnostik dan Radioterapi Poltekkes Kemenkes Semarang</w:t>
      </w:r>
    </w:p>
    <w:p w:rsidR="0056243B" w:rsidRPr="0056243B" w:rsidRDefault="0056243B" w:rsidP="0056243B">
      <w:pPr>
        <w:pStyle w:val="ListParagraph"/>
        <w:spacing w:after="0" w:line="240" w:lineRule="auto"/>
        <w:ind w:left="425" w:firstLine="357"/>
        <w:jc w:val="both"/>
        <w:rPr>
          <w:rFonts w:ascii="Times New Roman" w:hAnsi="Times New Roman"/>
        </w:rPr>
      </w:pPr>
    </w:p>
    <w:p w:rsidR="0056243B" w:rsidRPr="0056243B" w:rsidRDefault="0056243B" w:rsidP="0056243B">
      <w:pPr>
        <w:pStyle w:val="ListParagraph"/>
        <w:numPr>
          <w:ilvl w:val="0"/>
          <w:numId w:val="2"/>
        </w:numPr>
        <w:spacing w:after="0" w:line="240" w:lineRule="auto"/>
        <w:ind w:left="426"/>
        <w:jc w:val="both"/>
        <w:rPr>
          <w:rFonts w:ascii="Times New Roman" w:hAnsi="Times New Roman"/>
          <w:u w:val="single"/>
        </w:rPr>
      </w:pPr>
      <w:r w:rsidRPr="0056243B">
        <w:rPr>
          <w:rFonts w:ascii="Times New Roman" w:hAnsi="Times New Roman"/>
          <w:u w:val="single"/>
        </w:rPr>
        <w:t>Objek Penelitian</w:t>
      </w:r>
    </w:p>
    <w:p w:rsidR="0056243B" w:rsidRDefault="0056243B" w:rsidP="0056243B">
      <w:pPr>
        <w:pStyle w:val="ListParagraph"/>
        <w:spacing w:after="0" w:line="240" w:lineRule="auto"/>
        <w:ind w:left="425" w:firstLine="357"/>
        <w:jc w:val="both"/>
        <w:rPr>
          <w:rFonts w:ascii="Times New Roman" w:hAnsi="Times New Roman"/>
          <w:lang w:val="en-US"/>
        </w:rPr>
      </w:pPr>
      <w:proofErr w:type="spellStart"/>
      <w:r w:rsidRPr="0056243B">
        <w:rPr>
          <w:rFonts w:ascii="Times New Roman" w:hAnsi="Times New Roman"/>
          <w:lang w:val="en-US"/>
        </w:rPr>
        <w:t>Objek</w:t>
      </w:r>
      <w:proofErr w:type="spellEnd"/>
      <w:r w:rsidRPr="0056243B">
        <w:rPr>
          <w:rFonts w:ascii="Times New Roman" w:hAnsi="Times New Roman"/>
          <w:lang w:val="en-US"/>
        </w:rPr>
        <w:t xml:space="preserve"> </w:t>
      </w:r>
      <w:r w:rsidRPr="0056243B">
        <w:rPr>
          <w:rFonts w:ascii="Times New Roman" w:hAnsi="Times New Roman"/>
        </w:rPr>
        <w:t>penelitian</w:t>
      </w:r>
      <w:r w:rsidRPr="0056243B">
        <w:rPr>
          <w:rFonts w:ascii="Times New Roman" w:hAnsi="Times New Roman"/>
          <w:lang w:val="en-US"/>
        </w:rPr>
        <w:t xml:space="preserve"> ini adalah phantom </w:t>
      </w:r>
      <w:r>
        <w:rPr>
          <w:rFonts w:ascii="Times New Roman" w:hAnsi="Times New Roman"/>
          <w:lang w:val="en-US"/>
        </w:rPr>
        <w:t>thorax</w:t>
      </w:r>
    </w:p>
    <w:p w:rsidR="0056243B" w:rsidRPr="0056243B" w:rsidRDefault="0056243B" w:rsidP="0056243B">
      <w:pPr>
        <w:pStyle w:val="ListParagraph"/>
        <w:spacing w:after="0" w:line="240" w:lineRule="auto"/>
        <w:ind w:left="425" w:firstLine="357"/>
        <w:jc w:val="both"/>
        <w:rPr>
          <w:rFonts w:ascii="Times New Roman" w:hAnsi="Times New Roman"/>
          <w:lang w:val="en-US"/>
        </w:rPr>
      </w:pPr>
    </w:p>
    <w:p w:rsidR="0056243B" w:rsidRPr="0056243B" w:rsidRDefault="0056243B" w:rsidP="0056243B">
      <w:pPr>
        <w:pStyle w:val="ListParagraph"/>
        <w:numPr>
          <w:ilvl w:val="0"/>
          <w:numId w:val="2"/>
        </w:numPr>
        <w:spacing w:after="0" w:line="240" w:lineRule="auto"/>
        <w:ind w:left="426"/>
        <w:jc w:val="both"/>
        <w:rPr>
          <w:rFonts w:ascii="Times New Roman" w:hAnsi="Times New Roman"/>
          <w:u w:val="single"/>
        </w:rPr>
      </w:pPr>
      <w:r w:rsidRPr="0056243B">
        <w:rPr>
          <w:rFonts w:ascii="Times New Roman" w:hAnsi="Times New Roman"/>
          <w:u w:val="single"/>
        </w:rPr>
        <w:t>Waktu Penelitian</w:t>
      </w:r>
    </w:p>
    <w:p w:rsidR="00A11305" w:rsidRPr="0056243B" w:rsidRDefault="0056243B" w:rsidP="0056243B">
      <w:pPr>
        <w:pStyle w:val="ListParagraph"/>
        <w:spacing w:after="0" w:line="240" w:lineRule="auto"/>
        <w:ind w:left="425"/>
        <w:jc w:val="both"/>
        <w:rPr>
          <w:rFonts w:ascii="Times New Roman" w:eastAsia="Times New Roman" w:hAnsi="Times New Roman"/>
          <w:color w:val="000000"/>
        </w:rPr>
      </w:pPr>
      <w:r w:rsidRPr="0056243B">
        <w:rPr>
          <w:rFonts w:ascii="Times New Roman" w:hAnsi="Times New Roman"/>
        </w:rPr>
        <w:t>Januari 2022 - September 2022</w:t>
      </w:r>
    </w:p>
    <w:p w:rsidR="00A11305" w:rsidRDefault="00A11305">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rPr>
      </w:pPr>
    </w:p>
    <w:p w:rsidR="001221A2" w:rsidRPr="001221A2" w:rsidRDefault="001221A2" w:rsidP="001221A2">
      <w:pPr>
        <w:pStyle w:val="ListParagraph"/>
        <w:numPr>
          <w:ilvl w:val="0"/>
          <w:numId w:val="2"/>
        </w:numPr>
        <w:spacing w:after="0" w:line="240" w:lineRule="auto"/>
        <w:ind w:left="426"/>
        <w:jc w:val="both"/>
        <w:rPr>
          <w:rFonts w:ascii="Times New Roman" w:hAnsi="Times New Roman"/>
          <w:u w:val="single"/>
        </w:rPr>
      </w:pPr>
      <w:r w:rsidRPr="001221A2">
        <w:rPr>
          <w:rFonts w:ascii="Times New Roman" w:hAnsi="Times New Roman"/>
          <w:u w:val="single"/>
        </w:rPr>
        <w:t>Langkah Penelitian</w:t>
      </w:r>
    </w:p>
    <w:p w:rsidR="001221A2" w:rsidRPr="001221A2" w:rsidRDefault="001221A2" w:rsidP="001221A2">
      <w:pPr>
        <w:pStyle w:val="ListParagraph"/>
        <w:numPr>
          <w:ilvl w:val="0"/>
          <w:numId w:val="5"/>
        </w:numPr>
        <w:spacing w:after="0" w:line="240" w:lineRule="auto"/>
        <w:jc w:val="both"/>
        <w:rPr>
          <w:rFonts w:ascii="Times New Roman" w:hAnsi="Times New Roman"/>
        </w:rPr>
      </w:pPr>
      <w:r w:rsidRPr="001221A2">
        <w:rPr>
          <w:rFonts w:ascii="Times New Roman" w:hAnsi="Times New Roman"/>
        </w:rPr>
        <w:t>Prose</w:t>
      </w:r>
      <w:r w:rsidRPr="001221A2">
        <w:rPr>
          <w:rFonts w:ascii="Times New Roman" w:hAnsi="Times New Roman"/>
          <w:u w:val="single"/>
        </w:rPr>
        <w:t>s</w:t>
      </w:r>
      <w:r w:rsidRPr="001221A2">
        <w:rPr>
          <w:rFonts w:ascii="Times New Roman" w:hAnsi="Times New Roman"/>
        </w:rPr>
        <w:t xml:space="preserve"> akuisisi data (pengambilan citra radiografi Thorax PA)</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Menyiapkan Pesawat Sinar-X, Imaging Plate ukuran 35x35 cm, phantom thorax, CR Reader</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Memposisikan phantom thorax posisi PA dengan menghadap ke bucky stand, dengan MSP pada pertengahan bucky stand.</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Imaging plate dipasangkan pada bucky tray</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Mengatur tabung sinar-X supaya Central Ray horizontal dan mengarah ke bucky stand.</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Central point kolimator berada pada MSP panthom setinggi kedua angulus inferior scapula</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Berkas kolimasi dibuka seluas lapangan paru-paru</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Ketinggian kaset diatur sehingga pertengahan kaset berada pada pertengahan kolimator.</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Lakukan eksposi sinar-x dengan factor exposi standar thorax</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Ambil imaging plate yang sudah terekspose dan scan pada CR Reader</w:t>
      </w:r>
    </w:p>
    <w:p w:rsidR="001221A2" w:rsidRP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Ulangi proses dengan menggunakan imaging plate yang sama, dan hanya merubah kombinasi mA dan S sehingga menghasilkan nilai mAs yang sama</w:t>
      </w:r>
    </w:p>
    <w:p w:rsidR="001221A2" w:rsidRDefault="001221A2" w:rsidP="001221A2">
      <w:pPr>
        <w:pStyle w:val="ListParagraph"/>
        <w:numPr>
          <w:ilvl w:val="0"/>
          <w:numId w:val="4"/>
        </w:numPr>
        <w:spacing w:after="0" w:line="240" w:lineRule="auto"/>
        <w:ind w:left="1134"/>
        <w:jc w:val="both"/>
        <w:rPr>
          <w:rFonts w:ascii="Times New Roman" w:hAnsi="Times New Roman"/>
        </w:rPr>
      </w:pPr>
      <w:r w:rsidRPr="001221A2">
        <w:rPr>
          <w:rFonts w:ascii="Times New Roman" w:hAnsi="Times New Roman"/>
        </w:rPr>
        <w:t>Catat hasil Exposure index yang dihasilkan dari masing-masing citra radiograf</w:t>
      </w:r>
    </w:p>
    <w:p w:rsidR="006C3819" w:rsidRPr="006C3819" w:rsidRDefault="00C77409" w:rsidP="006C3819">
      <w:pPr>
        <w:pStyle w:val="ListParagraph"/>
        <w:numPr>
          <w:ilvl w:val="0"/>
          <w:numId w:val="2"/>
        </w:numPr>
        <w:spacing w:after="0" w:line="240" w:lineRule="auto"/>
        <w:ind w:left="426"/>
        <w:jc w:val="both"/>
        <w:rPr>
          <w:rFonts w:ascii="Times New Roman" w:hAnsi="Times New Roman"/>
          <w:u w:val="single"/>
        </w:rPr>
      </w:pPr>
      <w:proofErr w:type="spellStart"/>
      <w:r>
        <w:rPr>
          <w:rFonts w:ascii="Times New Roman" w:hAnsi="Times New Roman"/>
          <w:u w:val="single"/>
          <w:lang w:val="en-US"/>
        </w:rPr>
        <w:t>Pengolahan</w:t>
      </w:r>
      <w:proofErr w:type="spellEnd"/>
      <w:r>
        <w:rPr>
          <w:rFonts w:ascii="Times New Roman" w:hAnsi="Times New Roman"/>
          <w:u w:val="single"/>
          <w:lang w:val="en-US"/>
        </w:rPr>
        <w:t xml:space="preserve"> dan </w:t>
      </w:r>
      <w:r w:rsidR="006C3819" w:rsidRPr="006C3819">
        <w:rPr>
          <w:rFonts w:ascii="Times New Roman" w:hAnsi="Times New Roman"/>
          <w:u w:val="single"/>
        </w:rPr>
        <w:t>Analisa Data</w:t>
      </w:r>
    </w:p>
    <w:p w:rsidR="006C3819" w:rsidRPr="006C3819" w:rsidRDefault="006C3819" w:rsidP="006C3819">
      <w:pPr>
        <w:pStyle w:val="ListParagraph"/>
        <w:spacing w:after="0" w:line="240" w:lineRule="auto"/>
        <w:ind w:left="425" w:firstLine="357"/>
        <w:jc w:val="both"/>
        <w:rPr>
          <w:rFonts w:ascii="Times New Roman" w:hAnsi="Times New Roman"/>
        </w:rPr>
      </w:pPr>
      <w:r w:rsidRPr="006C3819">
        <w:rPr>
          <w:rFonts w:ascii="Times New Roman" w:hAnsi="Times New Roman"/>
        </w:rPr>
        <w:t xml:space="preserve">Pengolahan data dilakukan dengan editing, koding, entry data, dan tabulasi. </w:t>
      </w:r>
      <w:r w:rsidRPr="006C3819">
        <w:rPr>
          <w:rFonts w:ascii="Times New Roman" w:hAnsi="Times New Roman"/>
          <w:color w:val="000000"/>
        </w:rPr>
        <w:t xml:space="preserve">Data ditabulasi untuk mendapatkan rekap </w:t>
      </w:r>
      <w:proofErr w:type="spellStart"/>
      <w:r w:rsidRPr="006C3819">
        <w:rPr>
          <w:rFonts w:ascii="Times New Roman" w:hAnsi="Times New Roman"/>
          <w:color w:val="000000"/>
          <w:lang w:val="en-US"/>
        </w:rPr>
        <w:t>nilai</w:t>
      </w:r>
      <w:proofErr w:type="spellEnd"/>
      <w:r w:rsidRPr="006C3819">
        <w:rPr>
          <w:rFonts w:ascii="Times New Roman" w:hAnsi="Times New Roman"/>
          <w:color w:val="000000"/>
          <w:lang w:val="en-US"/>
        </w:rPr>
        <w:t xml:space="preserve"> Exposure Index (EI)</w:t>
      </w:r>
      <w:r w:rsidRPr="006C3819">
        <w:rPr>
          <w:rFonts w:ascii="Times New Roman" w:hAnsi="Times New Roman"/>
          <w:color w:val="000000"/>
        </w:rPr>
        <w:t xml:space="preserve"> </w:t>
      </w:r>
      <w:r w:rsidRPr="006C3819">
        <w:rPr>
          <w:rFonts w:ascii="Times New Roman" w:hAnsi="Times New Roman"/>
          <w:color w:val="000000"/>
          <w:lang w:val="en-US"/>
        </w:rPr>
        <w:t xml:space="preserve">yang </w:t>
      </w:r>
      <w:proofErr w:type="spellStart"/>
      <w:r w:rsidRPr="006C3819">
        <w:rPr>
          <w:rFonts w:ascii="Times New Roman" w:hAnsi="Times New Roman"/>
          <w:color w:val="000000"/>
          <w:lang w:val="en-US"/>
        </w:rPr>
        <w:t>ditampilkan</w:t>
      </w:r>
      <w:proofErr w:type="spellEnd"/>
      <w:r w:rsidRPr="006C3819">
        <w:rPr>
          <w:rFonts w:ascii="Times New Roman" w:hAnsi="Times New Roman"/>
          <w:color w:val="000000"/>
          <w:lang w:val="en-US"/>
        </w:rPr>
        <w:t xml:space="preserve"> oleh </w:t>
      </w:r>
      <w:proofErr w:type="spellStart"/>
      <w:r w:rsidRPr="006C3819">
        <w:rPr>
          <w:rFonts w:ascii="Times New Roman" w:hAnsi="Times New Roman"/>
          <w:color w:val="000000"/>
          <w:lang w:val="en-US"/>
        </w:rPr>
        <w:t>modalitas</w:t>
      </w:r>
      <w:proofErr w:type="spellEnd"/>
      <w:r w:rsidRPr="006C3819">
        <w:rPr>
          <w:rFonts w:ascii="Times New Roman" w:hAnsi="Times New Roman"/>
          <w:color w:val="000000"/>
          <w:lang w:val="en-US"/>
        </w:rPr>
        <w:t xml:space="preserve"> CR pada </w:t>
      </w:r>
      <w:proofErr w:type="spellStart"/>
      <w:r w:rsidRPr="006C3819">
        <w:rPr>
          <w:rFonts w:ascii="Times New Roman" w:hAnsi="Times New Roman"/>
          <w:color w:val="000000"/>
          <w:lang w:val="en-US"/>
        </w:rPr>
        <w:t>citra</w:t>
      </w:r>
      <w:proofErr w:type="spellEnd"/>
      <w:r w:rsidRPr="006C3819">
        <w:rPr>
          <w:rFonts w:ascii="Times New Roman" w:hAnsi="Times New Roman"/>
          <w:color w:val="000000"/>
          <w:lang w:val="en-US"/>
        </w:rPr>
        <w:t xml:space="preserve"> </w:t>
      </w:r>
      <w:proofErr w:type="spellStart"/>
      <w:r w:rsidRPr="006C3819">
        <w:rPr>
          <w:rFonts w:ascii="Times New Roman" w:hAnsi="Times New Roman"/>
          <w:color w:val="000000"/>
          <w:lang w:val="en-US"/>
        </w:rPr>
        <w:t>radiograf</w:t>
      </w:r>
      <w:proofErr w:type="spellEnd"/>
      <w:r w:rsidRPr="006C3819">
        <w:rPr>
          <w:rFonts w:ascii="Times New Roman" w:hAnsi="Times New Roman"/>
          <w:color w:val="000000"/>
          <w:lang w:val="en-US"/>
        </w:rPr>
        <w:t xml:space="preserve"> thorax </w:t>
      </w:r>
      <w:proofErr w:type="spellStart"/>
      <w:r w:rsidRPr="006C3819">
        <w:rPr>
          <w:rFonts w:ascii="Times New Roman" w:hAnsi="Times New Roman"/>
          <w:color w:val="000000"/>
          <w:lang w:val="en-US"/>
        </w:rPr>
        <w:t>dengan</w:t>
      </w:r>
      <w:proofErr w:type="spellEnd"/>
      <w:r w:rsidRPr="006C3819">
        <w:rPr>
          <w:rFonts w:ascii="Times New Roman" w:hAnsi="Times New Roman"/>
          <w:color w:val="000000"/>
          <w:lang w:val="en-US"/>
        </w:rPr>
        <w:t xml:space="preserve"> </w:t>
      </w:r>
      <w:proofErr w:type="spellStart"/>
      <w:r w:rsidRPr="006C3819">
        <w:rPr>
          <w:rFonts w:ascii="Times New Roman" w:hAnsi="Times New Roman"/>
          <w:color w:val="000000"/>
          <w:lang w:val="en-US"/>
        </w:rPr>
        <w:t>variasi</w:t>
      </w:r>
      <w:proofErr w:type="spellEnd"/>
      <w:r w:rsidRPr="006C3819">
        <w:rPr>
          <w:rFonts w:ascii="Times New Roman" w:hAnsi="Times New Roman"/>
          <w:color w:val="000000"/>
          <w:lang w:val="en-US"/>
        </w:rPr>
        <w:t xml:space="preserve"> </w:t>
      </w:r>
      <w:proofErr w:type="spellStart"/>
      <w:r w:rsidRPr="006C3819">
        <w:rPr>
          <w:rFonts w:ascii="Times New Roman" w:hAnsi="Times New Roman"/>
          <w:color w:val="000000"/>
          <w:lang w:val="en-US"/>
        </w:rPr>
        <w:t>kombinasi</w:t>
      </w:r>
      <w:proofErr w:type="spellEnd"/>
      <w:r w:rsidRPr="006C3819">
        <w:rPr>
          <w:rFonts w:ascii="Times New Roman" w:hAnsi="Times New Roman"/>
          <w:color w:val="000000"/>
          <w:lang w:val="en-US"/>
        </w:rPr>
        <w:t xml:space="preserve"> </w:t>
      </w:r>
      <w:proofErr w:type="spellStart"/>
      <w:r w:rsidRPr="006C3819">
        <w:rPr>
          <w:rFonts w:ascii="Times New Roman" w:hAnsi="Times New Roman"/>
          <w:color w:val="000000"/>
          <w:lang w:val="en-US"/>
        </w:rPr>
        <w:t>nilai</w:t>
      </w:r>
      <w:proofErr w:type="spellEnd"/>
      <w:r w:rsidRPr="006C3819">
        <w:rPr>
          <w:rFonts w:ascii="Times New Roman" w:hAnsi="Times New Roman"/>
          <w:color w:val="000000"/>
          <w:lang w:val="en-US"/>
        </w:rPr>
        <w:t xml:space="preserve"> mA dan s pada </w:t>
      </w:r>
      <w:proofErr w:type="spellStart"/>
      <w:r w:rsidRPr="006C3819">
        <w:rPr>
          <w:rFonts w:ascii="Times New Roman" w:hAnsi="Times New Roman"/>
          <w:color w:val="000000"/>
          <w:lang w:val="en-US"/>
        </w:rPr>
        <w:t>nilai</w:t>
      </w:r>
      <w:proofErr w:type="spellEnd"/>
      <w:r w:rsidRPr="006C3819">
        <w:rPr>
          <w:rFonts w:ascii="Times New Roman" w:hAnsi="Times New Roman"/>
          <w:color w:val="000000"/>
          <w:lang w:val="en-US"/>
        </w:rPr>
        <w:t xml:space="preserve"> </w:t>
      </w:r>
      <w:proofErr w:type="spellStart"/>
      <w:r w:rsidRPr="006C3819">
        <w:rPr>
          <w:rFonts w:ascii="Times New Roman" w:hAnsi="Times New Roman"/>
          <w:color w:val="000000"/>
          <w:lang w:val="en-US"/>
        </w:rPr>
        <w:t>mAs</w:t>
      </w:r>
      <w:proofErr w:type="spellEnd"/>
      <w:r w:rsidRPr="006C3819">
        <w:rPr>
          <w:rFonts w:ascii="Times New Roman" w:hAnsi="Times New Roman"/>
          <w:color w:val="000000"/>
          <w:lang w:val="en-US"/>
        </w:rPr>
        <w:t xml:space="preserve"> yang </w:t>
      </w:r>
      <w:proofErr w:type="spellStart"/>
      <w:r w:rsidRPr="006C3819">
        <w:rPr>
          <w:rFonts w:ascii="Times New Roman" w:hAnsi="Times New Roman"/>
          <w:color w:val="000000"/>
          <w:lang w:val="en-US"/>
        </w:rPr>
        <w:t>sama</w:t>
      </w:r>
      <w:proofErr w:type="spellEnd"/>
    </w:p>
    <w:p w:rsidR="001221A2" w:rsidRDefault="001221A2" w:rsidP="001221A2">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rPr>
      </w:pPr>
    </w:p>
    <w:p w:rsidR="00C77409" w:rsidRDefault="00C77409">
      <w:pPr>
        <w:tabs>
          <w:tab w:val="left" w:pos="1440"/>
        </w:tabs>
        <w:spacing w:after="0" w:line="240" w:lineRule="auto"/>
        <w:rPr>
          <w:rFonts w:ascii="Times New Roman" w:eastAsia="Times New Roman" w:hAnsi="Times New Roman" w:cs="Times New Roman"/>
          <w:b/>
        </w:rPr>
      </w:pPr>
    </w:p>
    <w:p w:rsidR="00A11305" w:rsidRDefault="00000000">
      <w:pPr>
        <w:tabs>
          <w:tab w:val="left" w:pos="1440"/>
        </w:tabs>
        <w:spacing w:after="0" w:line="240" w:lineRule="auto"/>
        <w:rPr>
          <w:rFonts w:ascii="Times New Roman" w:eastAsia="Times New Roman" w:hAnsi="Times New Roman" w:cs="Times New Roman"/>
          <w:b/>
          <w:i/>
        </w:rPr>
      </w:pPr>
      <w:r>
        <w:rPr>
          <w:rFonts w:ascii="Times New Roman" w:eastAsia="Times New Roman" w:hAnsi="Times New Roman" w:cs="Times New Roman"/>
          <w:b/>
        </w:rPr>
        <w:t xml:space="preserve">Results and Discussion </w:t>
      </w:r>
      <w:r>
        <w:rPr>
          <w:rFonts w:ascii="Times New Roman" w:eastAsia="Times New Roman" w:hAnsi="Times New Roman" w:cs="Times New Roman"/>
          <w:b/>
          <w:i/>
        </w:rPr>
        <w:t xml:space="preserve">(Hasil dan </w:t>
      </w:r>
      <w:proofErr w:type="spellStart"/>
      <w:r>
        <w:rPr>
          <w:rFonts w:ascii="Times New Roman" w:eastAsia="Times New Roman" w:hAnsi="Times New Roman" w:cs="Times New Roman"/>
          <w:b/>
          <w:i/>
        </w:rPr>
        <w:t>Pembahasan</w:t>
      </w:r>
      <w:proofErr w:type="spellEnd"/>
      <w:r>
        <w:rPr>
          <w:rFonts w:ascii="Times New Roman" w:eastAsia="Times New Roman" w:hAnsi="Times New Roman" w:cs="Times New Roman"/>
          <w:b/>
          <w:i/>
        </w:rPr>
        <w:t>)</w:t>
      </w:r>
    </w:p>
    <w:p w:rsidR="00A11305" w:rsidRDefault="00A11305">
      <w:pPr>
        <w:tabs>
          <w:tab w:val="left" w:pos="1440"/>
        </w:tabs>
        <w:spacing w:after="0" w:line="240" w:lineRule="auto"/>
        <w:jc w:val="center"/>
        <w:rPr>
          <w:rFonts w:ascii="Times New Roman" w:eastAsia="Times New Roman" w:hAnsi="Times New Roman" w:cs="Times New Roman"/>
          <w:b/>
          <w:i/>
        </w:rPr>
      </w:pPr>
    </w:p>
    <w:p w:rsidR="00C77409" w:rsidRPr="00C77409" w:rsidRDefault="00C77409" w:rsidP="00C77409">
      <w:pPr>
        <w:pStyle w:val="ListParagraph"/>
        <w:numPr>
          <w:ilvl w:val="0"/>
          <w:numId w:val="6"/>
        </w:numPr>
        <w:spacing w:after="0" w:line="240" w:lineRule="auto"/>
        <w:ind w:left="426"/>
        <w:jc w:val="both"/>
        <w:rPr>
          <w:rFonts w:ascii="Times New Roman" w:eastAsia="Times New Roman" w:hAnsi="Times New Roman"/>
          <w:color w:val="000000"/>
        </w:rPr>
      </w:pPr>
      <w:r w:rsidRPr="00C77409">
        <w:rPr>
          <w:rFonts w:ascii="Times New Roman" w:hAnsi="Times New Roman"/>
          <w:u w:val="single"/>
        </w:rPr>
        <w:t>Hasil</w:t>
      </w:r>
    </w:p>
    <w:p w:rsidR="00491375" w:rsidRPr="00491375" w:rsidRDefault="00491375" w:rsidP="00491375">
      <w:pPr>
        <w:pStyle w:val="ListParagraph"/>
        <w:numPr>
          <w:ilvl w:val="0"/>
          <w:numId w:val="8"/>
        </w:numPr>
        <w:spacing w:after="0" w:line="240" w:lineRule="auto"/>
        <w:jc w:val="both"/>
        <w:rPr>
          <w:rFonts w:ascii="Times New Roman" w:hAnsi="Times New Roman"/>
        </w:rPr>
      </w:pPr>
      <w:r w:rsidRPr="00491375">
        <w:rPr>
          <w:rFonts w:ascii="Times New Roman" w:hAnsi="Times New Roman"/>
        </w:rPr>
        <w:t>Hasil Pengukuran Exposure Index</w:t>
      </w:r>
    </w:p>
    <w:p w:rsidR="00491375" w:rsidRPr="00491375" w:rsidRDefault="00491375" w:rsidP="00491375">
      <w:pPr>
        <w:pStyle w:val="ListParagraph"/>
        <w:spacing w:after="0" w:line="240" w:lineRule="auto"/>
        <w:ind w:left="851" w:firstLine="357"/>
        <w:jc w:val="both"/>
        <w:rPr>
          <w:rStyle w:val="fontstyle01"/>
          <w:rFonts w:ascii="Times New Roman" w:hAnsi="Times New Roman"/>
          <w:sz w:val="22"/>
          <w:szCs w:val="22"/>
        </w:rPr>
      </w:pPr>
      <w:r w:rsidRPr="00491375">
        <w:rPr>
          <w:rStyle w:val="fontstyle01"/>
          <w:rFonts w:ascii="Times New Roman" w:hAnsi="Times New Roman"/>
          <w:sz w:val="22"/>
          <w:szCs w:val="22"/>
        </w:rPr>
        <w:t>Setelah dilakukan eksposi, Imaging Plate kemudian discan untuk</w:t>
      </w:r>
      <w:r w:rsidRPr="00491375">
        <w:rPr>
          <w:rFonts w:ascii="Times New Roman" w:hAnsi="Times New Roman"/>
          <w:color w:val="000000"/>
        </w:rPr>
        <w:br/>
      </w:r>
      <w:r w:rsidRPr="00491375">
        <w:rPr>
          <w:rStyle w:val="fontstyle01"/>
          <w:rFonts w:ascii="Times New Roman" w:hAnsi="Times New Roman"/>
          <w:sz w:val="22"/>
          <w:szCs w:val="22"/>
        </w:rPr>
        <w:t>menghasilkan citra radiograf dengan format file Dicom. Menggunakan aplikasi pada Computed Radiografi, akan diketahui nilai Exposure Index dari masing-masing radiograf yang dihasilkan. Nilai Exposure Index yang terbaca seperti pada table di bawah ini.</w:t>
      </w:r>
    </w:p>
    <w:tbl>
      <w:tblPr>
        <w:tblpPr w:leftFromText="180" w:rightFromText="180" w:vertAnchor="text" w:horzAnchor="page" w:tblpX="1512" w:tblpY="40"/>
        <w:tblW w:w="43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05"/>
        <w:gridCol w:w="713"/>
        <w:gridCol w:w="701"/>
        <w:gridCol w:w="640"/>
        <w:gridCol w:w="652"/>
        <w:gridCol w:w="984"/>
      </w:tblGrid>
      <w:tr w:rsidR="00491375" w:rsidRPr="00491375" w:rsidTr="00491375">
        <w:trPr>
          <w:trHeight w:val="113"/>
        </w:trPr>
        <w:tc>
          <w:tcPr>
            <w:tcW w:w="705" w:type="dxa"/>
            <w:shd w:val="clear" w:color="auto" w:fill="auto"/>
            <w:noWrap/>
            <w:vAlign w:val="center"/>
            <w:hideMark/>
          </w:tcPr>
          <w:p w:rsidR="00491375" w:rsidRPr="00491375" w:rsidRDefault="00491375" w:rsidP="00491375">
            <w:pPr>
              <w:spacing w:after="0" w:line="240" w:lineRule="auto"/>
              <w:jc w:val="center"/>
              <w:rPr>
                <w:rFonts w:ascii="Times New Roman" w:eastAsia="Times New Roman" w:hAnsi="Times New Roman" w:cs="Times New Roman"/>
                <w:b/>
                <w:bCs/>
                <w:color w:val="000000"/>
                <w:sz w:val="18"/>
                <w:szCs w:val="18"/>
                <w:lang w:eastAsia="en-ID"/>
              </w:rPr>
            </w:pPr>
            <w:r w:rsidRPr="00491375">
              <w:rPr>
                <w:rFonts w:ascii="Times New Roman" w:eastAsia="Times New Roman" w:hAnsi="Times New Roman" w:cs="Times New Roman"/>
                <w:b/>
                <w:bCs/>
                <w:color w:val="000000"/>
                <w:sz w:val="18"/>
                <w:szCs w:val="18"/>
                <w:lang w:eastAsia="en-ID"/>
              </w:rPr>
              <w:lastRenderedPageBreak/>
              <w:t>No</w:t>
            </w:r>
          </w:p>
        </w:tc>
        <w:tc>
          <w:tcPr>
            <w:tcW w:w="713" w:type="dxa"/>
            <w:shd w:val="clear" w:color="auto" w:fill="auto"/>
            <w:noWrap/>
            <w:vAlign w:val="center"/>
            <w:hideMark/>
          </w:tcPr>
          <w:p w:rsidR="00491375" w:rsidRPr="00491375" w:rsidRDefault="00491375" w:rsidP="00491375">
            <w:pPr>
              <w:spacing w:after="0" w:line="240" w:lineRule="auto"/>
              <w:jc w:val="center"/>
              <w:rPr>
                <w:rFonts w:ascii="Times New Roman" w:eastAsia="Times New Roman" w:hAnsi="Times New Roman" w:cs="Times New Roman"/>
                <w:b/>
                <w:bCs/>
                <w:color w:val="000000"/>
                <w:sz w:val="18"/>
                <w:szCs w:val="18"/>
                <w:lang w:eastAsia="en-ID"/>
              </w:rPr>
            </w:pPr>
            <w:r w:rsidRPr="00491375">
              <w:rPr>
                <w:rFonts w:ascii="Times New Roman" w:eastAsia="Times New Roman" w:hAnsi="Times New Roman" w:cs="Times New Roman"/>
                <w:b/>
                <w:bCs/>
                <w:color w:val="000000"/>
                <w:sz w:val="18"/>
                <w:szCs w:val="18"/>
                <w:lang w:eastAsia="en-ID"/>
              </w:rPr>
              <w:t>mA</w:t>
            </w:r>
          </w:p>
        </w:tc>
        <w:tc>
          <w:tcPr>
            <w:tcW w:w="701" w:type="dxa"/>
            <w:shd w:val="clear" w:color="auto" w:fill="auto"/>
            <w:noWrap/>
            <w:vAlign w:val="center"/>
            <w:hideMark/>
          </w:tcPr>
          <w:p w:rsidR="00491375" w:rsidRPr="00491375" w:rsidRDefault="00491375" w:rsidP="00491375">
            <w:pPr>
              <w:spacing w:after="0" w:line="240" w:lineRule="auto"/>
              <w:jc w:val="center"/>
              <w:rPr>
                <w:rFonts w:ascii="Times New Roman" w:eastAsia="Times New Roman" w:hAnsi="Times New Roman" w:cs="Times New Roman"/>
                <w:b/>
                <w:bCs/>
                <w:color w:val="000000"/>
                <w:sz w:val="18"/>
                <w:szCs w:val="18"/>
                <w:lang w:eastAsia="en-ID"/>
              </w:rPr>
            </w:pPr>
            <w:r w:rsidRPr="00491375">
              <w:rPr>
                <w:rFonts w:ascii="Times New Roman" w:eastAsia="Times New Roman" w:hAnsi="Times New Roman" w:cs="Times New Roman"/>
                <w:b/>
                <w:bCs/>
                <w:color w:val="000000"/>
                <w:sz w:val="18"/>
                <w:szCs w:val="18"/>
                <w:lang w:eastAsia="en-ID"/>
              </w:rPr>
              <w:t>Time (</w:t>
            </w:r>
            <w:proofErr w:type="spellStart"/>
            <w:r w:rsidRPr="00491375">
              <w:rPr>
                <w:rFonts w:ascii="Times New Roman" w:eastAsia="Times New Roman" w:hAnsi="Times New Roman" w:cs="Times New Roman"/>
                <w:b/>
                <w:bCs/>
                <w:color w:val="000000"/>
                <w:sz w:val="18"/>
                <w:szCs w:val="18"/>
                <w:lang w:eastAsia="en-ID"/>
              </w:rPr>
              <w:t>ms</w:t>
            </w:r>
            <w:proofErr w:type="spellEnd"/>
            <w:r w:rsidRPr="00491375">
              <w:rPr>
                <w:rFonts w:ascii="Times New Roman" w:eastAsia="Times New Roman" w:hAnsi="Times New Roman" w:cs="Times New Roman"/>
                <w:b/>
                <w:bCs/>
                <w:color w:val="000000"/>
                <w:sz w:val="18"/>
                <w:szCs w:val="18"/>
                <w:lang w:eastAsia="en-ID"/>
              </w:rPr>
              <w:t>)</w:t>
            </w:r>
          </w:p>
        </w:tc>
        <w:tc>
          <w:tcPr>
            <w:tcW w:w="640" w:type="dxa"/>
            <w:shd w:val="clear" w:color="auto" w:fill="auto"/>
            <w:noWrap/>
            <w:vAlign w:val="center"/>
            <w:hideMark/>
          </w:tcPr>
          <w:p w:rsidR="00491375" w:rsidRPr="00491375" w:rsidRDefault="00491375" w:rsidP="00491375">
            <w:pPr>
              <w:spacing w:after="0" w:line="240" w:lineRule="auto"/>
              <w:jc w:val="center"/>
              <w:rPr>
                <w:rFonts w:ascii="Times New Roman" w:eastAsia="Times New Roman" w:hAnsi="Times New Roman" w:cs="Times New Roman"/>
                <w:b/>
                <w:bCs/>
                <w:color w:val="000000"/>
                <w:sz w:val="18"/>
                <w:szCs w:val="18"/>
                <w:lang w:eastAsia="en-ID"/>
              </w:rPr>
            </w:pPr>
            <w:proofErr w:type="spellStart"/>
            <w:r w:rsidRPr="00491375">
              <w:rPr>
                <w:rFonts w:ascii="Times New Roman" w:eastAsia="Times New Roman" w:hAnsi="Times New Roman" w:cs="Times New Roman"/>
                <w:b/>
                <w:bCs/>
                <w:color w:val="000000"/>
                <w:sz w:val="18"/>
                <w:szCs w:val="18"/>
                <w:lang w:eastAsia="en-ID"/>
              </w:rPr>
              <w:t>mAs</w:t>
            </w:r>
            <w:proofErr w:type="spellEnd"/>
          </w:p>
        </w:tc>
        <w:tc>
          <w:tcPr>
            <w:tcW w:w="652" w:type="dxa"/>
            <w:shd w:val="clear" w:color="auto" w:fill="auto"/>
            <w:noWrap/>
            <w:vAlign w:val="center"/>
            <w:hideMark/>
          </w:tcPr>
          <w:p w:rsidR="00491375" w:rsidRPr="00491375" w:rsidRDefault="00491375" w:rsidP="00491375">
            <w:pPr>
              <w:spacing w:after="0" w:line="240" w:lineRule="auto"/>
              <w:jc w:val="center"/>
              <w:rPr>
                <w:rFonts w:ascii="Times New Roman" w:eastAsia="Times New Roman" w:hAnsi="Times New Roman" w:cs="Times New Roman"/>
                <w:b/>
                <w:bCs/>
                <w:color w:val="000000"/>
                <w:sz w:val="18"/>
                <w:szCs w:val="18"/>
                <w:lang w:eastAsia="en-ID"/>
              </w:rPr>
            </w:pPr>
            <w:r w:rsidRPr="00491375">
              <w:rPr>
                <w:rFonts w:ascii="Times New Roman" w:eastAsia="Times New Roman" w:hAnsi="Times New Roman" w:cs="Times New Roman"/>
                <w:b/>
                <w:bCs/>
                <w:color w:val="000000"/>
                <w:sz w:val="18"/>
                <w:szCs w:val="18"/>
                <w:lang w:eastAsia="en-ID"/>
              </w:rPr>
              <w:t xml:space="preserve"> (EI)</w:t>
            </w:r>
          </w:p>
        </w:tc>
        <w:tc>
          <w:tcPr>
            <w:tcW w:w="984" w:type="dxa"/>
          </w:tcPr>
          <w:p w:rsidR="00491375" w:rsidRPr="00491375" w:rsidRDefault="00491375" w:rsidP="00491375">
            <w:pPr>
              <w:spacing w:after="0" w:line="240" w:lineRule="auto"/>
              <w:jc w:val="center"/>
              <w:rPr>
                <w:rFonts w:ascii="Times New Roman" w:eastAsia="Times New Roman" w:hAnsi="Times New Roman" w:cs="Times New Roman"/>
                <w:b/>
                <w:bCs/>
                <w:color w:val="000000"/>
                <w:sz w:val="18"/>
                <w:szCs w:val="18"/>
                <w:lang w:eastAsia="en-ID"/>
              </w:rPr>
            </w:pPr>
            <w:proofErr w:type="spellStart"/>
            <w:r w:rsidRPr="00491375">
              <w:rPr>
                <w:rFonts w:ascii="Times New Roman" w:eastAsia="Times New Roman" w:hAnsi="Times New Roman" w:cs="Times New Roman"/>
                <w:b/>
                <w:bCs/>
                <w:color w:val="000000"/>
                <w:sz w:val="18"/>
                <w:szCs w:val="18"/>
                <w:lang w:eastAsia="en-ID"/>
              </w:rPr>
              <w:t>Diskripsi</w:t>
            </w:r>
            <w:proofErr w:type="spellEnd"/>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1212</w:t>
            </w:r>
          </w:p>
        </w:tc>
        <w:tc>
          <w:tcPr>
            <w:tcW w:w="984" w:type="dxa"/>
            <w:vMerge w:val="restart"/>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roofErr w:type="spellStart"/>
            <w:r w:rsidRPr="00491375">
              <w:rPr>
                <w:rFonts w:ascii="Times New Roman" w:eastAsia="Times New Roman" w:hAnsi="Times New Roman" w:cs="Times New Roman"/>
                <w:sz w:val="18"/>
                <w:szCs w:val="18"/>
                <w:lang w:eastAsia="en-ID"/>
              </w:rPr>
              <w:t>Rerata</w:t>
            </w:r>
            <w:proofErr w:type="spellEnd"/>
            <w:r w:rsidRPr="00491375">
              <w:rPr>
                <w:rFonts w:ascii="Times New Roman" w:eastAsia="Times New Roman" w:hAnsi="Times New Roman" w:cs="Times New Roman"/>
                <w:sz w:val="18"/>
                <w:szCs w:val="18"/>
                <w:lang w:eastAsia="en-ID"/>
              </w:rPr>
              <w:t xml:space="preserve"> = 1210,3</w:t>
            </w:r>
          </w:p>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SD = 14,63</w:t>
            </w: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1183</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1180</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1219</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1218</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6</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1214</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7</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1220</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1215</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9</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1212</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10</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1223</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11</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1217</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12</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1212</w:t>
            </w:r>
          </w:p>
        </w:tc>
        <w:tc>
          <w:tcPr>
            <w:tcW w:w="984" w:type="dxa"/>
            <w:vMerge w:val="restart"/>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roofErr w:type="spellStart"/>
            <w:r w:rsidRPr="00491375">
              <w:rPr>
                <w:rFonts w:ascii="Times New Roman" w:eastAsia="Times New Roman" w:hAnsi="Times New Roman" w:cs="Times New Roman"/>
                <w:sz w:val="18"/>
                <w:szCs w:val="18"/>
                <w:lang w:eastAsia="en-ID"/>
              </w:rPr>
              <w:t>Rerata</w:t>
            </w:r>
            <w:proofErr w:type="spellEnd"/>
            <w:r w:rsidRPr="00491375">
              <w:rPr>
                <w:rFonts w:ascii="Times New Roman" w:eastAsia="Times New Roman" w:hAnsi="Times New Roman" w:cs="Times New Roman"/>
                <w:sz w:val="18"/>
                <w:szCs w:val="18"/>
                <w:lang w:eastAsia="en-ID"/>
              </w:rPr>
              <w:t xml:space="preserve"> = 1207,7</w:t>
            </w:r>
          </w:p>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SD = 6,59</w:t>
            </w: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13</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1217</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14</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1208</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15</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1206</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1214</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17</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1199</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18</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1202</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19</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1218</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1204</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21</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1201</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22</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160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50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1204</w:t>
            </w:r>
          </w:p>
        </w:tc>
        <w:tc>
          <w:tcPr>
            <w:tcW w:w="984" w:type="dxa"/>
            <w:vMerge/>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23</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1201</w:t>
            </w:r>
          </w:p>
        </w:tc>
        <w:tc>
          <w:tcPr>
            <w:tcW w:w="984" w:type="dxa"/>
            <w:vMerge w:val="restart"/>
            <w:vAlign w:val="center"/>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roofErr w:type="spellStart"/>
            <w:r w:rsidRPr="00491375">
              <w:rPr>
                <w:rFonts w:ascii="Times New Roman" w:eastAsia="Times New Roman" w:hAnsi="Times New Roman" w:cs="Times New Roman"/>
                <w:sz w:val="18"/>
                <w:szCs w:val="18"/>
                <w:lang w:eastAsia="en-ID"/>
              </w:rPr>
              <w:t>Rerata</w:t>
            </w:r>
            <w:proofErr w:type="spellEnd"/>
            <w:r w:rsidRPr="00491375">
              <w:rPr>
                <w:rFonts w:ascii="Times New Roman" w:eastAsia="Times New Roman" w:hAnsi="Times New Roman" w:cs="Times New Roman"/>
                <w:sz w:val="18"/>
                <w:szCs w:val="18"/>
                <w:lang w:eastAsia="en-ID"/>
              </w:rPr>
              <w:t xml:space="preserve"> = 1212,8</w:t>
            </w:r>
          </w:p>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SD = 6,16</w:t>
            </w: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24</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1207</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25</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1212</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26</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1215</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27</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1211</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28</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1216</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29</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1213</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30</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1207</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31</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1222</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491375">
        <w:trPr>
          <w:trHeight w:val="113"/>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32</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1220</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r w:rsidR="00491375" w:rsidRPr="00491375" w:rsidTr="00D92FF9">
        <w:trPr>
          <w:trHeight w:val="130"/>
        </w:trPr>
        <w:tc>
          <w:tcPr>
            <w:tcW w:w="705"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33</w:t>
            </w:r>
          </w:p>
        </w:tc>
        <w:tc>
          <w:tcPr>
            <w:tcW w:w="713"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400</w:t>
            </w:r>
          </w:p>
        </w:tc>
        <w:tc>
          <w:tcPr>
            <w:tcW w:w="701"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20</w:t>
            </w:r>
          </w:p>
        </w:tc>
        <w:tc>
          <w:tcPr>
            <w:tcW w:w="640"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color w:val="000000"/>
                <w:sz w:val="18"/>
                <w:szCs w:val="18"/>
                <w:lang w:eastAsia="en-ID"/>
              </w:rPr>
            </w:pPr>
            <w:r w:rsidRPr="00491375">
              <w:rPr>
                <w:rFonts w:ascii="Times New Roman" w:eastAsia="Times New Roman" w:hAnsi="Times New Roman" w:cs="Times New Roman"/>
                <w:color w:val="000000"/>
                <w:sz w:val="18"/>
                <w:szCs w:val="18"/>
                <w:lang w:eastAsia="en-ID"/>
              </w:rPr>
              <w:t>8</w:t>
            </w:r>
          </w:p>
        </w:tc>
        <w:tc>
          <w:tcPr>
            <w:tcW w:w="652" w:type="dxa"/>
            <w:shd w:val="clear" w:color="auto" w:fill="auto"/>
            <w:noWrap/>
            <w:vAlign w:val="bottom"/>
            <w:hideMark/>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r w:rsidRPr="00491375">
              <w:rPr>
                <w:rFonts w:ascii="Times New Roman" w:eastAsia="Times New Roman" w:hAnsi="Times New Roman" w:cs="Times New Roman"/>
                <w:sz w:val="18"/>
                <w:szCs w:val="18"/>
                <w:lang w:eastAsia="en-ID"/>
              </w:rPr>
              <w:t>1217</w:t>
            </w:r>
          </w:p>
        </w:tc>
        <w:tc>
          <w:tcPr>
            <w:tcW w:w="984" w:type="dxa"/>
            <w:vMerge/>
          </w:tcPr>
          <w:p w:rsidR="00491375" w:rsidRPr="00491375" w:rsidRDefault="00491375" w:rsidP="00491375">
            <w:pPr>
              <w:spacing w:after="0" w:line="240" w:lineRule="auto"/>
              <w:jc w:val="center"/>
              <w:rPr>
                <w:rFonts w:ascii="Times New Roman" w:eastAsia="Times New Roman" w:hAnsi="Times New Roman" w:cs="Times New Roman"/>
                <w:sz w:val="18"/>
                <w:szCs w:val="18"/>
                <w:lang w:eastAsia="en-ID"/>
              </w:rPr>
            </w:pPr>
          </w:p>
        </w:tc>
      </w:tr>
    </w:tbl>
    <w:p w:rsidR="00491375" w:rsidRPr="00491375" w:rsidRDefault="00491375" w:rsidP="00491375">
      <w:pPr>
        <w:pStyle w:val="ListParagraph"/>
        <w:spacing w:after="0" w:line="480" w:lineRule="auto"/>
        <w:ind w:left="-142"/>
        <w:jc w:val="both"/>
        <w:rPr>
          <w:rFonts w:ascii="Times New Roman" w:hAnsi="Times New Roman"/>
          <w:b/>
          <w:bCs/>
        </w:rPr>
      </w:pPr>
    </w:p>
    <w:p w:rsidR="00491375" w:rsidRDefault="00491375" w:rsidP="00491375">
      <w:pPr>
        <w:pStyle w:val="ListParagraph"/>
        <w:spacing w:after="0" w:line="480" w:lineRule="auto"/>
        <w:ind w:left="-142"/>
        <w:jc w:val="center"/>
        <w:rPr>
          <w:rFonts w:ascii="Times New Roman" w:hAnsi="Times New Roman"/>
          <w:b/>
          <w:bCs/>
        </w:rPr>
      </w:pPr>
      <w:r>
        <w:rPr>
          <w:rFonts w:ascii="Times New Roman" w:hAnsi="Times New Roman"/>
          <w:b/>
          <w:bCs/>
          <w:noProof/>
        </w:rPr>
        <w:drawing>
          <wp:inline distT="0" distB="0" distL="0" distR="0" wp14:anchorId="2455CDC7">
            <wp:extent cx="2849880" cy="1713086"/>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9264" cy="1718727"/>
                    </a:xfrm>
                    <a:prstGeom prst="rect">
                      <a:avLst/>
                    </a:prstGeom>
                    <a:noFill/>
                  </pic:spPr>
                </pic:pic>
              </a:graphicData>
            </a:graphic>
          </wp:inline>
        </w:drawing>
      </w:r>
    </w:p>
    <w:p w:rsidR="00491375" w:rsidRPr="00491375" w:rsidRDefault="00491375" w:rsidP="00491375">
      <w:pPr>
        <w:pStyle w:val="ListParagraph"/>
        <w:spacing w:after="0" w:line="480" w:lineRule="auto"/>
        <w:ind w:left="1080"/>
        <w:jc w:val="both"/>
        <w:rPr>
          <w:rFonts w:ascii="Times New Roman" w:hAnsi="Times New Roman"/>
          <w:b/>
          <w:bCs/>
        </w:rPr>
      </w:pPr>
    </w:p>
    <w:p w:rsidR="00491375" w:rsidRPr="00491375" w:rsidRDefault="00491375" w:rsidP="00491375">
      <w:pPr>
        <w:pStyle w:val="ListParagraph"/>
        <w:numPr>
          <w:ilvl w:val="0"/>
          <w:numId w:val="8"/>
        </w:numPr>
        <w:spacing w:after="0" w:line="240" w:lineRule="auto"/>
        <w:jc w:val="both"/>
        <w:rPr>
          <w:rFonts w:ascii="Times New Roman" w:hAnsi="Times New Roman"/>
        </w:rPr>
      </w:pPr>
      <w:r w:rsidRPr="00491375">
        <w:rPr>
          <w:rFonts w:ascii="Times New Roman" w:hAnsi="Times New Roman"/>
        </w:rPr>
        <w:t>Analisa Univariat</w:t>
      </w:r>
    </w:p>
    <w:p w:rsidR="00491375" w:rsidRDefault="00491375" w:rsidP="00491375">
      <w:pPr>
        <w:pStyle w:val="ListParagraph"/>
        <w:spacing w:after="0" w:line="240" w:lineRule="auto"/>
        <w:ind w:left="851" w:firstLine="357"/>
        <w:jc w:val="both"/>
        <w:rPr>
          <w:rStyle w:val="fontstyle01"/>
          <w:rFonts w:ascii="Times New Roman" w:hAnsi="Times New Roman"/>
          <w:sz w:val="22"/>
          <w:szCs w:val="22"/>
        </w:rPr>
      </w:pPr>
      <w:r w:rsidRPr="00491375">
        <w:rPr>
          <w:rStyle w:val="fontstyle01"/>
          <w:rFonts w:ascii="Times New Roman" w:hAnsi="Times New Roman"/>
          <w:sz w:val="22"/>
          <w:szCs w:val="22"/>
        </w:rPr>
        <w:t>Analisa univariat bertujuan untuk mengetahui apakah data Exposure Index berdistribusi normal atau tidak. Hasil uji normalitas tertampil pada table berikut:</w:t>
      </w:r>
    </w:p>
    <w:p w:rsidR="00D92FF9" w:rsidRDefault="00D92FF9" w:rsidP="00491375">
      <w:pPr>
        <w:pStyle w:val="ListParagraph"/>
        <w:spacing w:after="0" w:line="240" w:lineRule="auto"/>
        <w:ind w:left="851" w:firstLine="357"/>
        <w:jc w:val="both"/>
        <w:rPr>
          <w:rStyle w:val="fontstyle01"/>
        </w:rPr>
      </w:pPr>
    </w:p>
    <w:p w:rsidR="00D92FF9" w:rsidRDefault="00D92FF9" w:rsidP="00491375">
      <w:pPr>
        <w:pStyle w:val="ListParagraph"/>
        <w:spacing w:after="0" w:line="240" w:lineRule="auto"/>
        <w:ind w:left="851" w:firstLine="357"/>
        <w:jc w:val="both"/>
        <w:rPr>
          <w:rStyle w:val="fontstyle01"/>
        </w:rPr>
      </w:pPr>
    </w:p>
    <w:p w:rsidR="00D92FF9" w:rsidRPr="00491375" w:rsidRDefault="00D92FF9" w:rsidP="00491375">
      <w:pPr>
        <w:pStyle w:val="ListParagraph"/>
        <w:spacing w:after="0" w:line="240" w:lineRule="auto"/>
        <w:ind w:left="851" w:firstLine="357"/>
        <w:jc w:val="both"/>
        <w:rPr>
          <w:rStyle w:val="fontstyle01"/>
          <w:rFonts w:ascii="Times New Roman" w:hAnsi="Times New Roman"/>
          <w:sz w:val="22"/>
          <w:szCs w:val="22"/>
        </w:rPr>
      </w:pPr>
    </w:p>
    <w:tbl>
      <w:tblPr>
        <w:tblStyle w:val="TableGrid"/>
        <w:tblW w:w="4536" w:type="dxa"/>
        <w:tblInd w:w="1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61"/>
        <w:gridCol w:w="1082"/>
        <w:gridCol w:w="992"/>
        <w:gridCol w:w="1701"/>
      </w:tblGrid>
      <w:tr w:rsidR="00491375" w:rsidRPr="00491375" w:rsidTr="00491375">
        <w:tc>
          <w:tcPr>
            <w:tcW w:w="761" w:type="dxa"/>
          </w:tcPr>
          <w:p w:rsidR="00491375" w:rsidRPr="00491375" w:rsidRDefault="00491375" w:rsidP="004437B3">
            <w:pPr>
              <w:pStyle w:val="ListParagraph"/>
              <w:spacing w:line="276" w:lineRule="auto"/>
              <w:ind w:left="0"/>
              <w:jc w:val="center"/>
              <w:rPr>
                <w:rFonts w:ascii="Times New Roman" w:hAnsi="Times New Roman"/>
                <w:b/>
                <w:bCs/>
                <w:sz w:val="18"/>
                <w:szCs w:val="18"/>
              </w:rPr>
            </w:pPr>
            <w:r w:rsidRPr="00491375">
              <w:rPr>
                <w:rFonts w:ascii="Times New Roman" w:hAnsi="Times New Roman"/>
                <w:b/>
                <w:bCs/>
                <w:sz w:val="18"/>
                <w:szCs w:val="18"/>
              </w:rPr>
              <w:t>No</w:t>
            </w:r>
          </w:p>
        </w:tc>
        <w:tc>
          <w:tcPr>
            <w:tcW w:w="1082" w:type="dxa"/>
          </w:tcPr>
          <w:p w:rsidR="00491375" w:rsidRPr="00491375" w:rsidRDefault="00491375" w:rsidP="004437B3">
            <w:pPr>
              <w:pStyle w:val="ListParagraph"/>
              <w:spacing w:line="276" w:lineRule="auto"/>
              <w:ind w:left="0"/>
              <w:jc w:val="center"/>
              <w:rPr>
                <w:rFonts w:ascii="Times New Roman" w:hAnsi="Times New Roman"/>
                <w:b/>
                <w:bCs/>
                <w:sz w:val="18"/>
                <w:szCs w:val="18"/>
              </w:rPr>
            </w:pPr>
            <w:r w:rsidRPr="00491375">
              <w:rPr>
                <w:rFonts w:ascii="Times New Roman" w:hAnsi="Times New Roman"/>
                <w:b/>
                <w:bCs/>
                <w:sz w:val="18"/>
                <w:szCs w:val="18"/>
              </w:rPr>
              <w:t>Kelompok</w:t>
            </w:r>
          </w:p>
        </w:tc>
        <w:tc>
          <w:tcPr>
            <w:tcW w:w="992" w:type="dxa"/>
          </w:tcPr>
          <w:p w:rsidR="00491375" w:rsidRPr="00491375" w:rsidRDefault="00491375" w:rsidP="004437B3">
            <w:pPr>
              <w:pStyle w:val="ListParagraph"/>
              <w:spacing w:line="276" w:lineRule="auto"/>
              <w:ind w:left="0"/>
              <w:jc w:val="center"/>
              <w:rPr>
                <w:rFonts w:ascii="Times New Roman" w:hAnsi="Times New Roman"/>
                <w:b/>
                <w:bCs/>
                <w:sz w:val="18"/>
                <w:szCs w:val="18"/>
              </w:rPr>
            </w:pPr>
            <w:r w:rsidRPr="00491375">
              <w:rPr>
                <w:rFonts w:ascii="Times New Roman" w:hAnsi="Times New Roman"/>
                <w:b/>
                <w:bCs/>
                <w:sz w:val="18"/>
                <w:szCs w:val="18"/>
              </w:rPr>
              <w:t>p-value</w:t>
            </w:r>
          </w:p>
        </w:tc>
        <w:tc>
          <w:tcPr>
            <w:tcW w:w="1701" w:type="dxa"/>
          </w:tcPr>
          <w:p w:rsidR="00491375" w:rsidRPr="00491375" w:rsidRDefault="00491375" w:rsidP="004437B3">
            <w:pPr>
              <w:pStyle w:val="ListParagraph"/>
              <w:spacing w:line="276" w:lineRule="auto"/>
              <w:ind w:left="0"/>
              <w:jc w:val="center"/>
              <w:rPr>
                <w:rFonts w:ascii="Times New Roman" w:hAnsi="Times New Roman"/>
                <w:b/>
                <w:bCs/>
                <w:sz w:val="18"/>
                <w:szCs w:val="18"/>
              </w:rPr>
            </w:pPr>
            <w:r w:rsidRPr="00491375">
              <w:rPr>
                <w:rFonts w:ascii="Times New Roman" w:hAnsi="Times New Roman"/>
                <w:b/>
                <w:bCs/>
                <w:sz w:val="18"/>
                <w:szCs w:val="18"/>
              </w:rPr>
              <w:t>Keterangan</w:t>
            </w:r>
          </w:p>
        </w:tc>
      </w:tr>
      <w:tr w:rsidR="00491375" w:rsidRPr="00491375" w:rsidTr="00491375">
        <w:tc>
          <w:tcPr>
            <w:tcW w:w="761" w:type="dxa"/>
          </w:tcPr>
          <w:p w:rsidR="00491375" w:rsidRPr="00491375" w:rsidRDefault="00491375" w:rsidP="004437B3">
            <w:pPr>
              <w:pStyle w:val="ListParagraph"/>
              <w:spacing w:line="276" w:lineRule="auto"/>
              <w:ind w:left="0"/>
              <w:jc w:val="center"/>
              <w:rPr>
                <w:rFonts w:ascii="Times New Roman" w:hAnsi="Times New Roman"/>
                <w:sz w:val="18"/>
                <w:szCs w:val="18"/>
              </w:rPr>
            </w:pPr>
            <w:r w:rsidRPr="00491375">
              <w:rPr>
                <w:rFonts w:ascii="Times New Roman" w:hAnsi="Times New Roman"/>
                <w:sz w:val="18"/>
                <w:szCs w:val="18"/>
              </w:rPr>
              <w:t>1</w:t>
            </w:r>
          </w:p>
        </w:tc>
        <w:tc>
          <w:tcPr>
            <w:tcW w:w="1082" w:type="dxa"/>
          </w:tcPr>
          <w:p w:rsidR="00491375" w:rsidRPr="00491375" w:rsidRDefault="00491375" w:rsidP="004437B3">
            <w:pPr>
              <w:pStyle w:val="ListParagraph"/>
              <w:spacing w:line="276" w:lineRule="auto"/>
              <w:ind w:left="0"/>
              <w:jc w:val="both"/>
              <w:rPr>
                <w:rFonts w:ascii="Times New Roman" w:hAnsi="Times New Roman"/>
                <w:b/>
                <w:bCs/>
                <w:sz w:val="18"/>
                <w:szCs w:val="18"/>
              </w:rPr>
            </w:pPr>
            <w:r w:rsidRPr="00491375">
              <w:rPr>
                <w:rFonts w:ascii="Times New Roman" w:hAnsi="Times New Roman"/>
                <w:sz w:val="18"/>
                <w:szCs w:val="18"/>
              </w:rPr>
              <w:t>25 mA x 320 ms</w:t>
            </w:r>
          </w:p>
        </w:tc>
        <w:tc>
          <w:tcPr>
            <w:tcW w:w="992" w:type="dxa"/>
          </w:tcPr>
          <w:p w:rsidR="00491375" w:rsidRPr="00491375" w:rsidRDefault="00491375" w:rsidP="004437B3">
            <w:pPr>
              <w:pStyle w:val="ListParagraph"/>
              <w:spacing w:line="276" w:lineRule="auto"/>
              <w:ind w:left="0"/>
              <w:jc w:val="center"/>
              <w:rPr>
                <w:rFonts w:ascii="Times New Roman" w:hAnsi="Times New Roman"/>
                <w:sz w:val="18"/>
                <w:szCs w:val="18"/>
              </w:rPr>
            </w:pPr>
            <w:r w:rsidRPr="00491375">
              <w:rPr>
                <w:rFonts w:ascii="Times New Roman" w:hAnsi="Times New Roman"/>
                <w:sz w:val="18"/>
                <w:szCs w:val="18"/>
              </w:rPr>
              <w:t>0,001</w:t>
            </w:r>
          </w:p>
        </w:tc>
        <w:tc>
          <w:tcPr>
            <w:tcW w:w="1701" w:type="dxa"/>
          </w:tcPr>
          <w:p w:rsidR="00491375" w:rsidRPr="00491375" w:rsidRDefault="00491375" w:rsidP="004437B3">
            <w:pPr>
              <w:pStyle w:val="ListParagraph"/>
              <w:spacing w:line="276" w:lineRule="auto"/>
              <w:ind w:left="0"/>
              <w:jc w:val="both"/>
              <w:rPr>
                <w:rFonts w:ascii="Times New Roman" w:hAnsi="Times New Roman"/>
                <w:sz w:val="18"/>
                <w:szCs w:val="18"/>
              </w:rPr>
            </w:pPr>
            <w:r w:rsidRPr="00491375">
              <w:rPr>
                <w:rFonts w:ascii="Times New Roman" w:hAnsi="Times New Roman"/>
                <w:sz w:val="18"/>
                <w:szCs w:val="18"/>
              </w:rPr>
              <w:t>Data tidak berdistribusi normal</w:t>
            </w:r>
          </w:p>
        </w:tc>
      </w:tr>
      <w:tr w:rsidR="00491375" w:rsidRPr="00491375" w:rsidTr="00491375">
        <w:trPr>
          <w:trHeight w:val="366"/>
        </w:trPr>
        <w:tc>
          <w:tcPr>
            <w:tcW w:w="761" w:type="dxa"/>
          </w:tcPr>
          <w:p w:rsidR="00491375" w:rsidRPr="00491375" w:rsidRDefault="00491375" w:rsidP="004437B3">
            <w:pPr>
              <w:pStyle w:val="ListParagraph"/>
              <w:spacing w:line="276" w:lineRule="auto"/>
              <w:ind w:left="0"/>
              <w:jc w:val="center"/>
              <w:rPr>
                <w:rFonts w:ascii="Times New Roman" w:hAnsi="Times New Roman"/>
                <w:sz w:val="18"/>
                <w:szCs w:val="18"/>
              </w:rPr>
            </w:pPr>
            <w:r w:rsidRPr="00491375">
              <w:rPr>
                <w:rFonts w:ascii="Times New Roman" w:hAnsi="Times New Roman"/>
                <w:sz w:val="18"/>
                <w:szCs w:val="18"/>
              </w:rPr>
              <w:t>2</w:t>
            </w:r>
          </w:p>
        </w:tc>
        <w:tc>
          <w:tcPr>
            <w:tcW w:w="1082" w:type="dxa"/>
          </w:tcPr>
          <w:p w:rsidR="00491375" w:rsidRPr="00491375" w:rsidRDefault="00491375" w:rsidP="004437B3">
            <w:pPr>
              <w:spacing w:line="276" w:lineRule="auto"/>
              <w:rPr>
                <w:rFonts w:ascii="Times New Roman" w:hAnsi="Times New Roman" w:cs="Times New Roman"/>
                <w:sz w:val="18"/>
                <w:szCs w:val="18"/>
              </w:rPr>
            </w:pPr>
            <w:r w:rsidRPr="00491375">
              <w:rPr>
                <w:rFonts w:ascii="Times New Roman" w:hAnsi="Times New Roman" w:cs="Times New Roman"/>
                <w:sz w:val="18"/>
                <w:szCs w:val="18"/>
              </w:rPr>
              <w:t xml:space="preserve">160 mA x 50 </w:t>
            </w:r>
            <w:proofErr w:type="spellStart"/>
            <w:r w:rsidRPr="00491375">
              <w:rPr>
                <w:rFonts w:ascii="Times New Roman" w:hAnsi="Times New Roman" w:cs="Times New Roman"/>
                <w:sz w:val="18"/>
                <w:szCs w:val="18"/>
              </w:rPr>
              <w:t>ms</w:t>
            </w:r>
            <w:proofErr w:type="spellEnd"/>
          </w:p>
        </w:tc>
        <w:tc>
          <w:tcPr>
            <w:tcW w:w="992" w:type="dxa"/>
          </w:tcPr>
          <w:p w:rsidR="00491375" w:rsidRPr="00491375" w:rsidRDefault="00491375" w:rsidP="004437B3">
            <w:pPr>
              <w:pStyle w:val="ListParagraph"/>
              <w:spacing w:line="276" w:lineRule="auto"/>
              <w:ind w:left="0"/>
              <w:jc w:val="center"/>
              <w:rPr>
                <w:rFonts w:ascii="Times New Roman" w:hAnsi="Times New Roman"/>
                <w:sz w:val="18"/>
                <w:szCs w:val="18"/>
              </w:rPr>
            </w:pPr>
            <w:r w:rsidRPr="00491375">
              <w:rPr>
                <w:rFonts w:ascii="Times New Roman" w:hAnsi="Times New Roman"/>
                <w:sz w:val="18"/>
                <w:szCs w:val="18"/>
              </w:rPr>
              <w:t>0,399</w:t>
            </w:r>
          </w:p>
        </w:tc>
        <w:tc>
          <w:tcPr>
            <w:tcW w:w="1701" w:type="dxa"/>
          </w:tcPr>
          <w:p w:rsidR="00491375" w:rsidRPr="00491375" w:rsidRDefault="00491375" w:rsidP="004437B3">
            <w:pPr>
              <w:pStyle w:val="ListParagraph"/>
              <w:spacing w:line="276" w:lineRule="auto"/>
              <w:ind w:left="0"/>
              <w:jc w:val="both"/>
              <w:rPr>
                <w:rFonts w:ascii="Times New Roman" w:hAnsi="Times New Roman"/>
                <w:sz w:val="18"/>
                <w:szCs w:val="18"/>
              </w:rPr>
            </w:pPr>
            <w:r w:rsidRPr="00491375">
              <w:rPr>
                <w:rFonts w:ascii="Times New Roman" w:hAnsi="Times New Roman"/>
                <w:sz w:val="18"/>
                <w:szCs w:val="18"/>
              </w:rPr>
              <w:t>Data berdistribusi normal</w:t>
            </w:r>
          </w:p>
        </w:tc>
      </w:tr>
      <w:tr w:rsidR="00491375" w:rsidRPr="00491375" w:rsidTr="00491375">
        <w:trPr>
          <w:trHeight w:val="104"/>
        </w:trPr>
        <w:tc>
          <w:tcPr>
            <w:tcW w:w="761" w:type="dxa"/>
          </w:tcPr>
          <w:p w:rsidR="00491375" w:rsidRPr="00491375" w:rsidRDefault="00491375" w:rsidP="004437B3">
            <w:pPr>
              <w:pStyle w:val="ListParagraph"/>
              <w:spacing w:line="276" w:lineRule="auto"/>
              <w:ind w:left="0"/>
              <w:jc w:val="center"/>
              <w:rPr>
                <w:rFonts w:ascii="Times New Roman" w:hAnsi="Times New Roman"/>
                <w:sz w:val="18"/>
                <w:szCs w:val="18"/>
              </w:rPr>
            </w:pPr>
            <w:r w:rsidRPr="00491375">
              <w:rPr>
                <w:rFonts w:ascii="Times New Roman" w:hAnsi="Times New Roman"/>
                <w:sz w:val="18"/>
                <w:szCs w:val="18"/>
              </w:rPr>
              <w:t>3</w:t>
            </w:r>
          </w:p>
        </w:tc>
        <w:tc>
          <w:tcPr>
            <w:tcW w:w="1082" w:type="dxa"/>
          </w:tcPr>
          <w:p w:rsidR="00491375" w:rsidRPr="00491375" w:rsidRDefault="00491375" w:rsidP="004437B3">
            <w:pPr>
              <w:pStyle w:val="ListParagraph"/>
              <w:spacing w:line="276" w:lineRule="auto"/>
              <w:ind w:left="0"/>
              <w:jc w:val="both"/>
              <w:rPr>
                <w:rFonts w:ascii="Times New Roman" w:hAnsi="Times New Roman"/>
                <w:b/>
                <w:bCs/>
                <w:sz w:val="18"/>
                <w:szCs w:val="18"/>
              </w:rPr>
            </w:pPr>
            <w:r w:rsidRPr="00491375">
              <w:rPr>
                <w:rFonts w:ascii="Times New Roman" w:hAnsi="Times New Roman"/>
                <w:sz w:val="18"/>
                <w:szCs w:val="18"/>
              </w:rPr>
              <w:t>400 mA x 20 ms</w:t>
            </w:r>
          </w:p>
        </w:tc>
        <w:tc>
          <w:tcPr>
            <w:tcW w:w="992" w:type="dxa"/>
          </w:tcPr>
          <w:p w:rsidR="00491375" w:rsidRPr="00491375" w:rsidRDefault="00491375" w:rsidP="004437B3">
            <w:pPr>
              <w:pStyle w:val="ListParagraph"/>
              <w:spacing w:line="276" w:lineRule="auto"/>
              <w:ind w:left="0"/>
              <w:jc w:val="center"/>
              <w:rPr>
                <w:rFonts w:ascii="Times New Roman" w:hAnsi="Times New Roman"/>
                <w:sz w:val="18"/>
                <w:szCs w:val="18"/>
              </w:rPr>
            </w:pPr>
            <w:r w:rsidRPr="00491375">
              <w:rPr>
                <w:rFonts w:ascii="Times New Roman" w:hAnsi="Times New Roman"/>
                <w:sz w:val="18"/>
                <w:szCs w:val="18"/>
              </w:rPr>
              <w:t>0,945</w:t>
            </w:r>
          </w:p>
        </w:tc>
        <w:tc>
          <w:tcPr>
            <w:tcW w:w="1701" w:type="dxa"/>
          </w:tcPr>
          <w:p w:rsidR="00491375" w:rsidRPr="00491375" w:rsidRDefault="00491375" w:rsidP="004437B3">
            <w:pPr>
              <w:pStyle w:val="ListParagraph"/>
              <w:spacing w:line="276" w:lineRule="auto"/>
              <w:ind w:left="0"/>
              <w:jc w:val="both"/>
              <w:rPr>
                <w:rFonts w:ascii="Times New Roman" w:hAnsi="Times New Roman"/>
                <w:sz w:val="18"/>
                <w:szCs w:val="18"/>
              </w:rPr>
            </w:pPr>
            <w:r w:rsidRPr="00491375">
              <w:rPr>
                <w:rFonts w:ascii="Times New Roman" w:hAnsi="Times New Roman"/>
                <w:sz w:val="18"/>
                <w:szCs w:val="18"/>
              </w:rPr>
              <w:t>Data berdistribusi normal</w:t>
            </w:r>
          </w:p>
        </w:tc>
      </w:tr>
    </w:tbl>
    <w:p w:rsidR="00491375" w:rsidRPr="00491375" w:rsidRDefault="00491375" w:rsidP="00491375">
      <w:pPr>
        <w:pStyle w:val="ListParagraph"/>
        <w:spacing w:after="0" w:line="240" w:lineRule="auto"/>
        <w:ind w:left="1077" w:firstLine="720"/>
        <w:jc w:val="both"/>
        <w:rPr>
          <w:rStyle w:val="fontstyle01"/>
          <w:rFonts w:ascii="Times New Roman" w:hAnsi="Times New Roman"/>
          <w:sz w:val="22"/>
          <w:szCs w:val="22"/>
        </w:rPr>
      </w:pPr>
    </w:p>
    <w:p w:rsidR="00491375" w:rsidRDefault="00491375" w:rsidP="00D92FF9">
      <w:pPr>
        <w:pStyle w:val="ListParagraph"/>
        <w:spacing w:after="0" w:line="240" w:lineRule="auto"/>
        <w:ind w:left="851" w:firstLine="357"/>
        <w:jc w:val="both"/>
        <w:rPr>
          <w:rFonts w:ascii="Times New Roman" w:hAnsi="Times New Roman"/>
        </w:rPr>
      </w:pPr>
      <w:r w:rsidRPr="00491375">
        <w:rPr>
          <w:rStyle w:val="fontstyle01"/>
          <w:rFonts w:ascii="Times New Roman" w:hAnsi="Times New Roman"/>
          <w:sz w:val="22"/>
          <w:szCs w:val="22"/>
        </w:rPr>
        <w:t>Dari</w:t>
      </w:r>
      <w:r w:rsidRPr="00491375">
        <w:rPr>
          <w:rFonts w:ascii="Times New Roman" w:hAnsi="Times New Roman"/>
          <w:b/>
          <w:bCs/>
        </w:rPr>
        <w:t xml:space="preserve"> </w:t>
      </w:r>
      <w:r w:rsidR="00D92FF9">
        <w:rPr>
          <w:rFonts w:ascii="Times New Roman" w:hAnsi="Times New Roman"/>
          <w:b/>
          <w:bCs/>
          <w:lang w:val="en-US"/>
        </w:rPr>
        <w:t>`</w:t>
      </w:r>
      <w:r w:rsidRPr="00491375">
        <w:rPr>
          <w:rFonts w:ascii="Times New Roman" w:hAnsi="Times New Roman"/>
        </w:rPr>
        <w:t>hasil uji statistik diperoleh hasil bahwa Data nilai Exposure Index pada kelompok</w:t>
      </w:r>
      <w:r w:rsidRPr="00491375">
        <w:rPr>
          <w:rFonts w:ascii="Times New Roman" w:hAnsi="Times New Roman"/>
          <w:b/>
          <w:bCs/>
        </w:rPr>
        <w:t xml:space="preserve"> </w:t>
      </w:r>
      <w:r w:rsidRPr="00491375">
        <w:rPr>
          <w:rFonts w:ascii="Times New Roman" w:hAnsi="Times New Roman"/>
        </w:rPr>
        <w:t>kombinasi 25mA x 320 ms tidak berdistribusi normal dengan nilai p-value &lt; 0,05 (p-value = 0,001). Sedangkan data Exposure Index pada kelompok kombinasi 160mA x 50 ms dan kombinasi 400mA x 20ms berdistribusi normal dengan nilai p-value &gt; 0,05 (160mA x 50 ms p-value = 0,399 dan 400mA x 20ms p-value = 0,945)</w:t>
      </w:r>
    </w:p>
    <w:p w:rsidR="00D92FF9" w:rsidRPr="00491375" w:rsidRDefault="00D92FF9" w:rsidP="00D92FF9">
      <w:pPr>
        <w:pStyle w:val="ListParagraph"/>
        <w:spacing w:after="0" w:line="240" w:lineRule="auto"/>
        <w:ind w:left="851" w:firstLine="357"/>
        <w:jc w:val="both"/>
        <w:rPr>
          <w:rFonts w:ascii="Times New Roman" w:hAnsi="Times New Roman"/>
        </w:rPr>
      </w:pPr>
    </w:p>
    <w:p w:rsidR="00491375" w:rsidRPr="00D92FF9" w:rsidRDefault="00491375" w:rsidP="00D92FF9">
      <w:pPr>
        <w:pStyle w:val="ListParagraph"/>
        <w:numPr>
          <w:ilvl w:val="0"/>
          <w:numId w:val="8"/>
        </w:numPr>
        <w:spacing w:after="0" w:line="240" w:lineRule="auto"/>
        <w:jc w:val="both"/>
        <w:rPr>
          <w:rFonts w:ascii="Times New Roman" w:hAnsi="Times New Roman"/>
        </w:rPr>
      </w:pPr>
      <w:r w:rsidRPr="00D92FF9">
        <w:rPr>
          <w:rFonts w:ascii="Times New Roman" w:hAnsi="Times New Roman"/>
        </w:rPr>
        <w:t>Analisa Bivariate</w:t>
      </w:r>
    </w:p>
    <w:p w:rsidR="00491375" w:rsidRPr="00491375" w:rsidRDefault="00491375" w:rsidP="00D92FF9">
      <w:pPr>
        <w:pStyle w:val="ListParagraph"/>
        <w:spacing w:after="0" w:line="240" w:lineRule="auto"/>
        <w:ind w:left="851" w:firstLine="357"/>
        <w:jc w:val="both"/>
        <w:rPr>
          <w:rFonts w:ascii="Times New Roman" w:hAnsi="Times New Roman"/>
        </w:rPr>
      </w:pPr>
      <w:r w:rsidRPr="00D92FF9">
        <w:rPr>
          <w:rFonts w:ascii="Times New Roman" w:hAnsi="Times New Roman"/>
        </w:rPr>
        <w:t>Analisis</w:t>
      </w:r>
      <w:r w:rsidRPr="00491375">
        <w:rPr>
          <w:rFonts w:ascii="Times New Roman" w:hAnsi="Times New Roman"/>
          <w:color w:val="000000"/>
        </w:rPr>
        <w:t xml:space="preserve"> data bivariat dilakukan untuk mengetahui perbedaan </w:t>
      </w:r>
      <w:proofErr w:type="spellStart"/>
      <w:r w:rsidRPr="00491375">
        <w:rPr>
          <w:rFonts w:ascii="Times New Roman" w:hAnsi="Times New Roman"/>
          <w:color w:val="000000"/>
          <w:lang w:val="en-US"/>
        </w:rPr>
        <w:t>nilai</w:t>
      </w:r>
      <w:proofErr w:type="spellEnd"/>
      <w:r w:rsidRPr="00491375">
        <w:rPr>
          <w:rFonts w:ascii="Times New Roman" w:hAnsi="Times New Roman"/>
          <w:color w:val="000000"/>
          <w:lang w:val="en-US"/>
        </w:rPr>
        <w:t xml:space="preserve"> Exposure Index (EI)</w:t>
      </w:r>
      <w:r w:rsidRPr="00491375">
        <w:rPr>
          <w:rFonts w:ascii="Times New Roman" w:hAnsi="Times New Roman"/>
          <w:color w:val="000000"/>
        </w:rPr>
        <w:t xml:space="preserve"> </w:t>
      </w:r>
      <w:r w:rsidRPr="00491375">
        <w:rPr>
          <w:rFonts w:ascii="Times New Roman" w:hAnsi="Times New Roman"/>
          <w:color w:val="000000"/>
          <w:lang w:val="en-US"/>
        </w:rPr>
        <w:t xml:space="preserve">yang </w:t>
      </w:r>
      <w:proofErr w:type="spellStart"/>
      <w:r w:rsidRPr="00491375">
        <w:rPr>
          <w:rFonts w:ascii="Times New Roman" w:hAnsi="Times New Roman"/>
          <w:color w:val="000000"/>
          <w:lang w:val="en-US"/>
        </w:rPr>
        <w:t>ditampilkan</w:t>
      </w:r>
      <w:proofErr w:type="spellEnd"/>
      <w:r w:rsidRPr="00491375">
        <w:rPr>
          <w:rFonts w:ascii="Times New Roman" w:hAnsi="Times New Roman"/>
          <w:color w:val="000000"/>
          <w:lang w:val="en-US"/>
        </w:rPr>
        <w:t xml:space="preserve"> oleh </w:t>
      </w:r>
      <w:proofErr w:type="spellStart"/>
      <w:r w:rsidRPr="00491375">
        <w:rPr>
          <w:rFonts w:ascii="Times New Roman" w:hAnsi="Times New Roman"/>
          <w:color w:val="000000"/>
          <w:lang w:val="en-US"/>
        </w:rPr>
        <w:t>modalitas</w:t>
      </w:r>
      <w:proofErr w:type="spellEnd"/>
      <w:r w:rsidRPr="00491375">
        <w:rPr>
          <w:rFonts w:ascii="Times New Roman" w:hAnsi="Times New Roman"/>
          <w:color w:val="000000"/>
          <w:lang w:val="en-US"/>
        </w:rPr>
        <w:t xml:space="preserve"> CR pada </w:t>
      </w:r>
      <w:proofErr w:type="spellStart"/>
      <w:r w:rsidRPr="00491375">
        <w:rPr>
          <w:rFonts w:ascii="Times New Roman" w:hAnsi="Times New Roman"/>
          <w:color w:val="000000"/>
          <w:lang w:val="en-US"/>
        </w:rPr>
        <w:t>citra</w:t>
      </w:r>
      <w:proofErr w:type="spellEnd"/>
      <w:r w:rsidRPr="00491375">
        <w:rPr>
          <w:rFonts w:ascii="Times New Roman" w:hAnsi="Times New Roman"/>
          <w:color w:val="000000"/>
          <w:lang w:val="en-US"/>
        </w:rPr>
        <w:t xml:space="preserve"> </w:t>
      </w:r>
      <w:proofErr w:type="spellStart"/>
      <w:r w:rsidRPr="00491375">
        <w:rPr>
          <w:rFonts w:ascii="Times New Roman" w:hAnsi="Times New Roman"/>
          <w:color w:val="000000"/>
          <w:lang w:val="en-US"/>
        </w:rPr>
        <w:t>radiograf</w:t>
      </w:r>
      <w:proofErr w:type="spellEnd"/>
      <w:r w:rsidRPr="00491375">
        <w:rPr>
          <w:rFonts w:ascii="Times New Roman" w:hAnsi="Times New Roman"/>
          <w:color w:val="000000"/>
          <w:lang w:val="en-US"/>
        </w:rPr>
        <w:t xml:space="preserve"> thorax </w:t>
      </w:r>
      <w:proofErr w:type="spellStart"/>
      <w:r w:rsidRPr="00491375">
        <w:rPr>
          <w:rFonts w:ascii="Times New Roman" w:hAnsi="Times New Roman"/>
          <w:color w:val="000000"/>
          <w:lang w:val="en-US"/>
        </w:rPr>
        <w:t>dengan</w:t>
      </w:r>
      <w:proofErr w:type="spellEnd"/>
      <w:r w:rsidRPr="00491375">
        <w:rPr>
          <w:rFonts w:ascii="Times New Roman" w:hAnsi="Times New Roman"/>
          <w:color w:val="000000"/>
          <w:lang w:val="en-US"/>
        </w:rPr>
        <w:t xml:space="preserve"> </w:t>
      </w:r>
      <w:proofErr w:type="spellStart"/>
      <w:r w:rsidRPr="00491375">
        <w:rPr>
          <w:rFonts w:ascii="Times New Roman" w:hAnsi="Times New Roman"/>
          <w:color w:val="000000"/>
          <w:lang w:val="en-US"/>
        </w:rPr>
        <w:t>variasi</w:t>
      </w:r>
      <w:proofErr w:type="spellEnd"/>
      <w:r w:rsidRPr="00491375">
        <w:rPr>
          <w:rFonts w:ascii="Times New Roman" w:hAnsi="Times New Roman"/>
          <w:color w:val="000000"/>
          <w:lang w:val="en-US"/>
        </w:rPr>
        <w:t xml:space="preserve"> </w:t>
      </w:r>
      <w:proofErr w:type="spellStart"/>
      <w:r w:rsidRPr="00491375">
        <w:rPr>
          <w:rFonts w:ascii="Times New Roman" w:hAnsi="Times New Roman"/>
          <w:color w:val="000000"/>
          <w:lang w:val="en-US"/>
        </w:rPr>
        <w:t>kombinasi</w:t>
      </w:r>
      <w:proofErr w:type="spellEnd"/>
      <w:r w:rsidRPr="00491375">
        <w:rPr>
          <w:rFonts w:ascii="Times New Roman" w:hAnsi="Times New Roman"/>
          <w:color w:val="000000"/>
          <w:lang w:val="en-US"/>
        </w:rPr>
        <w:t xml:space="preserve"> </w:t>
      </w:r>
      <w:proofErr w:type="spellStart"/>
      <w:r w:rsidRPr="00491375">
        <w:rPr>
          <w:rFonts w:ascii="Times New Roman" w:hAnsi="Times New Roman"/>
          <w:color w:val="000000"/>
          <w:lang w:val="en-US"/>
        </w:rPr>
        <w:t>nilai</w:t>
      </w:r>
      <w:proofErr w:type="spellEnd"/>
      <w:r w:rsidRPr="00491375">
        <w:rPr>
          <w:rFonts w:ascii="Times New Roman" w:hAnsi="Times New Roman"/>
          <w:color w:val="000000"/>
          <w:lang w:val="en-US"/>
        </w:rPr>
        <w:t xml:space="preserve"> mA dan s pada </w:t>
      </w:r>
      <w:proofErr w:type="spellStart"/>
      <w:r w:rsidRPr="00491375">
        <w:rPr>
          <w:rFonts w:ascii="Times New Roman" w:hAnsi="Times New Roman"/>
          <w:color w:val="000000"/>
          <w:lang w:val="en-US"/>
        </w:rPr>
        <w:t>nilai</w:t>
      </w:r>
      <w:proofErr w:type="spellEnd"/>
      <w:r w:rsidRPr="00491375">
        <w:rPr>
          <w:rFonts w:ascii="Times New Roman" w:hAnsi="Times New Roman"/>
          <w:color w:val="000000"/>
          <w:lang w:val="en-US"/>
        </w:rPr>
        <w:t xml:space="preserve"> </w:t>
      </w:r>
      <w:proofErr w:type="spellStart"/>
      <w:r w:rsidRPr="00491375">
        <w:rPr>
          <w:rFonts w:ascii="Times New Roman" w:hAnsi="Times New Roman"/>
          <w:color w:val="000000"/>
          <w:lang w:val="en-US"/>
        </w:rPr>
        <w:t>mAs</w:t>
      </w:r>
      <w:proofErr w:type="spellEnd"/>
      <w:r w:rsidRPr="00491375">
        <w:rPr>
          <w:rFonts w:ascii="Times New Roman" w:hAnsi="Times New Roman"/>
          <w:color w:val="000000"/>
          <w:lang w:val="en-US"/>
        </w:rPr>
        <w:t xml:space="preserve"> yang </w:t>
      </w:r>
      <w:proofErr w:type="spellStart"/>
      <w:r w:rsidRPr="00491375">
        <w:rPr>
          <w:rFonts w:ascii="Times New Roman" w:hAnsi="Times New Roman"/>
          <w:color w:val="000000"/>
          <w:lang w:val="en-US"/>
        </w:rPr>
        <w:t>sama</w:t>
      </w:r>
      <w:proofErr w:type="spellEnd"/>
      <w:r w:rsidRPr="00491375">
        <w:rPr>
          <w:rFonts w:ascii="Times New Roman" w:hAnsi="Times New Roman"/>
          <w:color w:val="000000"/>
        </w:rPr>
        <w:t xml:space="preserve"> antara kelompok </w:t>
      </w:r>
      <w:r w:rsidRPr="00491375">
        <w:rPr>
          <w:rFonts w:ascii="Times New Roman" w:hAnsi="Times New Roman"/>
        </w:rPr>
        <w:t xml:space="preserve">kombinasi 25mA x 320 ms, kombinasi 160mA x 50 ms dan kombinasi 400mA x 20ms. </w:t>
      </w:r>
    </w:p>
    <w:p w:rsidR="00491375" w:rsidRPr="00491375" w:rsidRDefault="00491375" w:rsidP="00D92FF9">
      <w:pPr>
        <w:pStyle w:val="ListParagraph"/>
        <w:spacing w:after="0" w:line="240" w:lineRule="auto"/>
        <w:ind w:left="851" w:firstLine="357"/>
        <w:jc w:val="both"/>
        <w:rPr>
          <w:rFonts w:ascii="Times New Roman" w:hAnsi="Times New Roman"/>
        </w:rPr>
      </w:pPr>
      <w:r w:rsidRPr="00491375">
        <w:rPr>
          <w:rFonts w:ascii="Times New Roman" w:hAnsi="Times New Roman"/>
        </w:rPr>
        <w:t>Dari hasil uji distribusi normal data Exposure Index diperoleh hasil salah satu kelompok memiliki data Exposure Index yang tidak berdistribusi normal yaitu kelompok kombinasi 25mA x 320 ms sehingga uji beda dilakukan dengan menggunakan uji Non Parametrik dengan lebih dari 2 kelompok yaitu uji Kruskal-Wallis. Hasil uji ditunjukkan pada table di bawah ini</w:t>
      </w:r>
    </w:p>
    <w:p w:rsidR="00491375" w:rsidRPr="00491375" w:rsidRDefault="00491375" w:rsidP="00491375">
      <w:pPr>
        <w:autoSpaceDE w:val="0"/>
        <w:autoSpaceDN w:val="0"/>
        <w:adjustRightInd w:val="0"/>
        <w:spacing w:after="0" w:line="240" w:lineRule="auto"/>
        <w:rPr>
          <w:rFonts w:ascii="Times New Roman" w:hAnsi="Times New Roman" w:cs="Times New Roman"/>
        </w:rPr>
      </w:pPr>
    </w:p>
    <w:tbl>
      <w:tblPr>
        <w:tblW w:w="30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4"/>
        <w:gridCol w:w="1985"/>
      </w:tblGrid>
      <w:tr w:rsidR="00491375" w:rsidRPr="00491375" w:rsidTr="00D92FF9">
        <w:trPr>
          <w:cantSplit/>
          <w:tblHeader/>
          <w:jc w:val="center"/>
        </w:trPr>
        <w:tc>
          <w:tcPr>
            <w:tcW w:w="111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91375" w:rsidRPr="00D92FF9" w:rsidRDefault="00491375" w:rsidP="004437B3">
            <w:pPr>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91375" w:rsidRPr="00D92FF9" w:rsidRDefault="00491375" w:rsidP="004437B3">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D92FF9">
              <w:rPr>
                <w:rFonts w:ascii="Times New Roman" w:hAnsi="Times New Roman" w:cs="Times New Roman"/>
                <w:color w:val="000000"/>
                <w:sz w:val="20"/>
                <w:szCs w:val="20"/>
              </w:rPr>
              <w:t>Exposure_Index</w:t>
            </w:r>
            <w:proofErr w:type="spellEnd"/>
          </w:p>
        </w:tc>
      </w:tr>
      <w:tr w:rsidR="00491375" w:rsidRPr="00491375" w:rsidTr="00D92FF9">
        <w:trPr>
          <w:cantSplit/>
          <w:tblHeader/>
          <w:jc w:val="center"/>
        </w:trPr>
        <w:tc>
          <w:tcPr>
            <w:tcW w:w="1114" w:type="dxa"/>
            <w:tcBorders>
              <w:top w:val="single" w:sz="16" w:space="0" w:color="000000"/>
              <w:left w:val="single" w:sz="16" w:space="0" w:color="000000"/>
              <w:bottom w:val="nil"/>
              <w:right w:val="single" w:sz="16" w:space="0" w:color="000000"/>
            </w:tcBorders>
            <w:shd w:val="clear" w:color="auto" w:fill="FFFFFF"/>
          </w:tcPr>
          <w:p w:rsidR="00491375" w:rsidRPr="00D92FF9" w:rsidRDefault="00491375" w:rsidP="004437B3">
            <w:pPr>
              <w:autoSpaceDE w:val="0"/>
              <w:autoSpaceDN w:val="0"/>
              <w:adjustRightInd w:val="0"/>
              <w:spacing w:after="0" w:line="320" w:lineRule="atLeast"/>
              <w:ind w:left="60" w:right="60"/>
              <w:rPr>
                <w:rFonts w:ascii="Times New Roman" w:hAnsi="Times New Roman" w:cs="Times New Roman"/>
                <w:color w:val="000000"/>
                <w:sz w:val="20"/>
                <w:szCs w:val="20"/>
              </w:rPr>
            </w:pPr>
            <w:r w:rsidRPr="00D92FF9">
              <w:rPr>
                <w:rFonts w:ascii="Times New Roman" w:hAnsi="Times New Roman" w:cs="Times New Roman"/>
                <w:color w:val="000000"/>
                <w:sz w:val="20"/>
                <w:szCs w:val="20"/>
              </w:rPr>
              <w:t>Chi-square</w:t>
            </w:r>
          </w:p>
        </w:tc>
        <w:tc>
          <w:tcPr>
            <w:tcW w:w="1985" w:type="dxa"/>
            <w:tcBorders>
              <w:top w:val="single" w:sz="16" w:space="0" w:color="000000"/>
              <w:left w:val="single" w:sz="16" w:space="0" w:color="000000"/>
              <w:bottom w:val="nil"/>
              <w:right w:val="single" w:sz="16" w:space="0" w:color="000000"/>
            </w:tcBorders>
            <w:shd w:val="clear" w:color="auto" w:fill="FFFFFF"/>
          </w:tcPr>
          <w:p w:rsidR="00491375" w:rsidRPr="00D92FF9" w:rsidRDefault="00491375" w:rsidP="004437B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92FF9">
              <w:rPr>
                <w:rFonts w:ascii="Times New Roman" w:hAnsi="Times New Roman" w:cs="Times New Roman"/>
                <w:color w:val="000000"/>
                <w:sz w:val="20"/>
                <w:szCs w:val="20"/>
              </w:rPr>
              <w:t>3.784</w:t>
            </w:r>
          </w:p>
        </w:tc>
      </w:tr>
      <w:tr w:rsidR="00491375" w:rsidRPr="00491375" w:rsidTr="00D92FF9">
        <w:trPr>
          <w:cantSplit/>
          <w:tblHeader/>
          <w:jc w:val="center"/>
        </w:trPr>
        <w:tc>
          <w:tcPr>
            <w:tcW w:w="1114" w:type="dxa"/>
            <w:tcBorders>
              <w:top w:val="nil"/>
              <w:left w:val="single" w:sz="16" w:space="0" w:color="000000"/>
              <w:bottom w:val="nil"/>
              <w:right w:val="single" w:sz="16" w:space="0" w:color="000000"/>
            </w:tcBorders>
            <w:shd w:val="clear" w:color="auto" w:fill="FFFFFF"/>
          </w:tcPr>
          <w:p w:rsidR="00491375" w:rsidRPr="00D92FF9" w:rsidRDefault="00491375" w:rsidP="004437B3">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D92FF9">
              <w:rPr>
                <w:rFonts w:ascii="Times New Roman" w:hAnsi="Times New Roman" w:cs="Times New Roman"/>
                <w:color w:val="000000"/>
                <w:sz w:val="20"/>
                <w:szCs w:val="20"/>
              </w:rPr>
              <w:t>df</w:t>
            </w:r>
            <w:proofErr w:type="spellEnd"/>
          </w:p>
        </w:tc>
        <w:tc>
          <w:tcPr>
            <w:tcW w:w="1985" w:type="dxa"/>
            <w:tcBorders>
              <w:top w:val="nil"/>
              <w:left w:val="single" w:sz="16" w:space="0" w:color="000000"/>
              <w:bottom w:val="nil"/>
              <w:right w:val="single" w:sz="16" w:space="0" w:color="000000"/>
            </w:tcBorders>
            <w:shd w:val="clear" w:color="auto" w:fill="FFFFFF"/>
          </w:tcPr>
          <w:p w:rsidR="00491375" w:rsidRPr="00D92FF9" w:rsidRDefault="00491375" w:rsidP="004437B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92FF9">
              <w:rPr>
                <w:rFonts w:ascii="Times New Roman" w:hAnsi="Times New Roman" w:cs="Times New Roman"/>
                <w:color w:val="000000"/>
                <w:sz w:val="20"/>
                <w:szCs w:val="20"/>
              </w:rPr>
              <w:t>2</w:t>
            </w:r>
          </w:p>
        </w:tc>
      </w:tr>
      <w:tr w:rsidR="00491375" w:rsidRPr="00491375" w:rsidTr="00D92FF9">
        <w:trPr>
          <w:cantSplit/>
          <w:tblHeader/>
          <w:jc w:val="center"/>
        </w:trPr>
        <w:tc>
          <w:tcPr>
            <w:tcW w:w="1114" w:type="dxa"/>
            <w:tcBorders>
              <w:top w:val="nil"/>
              <w:left w:val="single" w:sz="16" w:space="0" w:color="000000"/>
              <w:bottom w:val="single" w:sz="16" w:space="0" w:color="000000"/>
              <w:right w:val="single" w:sz="16" w:space="0" w:color="000000"/>
            </w:tcBorders>
            <w:shd w:val="clear" w:color="auto" w:fill="FFFFFF"/>
          </w:tcPr>
          <w:p w:rsidR="00491375" w:rsidRPr="00D92FF9" w:rsidRDefault="00491375" w:rsidP="004437B3">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D92FF9">
              <w:rPr>
                <w:rFonts w:ascii="Times New Roman" w:hAnsi="Times New Roman" w:cs="Times New Roman"/>
                <w:color w:val="000000"/>
                <w:sz w:val="20"/>
                <w:szCs w:val="20"/>
              </w:rPr>
              <w:t>Asymp</w:t>
            </w:r>
            <w:proofErr w:type="spellEnd"/>
            <w:r w:rsidRPr="00D92FF9">
              <w:rPr>
                <w:rFonts w:ascii="Times New Roman" w:hAnsi="Times New Roman" w:cs="Times New Roman"/>
                <w:color w:val="000000"/>
                <w:sz w:val="20"/>
                <w:szCs w:val="20"/>
              </w:rPr>
              <w:t>. Sig.</w:t>
            </w:r>
          </w:p>
        </w:tc>
        <w:tc>
          <w:tcPr>
            <w:tcW w:w="1985" w:type="dxa"/>
            <w:tcBorders>
              <w:top w:val="nil"/>
              <w:left w:val="single" w:sz="16" w:space="0" w:color="000000"/>
              <w:bottom w:val="single" w:sz="16" w:space="0" w:color="000000"/>
              <w:right w:val="single" w:sz="16" w:space="0" w:color="000000"/>
            </w:tcBorders>
            <w:shd w:val="clear" w:color="auto" w:fill="FFFFFF"/>
          </w:tcPr>
          <w:p w:rsidR="00491375" w:rsidRPr="00D92FF9" w:rsidRDefault="00491375" w:rsidP="004437B3">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D92FF9">
              <w:rPr>
                <w:rFonts w:ascii="Times New Roman" w:hAnsi="Times New Roman" w:cs="Times New Roman"/>
                <w:color w:val="000000"/>
                <w:sz w:val="20"/>
                <w:szCs w:val="20"/>
              </w:rPr>
              <w:t>.151</w:t>
            </w:r>
          </w:p>
        </w:tc>
      </w:tr>
    </w:tbl>
    <w:p w:rsidR="00491375" w:rsidRPr="00491375" w:rsidRDefault="00491375" w:rsidP="00491375">
      <w:pPr>
        <w:autoSpaceDE w:val="0"/>
        <w:autoSpaceDN w:val="0"/>
        <w:adjustRightInd w:val="0"/>
        <w:spacing w:after="0" w:line="400" w:lineRule="atLeast"/>
        <w:rPr>
          <w:rFonts w:ascii="Times New Roman" w:hAnsi="Times New Roman" w:cs="Times New Roman"/>
        </w:rPr>
      </w:pPr>
    </w:p>
    <w:p w:rsidR="00C77409" w:rsidRPr="00491375" w:rsidRDefault="00491375" w:rsidP="00D92FF9">
      <w:pPr>
        <w:pStyle w:val="ListParagraph"/>
        <w:spacing w:after="0" w:line="240" w:lineRule="auto"/>
        <w:ind w:left="851" w:firstLine="357"/>
        <w:jc w:val="both"/>
        <w:rPr>
          <w:rFonts w:ascii="Times New Roman" w:hAnsi="Times New Roman"/>
        </w:rPr>
      </w:pPr>
      <w:bookmarkStart w:id="4" w:name="_Hlk119198216"/>
      <w:r w:rsidRPr="00491375">
        <w:rPr>
          <w:rFonts w:ascii="Times New Roman" w:hAnsi="Times New Roman"/>
        </w:rPr>
        <w:t xml:space="preserve">Dari hasil uji statistic </w:t>
      </w:r>
      <w:r w:rsidRPr="00491375">
        <w:rPr>
          <w:rStyle w:val="fontstyle01"/>
          <w:rFonts w:ascii="Times New Roman" w:hAnsi="Times New Roman"/>
          <w:sz w:val="22"/>
          <w:szCs w:val="22"/>
        </w:rPr>
        <w:t>diketahui bahwa tidak ada</w:t>
      </w:r>
      <w:r w:rsidR="00D92FF9">
        <w:rPr>
          <w:rStyle w:val="fontstyle01"/>
          <w:rFonts w:ascii="Times New Roman" w:hAnsi="Times New Roman"/>
          <w:sz w:val="22"/>
          <w:szCs w:val="22"/>
          <w:lang w:val="en-US"/>
        </w:rPr>
        <w:t xml:space="preserve"> </w:t>
      </w:r>
      <w:r w:rsidRPr="00491375">
        <w:rPr>
          <w:rStyle w:val="fontstyle01"/>
          <w:rFonts w:ascii="Times New Roman" w:hAnsi="Times New Roman"/>
          <w:sz w:val="22"/>
          <w:szCs w:val="22"/>
        </w:rPr>
        <w:t xml:space="preserve">perbedaan yang signifikan </w:t>
      </w:r>
      <w:r w:rsidRPr="00491375">
        <w:rPr>
          <w:rFonts w:ascii="Times New Roman" w:hAnsi="Times New Roman"/>
          <w:color w:val="000000"/>
        </w:rPr>
        <w:t>Nilai</w:t>
      </w:r>
      <w:r w:rsidRPr="00491375">
        <w:rPr>
          <w:rFonts w:ascii="Times New Roman" w:hAnsi="Times New Roman"/>
          <w:b/>
          <w:bCs/>
        </w:rPr>
        <w:t xml:space="preserve"> </w:t>
      </w:r>
      <w:r w:rsidRPr="00491375">
        <w:rPr>
          <w:rFonts w:ascii="Times New Roman" w:hAnsi="Times New Roman"/>
        </w:rPr>
        <w:t xml:space="preserve">Index Exposure pada Radiografi Thorax antara </w:t>
      </w:r>
      <w:r w:rsidRPr="00491375">
        <w:rPr>
          <w:rFonts w:ascii="Times New Roman" w:hAnsi="Times New Roman"/>
          <w:color w:val="000000"/>
        </w:rPr>
        <w:t xml:space="preserve">kelompok </w:t>
      </w:r>
      <w:r w:rsidRPr="00491375">
        <w:rPr>
          <w:rFonts w:ascii="Times New Roman" w:hAnsi="Times New Roman"/>
        </w:rPr>
        <w:t xml:space="preserve">kombinasi 25mA x 320 ms, kombinasi 160mA x 50 ms dan </w:t>
      </w:r>
      <w:r w:rsidRPr="00491375">
        <w:rPr>
          <w:rFonts w:ascii="Times New Roman" w:hAnsi="Times New Roman"/>
        </w:rPr>
        <w:lastRenderedPageBreak/>
        <w:t>kombinasi 400mA x 20ms</w:t>
      </w:r>
      <w:r w:rsidRPr="00491375">
        <w:rPr>
          <w:rStyle w:val="fontstyle01"/>
          <w:rFonts w:ascii="Times New Roman" w:hAnsi="Times New Roman"/>
          <w:sz w:val="22"/>
          <w:szCs w:val="22"/>
        </w:rPr>
        <w:t xml:space="preserve"> dengan p-value &gt; 0,05 (p-value = 0,151</w:t>
      </w:r>
      <w:bookmarkEnd w:id="4"/>
      <w:r w:rsidRPr="00491375">
        <w:rPr>
          <w:rStyle w:val="fontstyle01"/>
          <w:rFonts w:ascii="Times New Roman" w:hAnsi="Times New Roman"/>
          <w:sz w:val="22"/>
          <w:szCs w:val="22"/>
        </w:rPr>
        <w:t>). Dengan demikian dapat diketahui bahwa tidak ada</w:t>
      </w:r>
      <w:r w:rsidRPr="00491375">
        <w:rPr>
          <w:rFonts w:ascii="Times New Roman" w:hAnsi="Times New Roman"/>
          <w:color w:val="000000"/>
        </w:rPr>
        <w:br/>
      </w:r>
      <w:r w:rsidRPr="00491375">
        <w:rPr>
          <w:rStyle w:val="fontstyle01"/>
          <w:rFonts w:ascii="Times New Roman" w:hAnsi="Times New Roman"/>
          <w:sz w:val="22"/>
          <w:szCs w:val="22"/>
        </w:rPr>
        <w:t xml:space="preserve">perbedaan yang signifikan </w:t>
      </w:r>
      <w:r w:rsidRPr="00491375">
        <w:rPr>
          <w:rFonts w:ascii="Times New Roman" w:hAnsi="Times New Roman"/>
          <w:color w:val="000000"/>
        </w:rPr>
        <w:t>Nilai</w:t>
      </w:r>
      <w:r w:rsidRPr="00491375">
        <w:rPr>
          <w:rFonts w:ascii="Times New Roman" w:hAnsi="Times New Roman"/>
          <w:b/>
          <w:bCs/>
        </w:rPr>
        <w:t xml:space="preserve"> </w:t>
      </w:r>
      <w:r w:rsidRPr="00491375">
        <w:rPr>
          <w:rFonts w:ascii="Times New Roman" w:hAnsi="Times New Roman"/>
        </w:rPr>
        <w:t>Index Exposure pada Radiografi Thorax dengan Perubahan Kombinasi Nilai mA dan s Berbeda  pada Nilai mAs yang Sama</w:t>
      </w:r>
    </w:p>
    <w:p w:rsidR="00C77409" w:rsidRDefault="00C77409" w:rsidP="00C77409">
      <w:pPr>
        <w:pStyle w:val="ListParagraph"/>
        <w:spacing w:after="0" w:line="240" w:lineRule="auto"/>
        <w:ind w:left="426"/>
        <w:jc w:val="both"/>
        <w:rPr>
          <w:rFonts w:ascii="Times New Roman" w:hAnsi="Times New Roman"/>
        </w:rPr>
      </w:pPr>
    </w:p>
    <w:p w:rsidR="00C77409" w:rsidRPr="00C77409" w:rsidRDefault="00C77409" w:rsidP="00C77409">
      <w:pPr>
        <w:pStyle w:val="ListParagraph"/>
        <w:spacing w:after="0" w:line="240" w:lineRule="auto"/>
        <w:ind w:left="426"/>
        <w:jc w:val="both"/>
        <w:rPr>
          <w:rFonts w:ascii="Times New Roman" w:eastAsia="Times New Roman" w:hAnsi="Times New Roman"/>
          <w:color w:val="000000"/>
        </w:rPr>
      </w:pPr>
    </w:p>
    <w:p w:rsidR="00C77409" w:rsidRDefault="00C77409" w:rsidP="00C77409">
      <w:pPr>
        <w:pStyle w:val="ListParagraph"/>
        <w:numPr>
          <w:ilvl w:val="0"/>
          <w:numId w:val="6"/>
        </w:numPr>
        <w:spacing w:after="0" w:line="240" w:lineRule="auto"/>
        <w:ind w:left="426"/>
        <w:jc w:val="both"/>
        <w:rPr>
          <w:rFonts w:ascii="Times New Roman" w:eastAsia="Times New Roman" w:hAnsi="Times New Roman"/>
          <w:color w:val="000000"/>
        </w:rPr>
      </w:pPr>
      <w:r w:rsidRPr="00C77409">
        <w:rPr>
          <w:rFonts w:ascii="Times New Roman" w:hAnsi="Times New Roman"/>
          <w:u w:val="single"/>
        </w:rPr>
        <w:t>Pembahasan</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Computed Radiography (CR) adalah modalitas sistem radiografi digital berbasis kaset (Cassete-base) yang menggunakan photostimulable phosphors (PSPs). Ada empat komponen utama dalam sistem modalitas Computed Radiography yaitu Imaging Plate, CR Cassete, Image Reader, dan Image Display device </w:t>
      </w:r>
      <w:r w:rsidRPr="00D92FF9">
        <w:rPr>
          <w:rFonts w:ascii="Times New Roman" w:hAnsi="Times New Roman"/>
        </w:rPr>
        <w:fldChar w:fldCharType="begin"/>
      </w:r>
      <w:r w:rsidRPr="00D92FF9">
        <w:rPr>
          <w:rFonts w:ascii="Times New Roman" w:hAnsi="Times New Roman"/>
        </w:rPr>
        <w:instrText xml:space="preserve"> ADDIN EN.CITE &lt;EndNote&gt;&lt;Cite&gt;&lt;Author&gt;Carver&lt;/Author&gt;&lt;Year&gt;2012&lt;/Year&gt;&lt;RecNum&gt;20&lt;/RecNum&gt;&lt;DisplayText&gt;(Carver &amp;amp; Carver, 2012)&lt;/DisplayText&gt;&lt;record&gt;&lt;rec-number&gt;20&lt;/rec-number&gt;&lt;foreign-keys&gt;&lt;key app="EN" db-id="9rz2pexvntdrxze00265zxv3e5vwdaa52t0x" timestamp="1648733238"&gt;20&lt;/key&gt;&lt;/foreign-keys&gt;&lt;ref-type name="Book"&gt;6&lt;/ref-type&gt;&lt;contributors&gt;&lt;authors&gt;&lt;author&gt;Elizabeth Carver&lt;/author&gt;&lt;author&gt;Barry Carver&lt;/author&gt;&lt;/authors&gt;&lt;/contributors&gt;&lt;titles&gt;&lt;title&gt;Medical Imaging: Technique, Reflection &amp;amp; Evaluation&lt;/title&gt;&lt;/titles&gt;&lt;edition&gt;2&lt;/edition&gt;&lt;dates&gt;&lt;year&gt;2012&lt;/year&gt;&lt;/dates&gt;&lt;publisher&gt;Churchill Livingstone, 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(Carver &amp; Carver, 2012)</w:t>
      </w:r>
      <w:r w:rsidRPr="00D92FF9">
        <w:rPr>
          <w:rFonts w:ascii="Times New Roman" w:hAnsi="Times New Roman"/>
        </w:rPr>
        <w:fldChar w:fldCharType="end"/>
      </w:r>
      <w:r w:rsidRPr="00D92FF9">
        <w:rPr>
          <w:rFonts w:ascii="Times New Roman" w:hAnsi="Times New Roman"/>
        </w:rPr>
        <w:t xml:space="preserve">. </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CR memiliki beberapa keuntungan jika dibandingan dengan kombinasi film-screen dalam menangkap gambar radiografi. CR mampu menyajikan citra dalam bentuk digital dan dapat dengan mudah diadaptasi kepada modalitas sinar-x yang sebelumnya masih menggunakan sistem konvensional kombinasi film-screen. Tidak diperlukan perubahan Teknik radiography untuk pemeriksaan, serta imaging plate juga memiliki ukuran dan bentuk yang sama dengan kaset kombinasi film-screen </w:t>
      </w:r>
      <w:r w:rsidRPr="00D92FF9">
        <w:rPr>
          <w:rFonts w:ascii="Times New Roman" w:hAnsi="Times New Roman"/>
        </w:rPr>
        <w:fldChar w:fldCharType="begin"/>
      </w:r>
      <w:r w:rsidRPr="00D92FF9">
        <w:rPr>
          <w:rFonts w:ascii="Times New Roman" w:hAnsi="Times New Roman"/>
        </w:rPr>
        <w:instrText xml:space="preserve"> ADDIN EN.CITE &lt;EndNote&gt;&lt;Cite&gt;&lt;Author&gt;Carver&lt;/Author&gt;&lt;Year&gt;2012&lt;/Year&gt;&lt;RecNum&gt;20&lt;/RecNum&gt;&lt;DisplayText&gt;(Carver &amp;amp; Carver, 2012)&lt;/DisplayText&gt;&lt;record&gt;&lt;rec-number&gt;20&lt;/rec-number&gt;&lt;foreign-keys&gt;&lt;key app="EN" db-id="9rz2pexvntdrxze00265zxv3e5vwdaa52t0x" timestamp="1648733238"&gt;20&lt;/key&gt;&lt;/foreign-keys&gt;&lt;ref-type name="Book"&gt;6&lt;/ref-type&gt;&lt;contributors&gt;&lt;authors&gt;&lt;author&gt;Elizabeth Carver&lt;/author&gt;&lt;author&gt;Barry Carver&lt;/author&gt;&lt;/authors&gt;&lt;/contributors&gt;&lt;titles&gt;&lt;title&gt;Medical Imaging: Technique, Reflection &amp;amp; Evaluation&lt;/title&gt;&lt;/titles&gt;&lt;edition&gt;2&lt;/edition&gt;&lt;dates&gt;&lt;year&gt;2012&lt;/year&gt;&lt;/dates&gt;&lt;publisher&gt;Churchill Livingstone, 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(Carver &amp; Carver, 2012)</w:t>
      </w:r>
      <w:r w:rsidRPr="00D92FF9">
        <w:rPr>
          <w:rFonts w:ascii="Times New Roman" w:hAnsi="Times New Roman"/>
        </w:rPr>
        <w:fldChar w:fldCharType="end"/>
      </w:r>
      <w:r w:rsidRPr="00D92FF9">
        <w:rPr>
          <w:rFonts w:ascii="Times New Roman" w:hAnsi="Times New Roman"/>
        </w:rPr>
        <w:t xml:space="preserve">. </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Imaging plate dapat digunakan secara berulang-ulang, dan jika dilakukan perawatan secara benar, dapat digunakan untuk ribuan kali pemeriksaan. CR menyediakan citra digital yang memungkinkan terintegrasi dengan PACS sehingga secara esensial akan meningkatkan management data</w:t>
      </w:r>
      <w:r w:rsidRPr="00D92FF9">
        <w:rPr>
          <w:rFonts w:ascii="Times New Roman" w:hAnsi="Times New Roman"/>
        </w:rPr>
        <w:fldChar w:fldCharType="begin"/>
      </w:r>
      <w:r w:rsidRPr="00D92FF9">
        <w:rPr>
          <w:rFonts w:ascii="Times New Roman" w:hAnsi="Times New Roman"/>
        </w:rPr>
        <w:instrText xml:space="preserve"> ADDIN EN.CITE &lt;EndNote&gt;&lt;Cite&gt;&lt;Author&gt;Carver&lt;/Author&gt;&lt;Year&gt;2012&lt;/Year&gt;&lt;RecNum&gt;20&lt;/RecNum&gt;&lt;DisplayText&gt;(Carver &amp;amp; Carver, 2012)&lt;/DisplayText&gt;&lt;record&gt;&lt;rec-number&gt;20&lt;/rec-number&gt;&lt;foreign-keys&gt;&lt;key app="EN" db-id="9rz2pexvntdrxze00265zxv3e5vwdaa52t0x" timestamp="1648733238"&gt;20&lt;/key&gt;&lt;/foreign-keys&gt;&lt;ref-type name="Book"&gt;6&lt;/ref-type&gt;&lt;contributors&gt;&lt;authors&gt;&lt;author&gt;Elizabeth Carver&lt;/author&gt;&lt;author&gt;Barry Carver&lt;/author&gt;&lt;/authors&gt;&lt;/contributors&gt;&lt;titles&gt;&lt;title&gt;Medical Imaging: Technique, Reflection &amp;amp; Evaluation&lt;/title&gt;&lt;/titles&gt;&lt;edition&gt;2&lt;/edition&gt;&lt;dates&gt;&lt;year&gt;2012&lt;/year&gt;&lt;/dates&gt;&lt;publisher&gt;Churchill Livingstone, 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(Carver &amp; Carver, 2012)</w:t>
      </w:r>
      <w:r w:rsidRPr="00D92FF9">
        <w:rPr>
          <w:rFonts w:ascii="Times New Roman" w:hAnsi="Times New Roman"/>
        </w:rPr>
        <w:fldChar w:fldCharType="end"/>
      </w:r>
      <w:r w:rsidRPr="00D92FF9">
        <w:rPr>
          <w:rFonts w:ascii="Times New Roman" w:hAnsi="Times New Roman"/>
        </w:rPr>
        <w:t xml:space="preserve">. </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Salah satu keuntungan CR yang paling sering dikutip adalah ketahanannya terhadap over- dan underexposure. CR memiliki Latitude yang lebih lebar dibandingkan dengan film/layar radiografi, dikombinasikan dengan kemampuan pasca-pemrosesan sistem, sehingga repeat radiograf akibat over atau under exposi dapat dihilangkan secara virtual. Hal ini menghasilkan tingkat pengulangan yang lebih rendah dan pengurangan dosis radiasi untuk populasi secara keseluruhan. Namun, perawatan harus dilakukan untuk mempertahankan prinsip minimalisasi dosis untuk setiap pasien. Latitude CR yang lebih luas juga dapat bermanfaat dalam situasi di mana eksposur tidak dapat dikontrol dengan </w:t>
      </w:r>
      <w:r w:rsidRPr="00D92FF9">
        <w:rPr>
          <w:rFonts w:ascii="Times New Roman" w:hAnsi="Times New Roman"/>
        </w:rPr>
        <w:t>mudah, seperti di unit perawatan intensif atau tinggi, di teater, atau di bangsal, di mana kontrol eksposur otomatis tidak dapat digunakan dan kondisi eksposur optimal standar jarang ada</w:t>
      </w:r>
      <w:r w:rsidRPr="00D92FF9">
        <w:rPr>
          <w:rFonts w:ascii="Times New Roman" w:hAnsi="Times New Roman"/>
        </w:rPr>
        <w:fldChar w:fldCharType="begin"/>
      </w:r>
      <w:r w:rsidRPr="00D92FF9">
        <w:rPr>
          <w:rFonts w:ascii="Times New Roman" w:hAnsi="Times New Roman"/>
        </w:rPr>
        <w:instrText xml:space="preserve"> ADDIN EN.CITE &lt;EndNote&gt;&lt;Cite&gt;&lt;Author&gt;Carver&lt;/Author&gt;&lt;Year&gt;2012&lt;/Year&gt;&lt;RecNum&gt;20&lt;/RecNum&gt;&lt;DisplayText&gt;(Carver &amp;amp; Carver, 2012)&lt;/DisplayText&gt;&lt;record&gt;&lt;rec-number&gt;20&lt;/rec-number&gt;&lt;foreign-keys&gt;&lt;key app="EN" db-id="9rz2pexvntdrxze00265zxv3e5vwdaa52t0x" timestamp="1648733238"&gt;20&lt;/key&gt;&lt;/foreign-keys&gt;&lt;ref-type name="Book"&gt;6&lt;/ref-type&gt;&lt;contributors&gt;&lt;authors&gt;&lt;author&gt;Elizabeth Carver&lt;/author&gt;&lt;author&gt;Barry Carver&lt;/author&gt;&lt;/authors&gt;&lt;/contributors&gt;&lt;titles&gt;&lt;title&gt;Medical Imaging: Technique, Reflection &amp;amp; Evaluation&lt;/title&gt;&lt;/titles&gt;&lt;edition&gt;2&lt;/edition&gt;&lt;dates&gt;&lt;year&gt;2012&lt;/year&gt;&lt;/dates&gt;&lt;publisher&gt;Churchill Livingstone, 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(Carver &amp; Carver, 2012)</w:t>
      </w:r>
      <w:r w:rsidRPr="00D92FF9">
        <w:rPr>
          <w:rFonts w:ascii="Times New Roman" w:hAnsi="Times New Roman"/>
        </w:rPr>
        <w:fldChar w:fldCharType="end"/>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Pada saat CR Cassete dimasukkan ke dalam reader, imaging plate akan secara otomatis dikeluarkan dari CR Cassete dan discan menggunakan berkas laser helium (Saat ini menggunakan solid-state diode). Laser tersebut akan memberikan energi ke electron yang terjebak pada imaging plate sehingga memungkinkan electron tersebut keluar dari active layer dan memancarkan cahaya tampak berwarna biru yang kemudian dideteksi oleh photodetector </w:t>
      </w:r>
      <w:r w:rsidRPr="00D92FF9">
        <w:rPr>
          <w:rFonts w:ascii="Times New Roman" w:hAnsi="Times New Roman"/>
        </w:rPr>
        <w:fldChar w:fldCharType="begin"/>
      </w:r>
      <w:r w:rsidRPr="00D92FF9">
        <w:rPr>
          <w:rFonts w:ascii="Times New Roman" w:hAnsi="Times New Roman"/>
        </w:rPr>
        <w:instrText xml:space="preserve"> ADDIN EN.CITE &lt;EndNote&gt;&lt;Cite&gt;&lt;Author&gt;Carter&lt;/Author&gt;&lt;Year&gt;2010&lt;/Year&gt;&lt;RecNum&gt;15&lt;/RecNum&gt;&lt;DisplayText&gt;(Carter &amp;amp; Vealé, 2010)&lt;/DisplayText&gt;&lt;record&gt;&lt;rec-number&gt;15&lt;/rec-number&gt;&lt;foreign-keys&gt;&lt;key app="EN" db-id="9rz2pexvntdrxze00265zxv3e5vwdaa52t0x" timestamp="1621483444"&gt;15&lt;/key&gt;&lt;/foreign-keys&gt;&lt;ref-type name="Book"&gt;6&lt;/ref-type&gt;&lt;contributors&gt;&lt;authors&gt;&lt;author&gt;Christi E. Carter&lt;/author&gt;&lt;author&gt;eth L. Vealé&lt;/author&gt;&lt;/authors&gt;&lt;/contributors&gt;&lt;titles&gt;&lt;title&gt;Digital Radiography and PACS&lt;/title&gt;&lt;/titles&gt;&lt;dates&gt;&lt;year&gt;2010&lt;/year&gt;&lt;/dates&gt;&lt;pub-location&gt;St. Louis, Missouri&lt;/pub-location&gt;&lt;publisher&gt;Mosby, 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(Carter &amp; Vealé, 2010)</w:t>
      </w:r>
      <w:r w:rsidRPr="00D92FF9">
        <w:rPr>
          <w:rFonts w:ascii="Times New Roman" w:hAnsi="Times New Roman"/>
        </w:rPr>
        <w:fldChar w:fldCharType="end"/>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Jumlah cahaya yang dipancarkan oleh imaging plate merupakan hasil dari paparan radiasi yang diterima imaging plate. Cahaya dikonversi menjadi sinyal yang digunakan untuk menghitung nilai indicator exposure. Angka ini bervariasi antara vendor yang satu dengan yang lainnya. Sebagai contoh, Fuji, Philips, Konica Minolta, menggunakan indicator exposure yang dikenal sebagai S atau Seisitivity number. Nilai ini merupakan jumlah dari luminisensi yang dipancarkan  pada 1 mR pada 80 kVp dan memiliki nilai 200. Semakin tinggi nilai S pada sistem ini, maka nilai exposurenya semakin kecil </w:t>
      </w:r>
      <w:r w:rsidRPr="00D92FF9">
        <w:rPr>
          <w:rFonts w:ascii="Times New Roman" w:hAnsi="Times New Roman"/>
        </w:rPr>
        <w:fldChar w:fldCharType="begin"/>
      </w:r>
      <w:r w:rsidRPr="00D92FF9">
        <w:rPr>
          <w:rFonts w:ascii="Times New Roman" w:hAnsi="Times New Roman"/>
        </w:rPr>
        <w:instrText xml:space="preserve"> ADDIN EN.CITE &lt;EndNote&gt;&lt;Cite&gt;&lt;Author&gt;Carter&lt;/Author&gt;&lt;Year&gt;2010&lt;/Year&gt;&lt;RecNum&gt;15&lt;/RecNum&gt;&lt;DisplayText&gt;(Carter &amp;amp; Vealé, 2010)&lt;/DisplayText&gt;&lt;record&gt;&lt;rec-number&gt;15&lt;/rec-number&gt;&lt;foreign-keys&gt;&lt;key app="EN" db-id="9rz2pexvntdrxze00265zxv3e5vwdaa52t0x" timestamp="1621483444"&gt;15&lt;/key&gt;&lt;/foreign-keys&gt;&lt;ref-type name="Book"&gt;6&lt;/ref-type&gt;&lt;contributors&gt;&lt;authors&gt;&lt;author&gt;Christi E. Carter&lt;/author&gt;&lt;author&gt;eth L. Vealé&lt;/author&gt;&lt;/authors&gt;&lt;/contributors&gt;&lt;titles&gt;&lt;title&gt;Digital Radiography and PACS&lt;/title&gt;&lt;/titles&gt;&lt;dates&gt;&lt;year&gt;2010&lt;/year&gt;&lt;/dates&gt;&lt;pub-location&gt;St. Louis, Missouri&lt;/pub-location&gt;&lt;publisher&gt;Mosby, 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(Carter &amp; Vealé, 2010)</w:t>
      </w:r>
      <w:r w:rsidRPr="00D92FF9">
        <w:rPr>
          <w:rFonts w:ascii="Times New Roman" w:hAnsi="Times New Roman"/>
        </w:rPr>
        <w:fldChar w:fldCharType="end"/>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Pada sistem Kodak menggunakan istilah exposure Index (EI) sebagai indicator exposure. Sebuah paparan 1 mR pada 80kVp dikombinasikan dengan filter Aluminium / tembaga menghasilkan EI senilai 2000. Angka EI pada sistem kodak memiliki hubungan langsung terhadap jumlah paparan radiasi. Semakin tinggi EI, semakin tinggi nilai paparan radiasinya </w:t>
      </w:r>
      <w:r w:rsidRPr="00D92FF9">
        <w:rPr>
          <w:rFonts w:ascii="Times New Roman" w:hAnsi="Times New Roman"/>
        </w:rPr>
        <w:fldChar w:fldCharType="begin"/>
      </w:r>
      <w:r w:rsidRPr="00D92FF9">
        <w:rPr>
          <w:rFonts w:ascii="Times New Roman" w:hAnsi="Times New Roman"/>
        </w:rPr>
        <w:instrText xml:space="preserve"> ADDIN EN.CITE &lt;EndNote&gt;&lt;Cite&gt;&lt;Author&gt;Carter&lt;/Author&gt;&lt;Year&gt;2010&lt;/Year&gt;&lt;RecNum&gt;15&lt;/RecNum&gt;&lt;DisplayText&gt;(Carter &amp;amp; Vealé, 2010)&lt;/DisplayText&gt;&lt;record&gt;&lt;rec-number&gt;15&lt;/rec-number&gt;&lt;foreign-keys&gt;&lt;key app="EN" db-id="9rz2pexvntdrxze00265zxv3e5vwdaa52t0x" timestamp="1621483444"&gt;15&lt;/key&gt;&lt;/foreign-keys&gt;&lt;ref-type name="Book"&gt;6&lt;/ref-type&gt;&lt;contributors&gt;&lt;authors&gt;&lt;author&gt;Christi E. Carter&lt;/author&gt;&lt;author&gt;eth L. Vealé&lt;/author&gt;&lt;/authors&gt;&lt;/contributors&gt;&lt;titles&gt;&lt;title&gt;Digital Radiography and PACS&lt;/title&gt;&lt;/titles&gt;&lt;dates&gt;&lt;year&gt;2010&lt;/year&gt;&lt;/dates&gt;&lt;pub-location&gt;St. Louis, Missouri&lt;/pub-location&gt;&lt;publisher&gt;Mosby, 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(Carter &amp; Vealé, 2010)</w:t>
      </w:r>
      <w:r w:rsidRPr="00D92FF9">
        <w:rPr>
          <w:rFonts w:ascii="Times New Roman" w:hAnsi="Times New Roman"/>
        </w:rPr>
        <w:fldChar w:fldCharType="end"/>
      </w:r>
      <w:r w:rsidRPr="00D92FF9">
        <w:rPr>
          <w:rFonts w:ascii="Times New Roman" w:hAnsi="Times New Roman"/>
        </w:rPr>
        <w:t>.</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Dalam proses produksi radiasi sinar-X, ada beberapa parameter yang mempengaruhi nilai paparan (exposure radiasi). Exposure radiasi dalam istilahnya dapat disamakan dengan intensitas radiasi atau kuantitas radiasi </w:t>
      </w:r>
      <w:r w:rsidRPr="00D92FF9">
        <w:rPr>
          <w:rFonts w:ascii="Times New Roman" w:hAnsi="Times New Roman"/>
        </w:rPr>
        <w:fldChar w:fldCharType="begin"/>
      </w:r>
      <w:r w:rsidRPr="00D92FF9">
        <w:rPr>
          <w:rFonts w:ascii="Times New Roman" w:hAnsi="Times New Roman"/>
        </w:rPr>
        <w:instrText xml:space="preserve"> ADDIN EN.CITE &lt;EndNote&gt;&lt;Cite&gt;&lt;Author&gt;Bushong&lt;/Author&gt;&lt;Year&gt;2013&lt;/Year&gt;&lt;RecNum&gt;2&lt;/RecNum&gt;&lt;DisplayText&gt;(Bushong, 2013)&lt;/DisplayText&gt;&lt;record&gt;&lt;rec-number&gt;2&lt;/rec-number&gt;&lt;foreign-keys&gt;&lt;key app="EN" db-id="9rz2pexvntdrxze00265zxv3e5vwdaa52t0x" timestamp="1550127790"&gt;2&lt;/key&gt;&lt;/foreign-keys&gt;&lt;ref-type name="Book"&gt;6&lt;/ref-type&gt;&lt;contributors&gt;&lt;authors&gt;&lt;author&gt;Stewart Carlyle Bushong&lt;/author&gt;&lt;/authors&gt;&lt;/contributors&gt;&lt;titles&gt;&lt;title&gt;Radiologic Science for Technologist: Physics, Biology and Protection&lt;/title&gt;&lt;/titles&gt;&lt;edition&gt;10th&lt;/edition&gt;&lt;dates&gt;&lt;year&gt;2013&lt;/year&gt;&lt;/dates&gt;&lt;pub-location&gt;St. Louis, Missouri&lt;/pub-location&gt;&lt;publisher&gt;Elsevier Mosby&lt;/publisher&gt;&lt;urls&gt;&lt;/urls&gt;&lt;/record&gt;&lt;/Cite&gt;&lt;/EndNote&gt;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(Bushong, 2013)</w:t>
      </w:r>
      <w:r w:rsidRPr="00D92FF9">
        <w:rPr>
          <w:rFonts w:ascii="Times New Roman" w:hAnsi="Times New Roman"/>
        </w:rPr>
        <w:fldChar w:fldCharType="end"/>
      </w:r>
      <w:r w:rsidRPr="00D92FF9">
        <w:rPr>
          <w:rFonts w:ascii="Times New Roman" w:hAnsi="Times New Roman"/>
        </w:rPr>
        <w:t xml:space="preserve">. Radiographer dalam menghasilkan radiasi sinar-X dapat mengontrol beberapa parameter yang dapat mempengaruhi besarnya kuantitas radiasi. Factor utama yang sering dikontrol yaitu kVp, mA dan time atau waktu expusure) </w:t>
      </w:r>
      <w:r w:rsidRPr="00D92FF9">
        <w:rPr>
          <w:rFonts w:ascii="Times New Roman" w:hAnsi="Times New Roman"/>
        </w:rPr>
        <w:fldChar w:fldCharType="begin"/>
      </w:r>
      <w:r w:rsidRPr="00D92FF9">
        <w:rPr>
          <w:rFonts w:ascii="Times New Roman" w:hAnsi="Times New Roman"/>
        </w:rPr>
        <w:instrText xml:space="preserve"> ADDIN EN.CITE &lt;EndNote&gt;&lt;Cite&gt;&lt;Author&gt;Fauber&lt;/Author&gt;&lt;Year&gt;2017&lt;/Year&gt;&lt;RecNum&gt;18&lt;/RecNum&gt;&lt;DisplayText&gt;(Fauber, 2017)&lt;/DisplayText&gt;&lt;record&gt;&lt;rec-number&gt;18&lt;/rec-number&gt;&lt;foreign-keys&gt;&lt;key app="EN" db-id="9rz2pexvntdrxze00265zxv3e5vwdaa52t0x" timestamp="1648646502"&gt;18&lt;/key&gt;&lt;/foreign-keys&gt;&lt;ref-type name="Book"&gt;6&lt;/ref-type&gt;&lt;contributors&gt;&lt;authors&gt;&lt;author&gt;Terri L. Fauber&lt;/author&gt;&lt;/authors&gt;&lt;/contributors&gt;&lt;titles&gt;&lt;title&gt;Radiographic Imaging and Exposure&lt;/title&gt;&lt;/titles&gt;&lt;edition&gt;5&lt;/edition&gt;&lt;dates&gt;&lt;year&gt;2017&lt;/year&gt;&lt;/dates&gt;&lt;pub-location&gt;St. Louis, Missouri&lt;/pub-location&gt;&lt;publisher&gt;Elsevier&lt;/publisher&gt;&lt;urls&gt;&lt;/urls&gt;&lt;/record&gt;&lt;/Cite&gt;&lt;/EndNote&gt;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(Fauber, 2017)</w:t>
      </w:r>
      <w:r w:rsidRPr="00D92FF9">
        <w:rPr>
          <w:rFonts w:ascii="Times New Roman" w:hAnsi="Times New Roman"/>
        </w:rPr>
        <w:fldChar w:fldCharType="end"/>
      </w:r>
      <w:r w:rsidRPr="00D92FF9">
        <w:rPr>
          <w:rFonts w:ascii="Times New Roman" w:hAnsi="Times New Roman"/>
        </w:rPr>
        <w:t xml:space="preserve">. </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Kuantitas sinar-x mengalami perubahan akibat dari perubahan kVp. Perubahan </w:t>
      </w:r>
      <w:r w:rsidRPr="00D92FF9">
        <w:rPr>
          <w:rFonts w:ascii="Times New Roman" w:hAnsi="Times New Roman"/>
        </w:rPr>
        <w:lastRenderedPageBreak/>
        <w:t xml:space="preserve">kuantitas sinar-x proporsional terhadap rasio kuadrat kVp, dengan kata lain, jika nilai kVp dinaikkan dua kali lipat, maka intensitas sinar-X akan berubah menjadi 4 kali lipat </w:t>
      </w:r>
      <w:r w:rsidRPr="00D92FF9">
        <w:rPr>
          <w:rFonts w:ascii="Times New Roman" w:hAnsi="Times New Roman"/>
        </w:rPr>
        <w:fldChar w:fldCharType="begin"/>
      </w:r>
      <w:r w:rsidRPr="00D92FF9">
        <w:rPr>
          <w:rFonts w:ascii="Times New Roman" w:hAnsi="Times New Roman"/>
        </w:rPr>
        <w:instrText xml:space="preserve"> ADDIN EN.CITE &lt;EndNote&gt;&lt;Cite&gt;&lt;Author&gt;Bushong&lt;/Author&gt;&lt;Year&gt;2013&lt;/Year&gt;&lt;RecNum&gt;2&lt;/RecNum&gt;&lt;DisplayText&gt;(Bushong, 2013)&lt;/DisplayText&gt;&lt;record&gt;&lt;rec-number&gt;2&lt;/rec-number&gt;&lt;foreign-keys&gt;&lt;key app="EN" db-id="9rz2pexvntdrxze00265zxv3e5vwdaa52t0x" timestamp="1550127790"&gt;2&lt;/key&gt;&lt;/foreign-keys&gt;&lt;ref-type name="Book"&gt;6&lt;/ref-type&gt;&lt;contributors&gt;&lt;authors&gt;&lt;author&gt;Stewart Carlyle Bushong&lt;/author&gt;&lt;/authors&gt;&lt;/contributors&gt;&lt;titles&gt;&lt;title&gt;Radiologic Science for Technologist: Physics, Biology and Protection&lt;/title&gt;&lt;/titles&gt;&lt;edition&gt;10th&lt;/edition&gt;&lt;dates&gt;&lt;year&gt;2013&lt;/year&gt;&lt;/dates&gt;&lt;pub-location&gt;St. Louis, Missouri&lt;/pub-location&gt;&lt;publisher&gt;Elsevier Mosby&lt;/publisher&gt;&lt;urls&gt;&lt;/urls&gt;&lt;/record&gt;&lt;/Cite&gt;&lt;/EndNote&gt;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(Bushong, 2013)</w:t>
      </w:r>
      <w:r w:rsidRPr="00D92FF9">
        <w:rPr>
          <w:rFonts w:ascii="Times New Roman" w:hAnsi="Times New Roman"/>
        </w:rPr>
        <w:fldChar w:fldCharType="end"/>
      </w:r>
      <w:r w:rsidRPr="00D92FF9">
        <w:rPr>
          <w:rFonts w:ascii="Times New Roman" w:hAnsi="Times New Roman"/>
        </w:rPr>
        <w:t>.</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Miliampere (mA) merupakan satuan yang digunakan untuk mengukur arus tabung. Arus tabung merupakan jumlah electron yang mengalir per satuan waktu antara katoda dan anoda di dalam tabung sinar-x. Milliampere yang diatur oleh radiographer menentukan jumlah aliran electron di dalam tabung dan juga kuantitas sinar-x yang dihasilkan. Jika milliampere dinaikkan, kuantitas electron dan kuantitas sinar-X akan meningkat, dan jika milliampere diturunkan, kuantitas electron dan kuantitas sinar-x secara proporsional akan ikut turun </w:t>
      </w:r>
      <w:r w:rsidRPr="00D92FF9">
        <w:rPr>
          <w:rFonts w:ascii="Times New Roman" w:hAnsi="Times New Roman"/>
        </w:rPr>
        <w:fldChar w:fldCharType="begin"/>
      </w:r>
      <w:r w:rsidRPr="00D92FF9">
        <w:rPr>
          <w:rFonts w:ascii="Times New Roman" w:hAnsi="Times New Roman"/>
        </w:rPr>
        <w:instrText xml:space="preserve"> ADDIN EN.CITE &lt;EndNote&gt;&lt;Cite&gt;&lt;Author&gt;Fauber&lt;/Author&gt;&lt;Year&gt;2017&lt;/Year&gt;&lt;RecNum&gt;18&lt;/RecNum&gt;&lt;DisplayText&gt;(Fauber, 2017)&lt;/DisplayText&gt;&lt;record&gt;&lt;rec-number&gt;18&lt;/rec-number&gt;&lt;foreign-keys&gt;&lt;key app="EN" db-id="9rz2pexvntdrxze00265zxv3e5vwdaa52t0x" timestamp="1648646502"&gt;18&lt;/key&gt;&lt;/foreign-keys&gt;&lt;ref-type name="Book"&gt;6&lt;/ref-type&gt;&lt;contributors&gt;&lt;authors&gt;&lt;author&gt;Terri L. Fauber&lt;/author&gt;&lt;/authors&gt;&lt;/contributors&gt;&lt;titles&gt;&lt;title&gt;Radiographic Imaging and Exposure&lt;/title&gt;&lt;/titles&gt;&lt;edition&gt;5&lt;/edition&gt;&lt;dates&gt;&lt;year&gt;2017&lt;/year&gt;&lt;/dates&gt;&lt;pub-location&gt;St. Louis, Missouri&lt;/pub-location&gt;&lt;publisher&gt;Elsevier&lt;/publisher&gt;&lt;urls&gt;&lt;/urls&gt;&lt;/record&gt;&lt;/Cite&gt;&lt;/EndNote&gt;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(Fauber, 2017)</w:t>
      </w:r>
      <w:r w:rsidRPr="00D92FF9">
        <w:rPr>
          <w:rFonts w:ascii="Times New Roman" w:hAnsi="Times New Roman"/>
        </w:rPr>
        <w:fldChar w:fldCharType="end"/>
      </w:r>
      <w:r w:rsidRPr="00D92FF9">
        <w:rPr>
          <w:rFonts w:ascii="Times New Roman" w:hAnsi="Times New Roman"/>
        </w:rPr>
        <w:t>.</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Exposure time (s) adalah lamanya waktu untuk produksi sinar-x. exposure time juga dapat diartikan sebagai lamanya arus tabung mengalir dari katoda menuju anoda. Semakin lama exposure time, maka semakin besar kuantitas sinar-x yang dihasilkan </w:t>
      </w:r>
      <w:r w:rsidRPr="00D92FF9">
        <w:rPr>
          <w:rFonts w:ascii="Times New Roman" w:hAnsi="Times New Roman"/>
        </w:rPr>
        <w:fldChar w:fldCharType="begin"/>
      </w:r>
      <w:r w:rsidRPr="00D92FF9">
        <w:rPr>
          <w:rFonts w:ascii="Times New Roman" w:hAnsi="Times New Roman"/>
        </w:rPr>
        <w:instrText xml:space="preserve"> ADDIN EN.CITE &lt;EndNote&gt;&lt;Cite&gt;&lt;Author&gt;Fauber&lt;/Author&gt;&lt;Year&gt;2017&lt;/Year&gt;&lt;RecNum&gt;18&lt;/RecNum&gt;&lt;DisplayText&gt;(Fauber, 2017)&lt;/DisplayText&gt;&lt;record&gt;&lt;rec-number&gt;18&lt;/rec-number&gt;&lt;foreign-keys&gt;&lt;key app="EN" db-id="9rz2pexvntdrxze00265zxv3e5vwdaa52t0x" timestamp="1648646502"&gt;18&lt;/key&gt;&lt;/foreign-keys&gt;&lt;ref-type name="Book"&gt;6&lt;/ref-type&gt;&lt;contributors&gt;&lt;authors&gt;&lt;author&gt;Terri L. Fauber&lt;/author&gt;&lt;/authors&gt;&lt;/contributors&gt;&lt;titles&gt;&lt;title&gt;Radiographic Imaging and Exposure&lt;/title&gt;&lt;/titles&gt;&lt;edition&gt;5&lt;/edition&gt;&lt;dates&gt;&lt;year&gt;2017&lt;/year&gt;&lt;/dates&gt;&lt;pub-location&gt;St. Louis, Missouri&lt;/pub-location&gt;&lt;publisher&gt;Elsevier&lt;/publisher&gt;&lt;urls&gt;&lt;/urls&gt;&lt;/record&gt;&lt;/Cite&gt;&lt;/EndNote&gt;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(Fauber, 2017)</w:t>
      </w:r>
      <w:r w:rsidRPr="00D92FF9">
        <w:rPr>
          <w:rFonts w:ascii="Times New Roman" w:hAnsi="Times New Roman"/>
        </w:rPr>
        <w:fldChar w:fldCharType="end"/>
      </w:r>
      <w:r w:rsidRPr="00D92FF9">
        <w:rPr>
          <w:rFonts w:ascii="Times New Roman" w:hAnsi="Times New Roman"/>
        </w:rPr>
        <w:t>.</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Pada penelitian ini menunjukkan bahwa tidak ada perbedaan nilai index exposure yang dihasilkan dari perubahan kombinasi antara mA dan s yang berbeda, namun masih menghasilkan mAs yang sama. Dengan menggunakan kV tetap, eksposi dilakukan terhadap phantom thorax dengan nilai mAs = 8 yang divariasikan dengan kombinasi 25mA x 320 ms, 160mA x 50 ms dan 400mA x 20ms. Hal ini dibuktikan dengan hasil uji beda terhadap variable tersebut, dan hasil uji statistic menghasilkan nilai p-value = 0,151 (p-value &gt; 0,05) sehingga H</w:t>
      </w:r>
      <w:r w:rsidRPr="00D92FF9">
        <w:rPr>
          <w:rFonts w:ascii="Times New Roman" w:hAnsi="Times New Roman"/>
        </w:rPr>
        <w:softHyphen/>
      </w:r>
      <w:r w:rsidRPr="00D92FF9">
        <w:rPr>
          <w:rFonts w:ascii="Times New Roman" w:hAnsi="Times New Roman"/>
          <w:vertAlign w:val="subscript"/>
        </w:rPr>
        <w:t>o</w:t>
      </w:r>
      <w:r w:rsidRPr="00D92FF9">
        <w:rPr>
          <w:rFonts w:ascii="Times New Roman" w:hAnsi="Times New Roman"/>
        </w:rPr>
        <w:t xml:space="preserve"> ditolak dan H</w:t>
      </w:r>
      <w:r w:rsidRPr="00D92FF9">
        <w:rPr>
          <w:rFonts w:ascii="Times New Roman" w:hAnsi="Times New Roman"/>
          <w:vertAlign w:val="subscript"/>
        </w:rPr>
        <w:t>a</w:t>
      </w:r>
      <w:r w:rsidRPr="00D92FF9">
        <w:rPr>
          <w:rFonts w:ascii="Times New Roman" w:hAnsi="Times New Roman"/>
        </w:rPr>
        <w:t xml:space="preserve"> diterima, atau dengan kata lain menunjukkan bahwa tidak ada perbedaan yang signifikan </w:t>
      </w:r>
      <w:r w:rsidRPr="00D92FF9">
        <w:rPr>
          <w:rStyle w:val="fontstyle01"/>
          <w:rFonts w:ascii="Times New Roman" w:hAnsi="Times New Roman"/>
          <w:sz w:val="22"/>
          <w:szCs w:val="22"/>
        </w:rPr>
        <w:t xml:space="preserve">perbedaan yang signifikan </w:t>
      </w:r>
      <w:r w:rsidRPr="00D92FF9">
        <w:rPr>
          <w:rFonts w:ascii="Times New Roman" w:hAnsi="Times New Roman"/>
          <w:color w:val="000000"/>
        </w:rPr>
        <w:t>Nilai</w:t>
      </w:r>
      <w:r w:rsidRPr="00D92FF9">
        <w:rPr>
          <w:rFonts w:ascii="Times New Roman" w:hAnsi="Times New Roman"/>
          <w:b/>
          <w:bCs/>
        </w:rPr>
        <w:t xml:space="preserve"> </w:t>
      </w:r>
      <w:r w:rsidRPr="00D92FF9">
        <w:rPr>
          <w:rFonts w:ascii="Times New Roman" w:hAnsi="Times New Roman"/>
        </w:rPr>
        <w:t xml:space="preserve">Index Exposure pada Radiografi Thorax antara </w:t>
      </w:r>
      <w:r w:rsidRPr="00D92FF9">
        <w:rPr>
          <w:rFonts w:ascii="Times New Roman" w:hAnsi="Times New Roman"/>
          <w:color w:val="000000"/>
        </w:rPr>
        <w:t xml:space="preserve">kelompok </w:t>
      </w:r>
      <w:r w:rsidRPr="00D92FF9">
        <w:rPr>
          <w:rFonts w:ascii="Times New Roman" w:hAnsi="Times New Roman"/>
        </w:rPr>
        <w:t>kombinasi 25mA x 320 ms, kombinasi 160mA x 50 ms dan kombinasi 400mA x 20ms.</w:t>
      </w:r>
    </w:p>
    <w:p w:rsidR="00D92FF9" w:rsidRPr="00D92FF9" w:rsidRDefault="00D92FF9" w:rsidP="00D92FF9">
      <w:pPr>
        <w:pStyle w:val="ListParagraph"/>
        <w:spacing w:after="0" w:line="240" w:lineRule="auto"/>
        <w:ind w:left="426" w:firstLine="357"/>
        <w:jc w:val="both"/>
        <w:rPr>
          <w:rFonts w:ascii="Times New Roman" w:hAnsi="Times New Roman"/>
        </w:rPr>
      </w:pPr>
      <w:bookmarkStart w:id="5" w:name="_Hlk119198268"/>
      <w:r w:rsidRPr="00D92FF9">
        <w:rPr>
          <w:rFonts w:ascii="Times New Roman" w:hAnsi="Times New Roman"/>
        </w:rPr>
        <w:t xml:space="preserve">Penyebab tidak adanya perbedaan nilai Exposure Index pada variasi perubahan kombinasi nilai mA dan s yang berbeda pada mAs yang sama dikarenakan dengan mAs yang sama, maka nilai kuantitas / intensitas radiasi sinar-X yang dihasilkan juga sama atau tidak terjadi peningkatan atau penurunan. Dengan intensitas radiasi sinar-x yang sama, maka radiasi yang diterima oleh Imaging Plate juga sama sehingga nilai dari Exposure indexnya </w:t>
      </w:r>
      <w:r w:rsidRPr="00D92FF9">
        <w:rPr>
          <w:rFonts w:ascii="Times New Roman" w:hAnsi="Times New Roman"/>
        </w:rPr>
        <w:t>juga sama</w:t>
      </w:r>
      <w:bookmarkEnd w:id="5"/>
      <w:r w:rsidRPr="00D92FF9">
        <w:rPr>
          <w:rFonts w:ascii="Times New Roman" w:hAnsi="Times New Roman"/>
        </w:rPr>
        <w:t>. Indikator exposure pada CR menyediakan nilai angka yang mengindikasikan tingkat eksposure radiasi terhadap image receptor</w:t>
      </w:r>
      <w:r w:rsidRPr="00D92FF9">
        <w:rPr>
          <w:rFonts w:ascii="Times New Roman" w:hAnsi="Times New Roman"/>
        </w:rPr>
        <w:fldChar w:fldCharType="begin"/>
      </w:r>
      <w:r w:rsidRPr="00D92FF9">
        <w:rPr>
          <w:rFonts w:ascii="Times New Roman" w:hAnsi="Times New Roman"/>
        </w:rPr>
        <w:instrText xml:space="preserve"> ADDIN EN.CITE &lt;EndNote&gt;&lt;Cite&gt;&lt;Author&gt;Fauber&lt;/Author&gt;&lt;Year&gt;2017&lt;/Year&gt;&lt;RecNum&gt;18&lt;/RecNum&gt;&lt;DisplayText&gt;(Fauber, 2017)&lt;/DisplayText&gt;&lt;record&gt;&lt;rec-number&gt;18&lt;/rec-number&gt;&lt;foreign-keys&gt;&lt;key app="EN" db-id="9rz2pexvntdrxze00265zxv3e5vwdaa52t0x" timestamp="1648646502"&gt;18&lt;/key&gt;&lt;/foreign-keys&gt;&lt;ref-type name="Book"&gt;6&lt;/ref-type&gt;&lt;contributors&gt;&lt;authors&gt;&lt;author&gt;Terri L. Fauber&lt;/author&gt;&lt;/authors&gt;&lt;/contributors&gt;&lt;titles&gt;&lt;title&gt;Radiographic Imaging and Exposure&lt;/title&gt;&lt;/titles&gt;&lt;edition&gt;5&lt;/edition&gt;&lt;dates&gt;&lt;year&gt;2017&lt;/year&gt;&lt;/dates&gt;&lt;pub-location&gt;St. Louis, Missouri&lt;/pub-location&gt;&lt;publisher&gt;Elsevier&lt;/publisher&gt;&lt;urls&gt;&lt;/urls&gt;&lt;/record&gt;&lt;/Cite&gt;&lt;/EndNote&gt;</w:instrText>
      </w:r>
      <w:r w:rsidRPr="00D92FF9">
        <w:rPr>
          <w:rFonts w:ascii="Times New Roman" w:hAnsi="Times New Roman"/>
        </w:rPr>
        <w:fldChar w:fldCharType="separate"/>
      </w:r>
      <w:r w:rsidRPr="00D92FF9">
        <w:rPr>
          <w:rFonts w:ascii="Times New Roman" w:hAnsi="Times New Roman"/>
          <w:noProof/>
        </w:rPr>
        <w:t>(Fauber, 2017)</w:t>
      </w:r>
      <w:r w:rsidRPr="00D92FF9">
        <w:rPr>
          <w:rFonts w:ascii="Times New Roman" w:hAnsi="Times New Roman"/>
        </w:rPr>
        <w:fldChar w:fldCharType="end"/>
      </w:r>
      <w:r w:rsidRPr="00D92FF9">
        <w:rPr>
          <w:rFonts w:ascii="Times New Roman" w:hAnsi="Times New Roman"/>
        </w:rPr>
        <w:t>.</w:t>
      </w:r>
    </w:p>
    <w:p w:rsidR="00D92FF9" w:rsidRPr="00D92FF9" w:rsidRDefault="00D92FF9" w:rsidP="00D92FF9">
      <w:pPr>
        <w:pStyle w:val="ListParagraph"/>
        <w:spacing w:after="0" w:line="240" w:lineRule="auto"/>
        <w:ind w:left="426" w:firstLine="357"/>
        <w:jc w:val="both"/>
        <w:rPr>
          <w:rFonts w:ascii="Times New Roman" w:hAnsi="Times New Roman"/>
        </w:rPr>
      </w:pPr>
      <w:r w:rsidRPr="00D92FF9">
        <w:rPr>
          <w:rFonts w:ascii="Times New Roman" w:hAnsi="Times New Roman"/>
        </w:rPr>
        <w:t xml:space="preserve">Dengan hasil Exposure index yang tidak ada perbedaan yang pada perubahan kombinasi mA dan s yang berbeda dengan mAs yang sama, memberikan keleluasaan bagi radiographer dalam memilih kombinasi mA dan s yang cesuai untuk kasus pemeriksaan. Sebagai contoh pemeriksaan radiografi thorax untuk anak kecil atau pasien yang susah untuk diam, maka diperlukan waktu exposi (s) yang sesingkat mungkin dan harus dikompensasi dengan perubahan mA agar nilai mAs tetap. </w:t>
      </w:r>
      <w:r w:rsidRPr="00D92FF9">
        <w:rPr>
          <w:rFonts w:ascii="Times New Roman" w:eastAsia="Times New Roman" w:hAnsi="Times New Roman"/>
        </w:rPr>
        <w:t xml:space="preserve">Radiografer dapat memilih untuk menaikkan arus tabung untuk memberikan waktu yang lebih singkat dan mA yang tinggi digunakan untuk klinis pasien dengan keadaan gelisah. </w:t>
      </w:r>
      <w:r w:rsidRPr="00D92FF9">
        <w:rPr>
          <w:rFonts w:ascii="Times New Roman" w:eastAsia="Times New Roman" w:hAnsi="Times New Roman"/>
        </w:rPr>
        <w:fldChar w:fldCharType="begin"/>
      </w:r>
      <w:r w:rsidRPr="00D92FF9">
        <w:rPr>
          <w:rFonts w:ascii="Times New Roman" w:eastAsia="Times New Roman" w:hAnsi="Times New Roman"/>
        </w:rPr>
        <w:instrText xml:space="preserve"> ADDIN EN.CITE &lt;EndNote&gt;&lt;Cite&gt;&lt;Author&gt;Whitley&lt;/Author&gt;&lt;Year&gt;2005&lt;/Year&gt;&lt;RecNum&gt;4&lt;/RecNum&gt;&lt;DisplayText&gt;(Whitley et al., 2005)&lt;/DisplayText&gt;&lt;record&gt;&lt;rec-number&gt;4&lt;/rec-number&gt;&lt;foreign-keys&gt;&lt;key app="EN" db-id="9rz2pexvntdrxze00265zxv3e5vwdaa52t0x" timestamp="1550194999"&gt;4&lt;/key&gt;&lt;/foreign-keys&gt;&lt;ref-type name="Book"&gt;6&lt;/ref-type&gt;&lt;contributors&gt;&lt;authors&gt;&lt;author&gt;A. Stewart Whitley&lt;/author&gt;&lt;author&gt;Charles Sloane&lt;/author&gt;&lt;author&gt;Graham Hoadley&lt;/author&gt;&lt;author&gt;Adrian D. Moore&lt;/author&gt;&lt;author&gt;Chrissie W. Alsop&lt;/author&gt;&lt;/authors&gt;&lt;/contributors&gt;&lt;titles&gt;&lt;title&gt;Clark’s Positioning in Radiography&lt;/title&gt;&lt;/titles&gt;&lt;dates&gt;&lt;year&gt;2005&lt;/year&gt;&lt;/dates&gt;&lt;pub-location&gt;London&lt;/pub-location&gt;&lt;publisher&gt;Hodder Arnold&lt;/publisher&gt;&lt;urls&gt;&lt;/urls&gt;&lt;/record&gt;&lt;/Cite&gt;&lt;/EndNote&gt;</w:instrText>
      </w:r>
      <w:r w:rsidRPr="00D92FF9">
        <w:rPr>
          <w:rFonts w:ascii="Times New Roman" w:eastAsia="Times New Roman" w:hAnsi="Times New Roman"/>
        </w:rPr>
        <w:fldChar w:fldCharType="separate"/>
      </w:r>
      <w:r w:rsidRPr="00D92FF9">
        <w:rPr>
          <w:rFonts w:ascii="Times New Roman" w:eastAsia="Times New Roman" w:hAnsi="Times New Roman"/>
          <w:noProof/>
        </w:rPr>
        <w:t>(Whitley et al., 2005)</w:t>
      </w:r>
      <w:r w:rsidRPr="00D92FF9">
        <w:rPr>
          <w:rFonts w:ascii="Times New Roman" w:eastAsia="Times New Roman" w:hAnsi="Times New Roman"/>
        </w:rPr>
        <w:fldChar w:fldCharType="end"/>
      </w:r>
      <w:r w:rsidRPr="00D92FF9">
        <w:rPr>
          <w:rFonts w:ascii="Times New Roman" w:eastAsia="Times New Roman" w:hAnsi="Times New Roman"/>
        </w:rPr>
        <w:t>.</w:t>
      </w:r>
    </w:p>
    <w:p w:rsidR="00C77409" w:rsidRDefault="00C77409">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rPr>
      </w:pPr>
    </w:p>
    <w:p w:rsidR="00A11305" w:rsidRDefault="00A11305">
      <w:pPr>
        <w:tabs>
          <w:tab w:val="left" w:pos="3969"/>
          <w:tab w:val="left" w:pos="4253"/>
        </w:tabs>
        <w:spacing w:after="0" w:line="240" w:lineRule="auto"/>
        <w:rPr>
          <w:rFonts w:ascii="Times New Roman" w:eastAsia="Times New Roman" w:hAnsi="Times New Roman" w:cs="Times New Roman"/>
          <w:b/>
        </w:rPr>
      </w:pPr>
    </w:p>
    <w:p w:rsidR="00A11305" w:rsidRDefault="00000000">
      <w:pPr>
        <w:tabs>
          <w:tab w:val="left" w:pos="3969"/>
          <w:tab w:val="left" w:pos="4253"/>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Conclusion </w:t>
      </w:r>
      <w:r>
        <w:rPr>
          <w:rFonts w:ascii="Times New Roman" w:eastAsia="Times New Roman" w:hAnsi="Times New Roman" w:cs="Times New Roman"/>
          <w:b/>
          <w:i/>
        </w:rPr>
        <w:t>(</w:t>
      </w:r>
      <w:proofErr w:type="spellStart"/>
      <w:r>
        <w:rPr>
          <w:rFonts w:ascii="Times New Roman" w:eastAsia="Times New Roman" w:hAnsi="Times New Roman" w:cs="Times New Roman"/>
          <w:b/>
          <w:i/>
        </w:rPr>
        <w:t>Simpulan</w:t>
      </w:r>
      <w:proofErr w:type="spellEnd"/>
      <w:r>
        <w:rPr>
          <w:rFonts w:ascii="Times New Roman" w:eastAsia="Times New Roman" w:hAnsi="Times New Roman" w:cs="Times New Roman"/>
          <w:b/>
          <w:i/>
        </w:rPr>
        <w:t>)</w:t>
      </w:r>
    </w:p>
    <w:p w:rsidR="00A11305" w:rsidRPr="00D67A2E" w:rsidRDefault="00D67A2E">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rPr>
      </w:pPr>
      <w:proofErr w:type="spellStart"/>
      <w:r w:rsidRPr="00D67A2E">
        <w:rPr>
          <w:rFonts w:ascii="Times New Roman" w:hAnsi="Times New Roman" w:cs="Times New Roman"/>
        </w:rPr>
        <w:t>Tidak</w:t>
      </w:r>
      <w:proofErr w:type="spellEnd"/>
      <w:r w:rsidRPr="00D67A2E">
        <w:rPr>
          <w:rStyle w:val="fontstyle01"/>
          <w:rFonts w:ascii="Times New Roman" w:hAnsi="Times New Roman" w:cs="Times New Roman"/>
          <w:sz w:val="22"/>
          <w:szCs w:val="22"/>
        </w:rPr>
        <w:t xml:space="preserve"> </w:t>
      </w:r>
      <w:proofErr w:type="spellStart"/>
      <w:r w:rsidRPr="00D67A2E">
        <w:rPr>
          <w:rStyle w:val="fontstyle01"/>
          <w:rFonts w:ascii="Times New Roman" w:hAnsi="Times New Roman" w:cs="Times New Roman"/>
          <w:sz w:val="22"/>
          <w:szCs w:val="22"/>
        </w:rPr>
        <w:t>ada</w:t>
      </w:r>
      <w:proofErr w:type="spellEnd"/>
      <w:r w:rsidRPr="00D67A2E">
        <w:rPr>
          <w:rStyle w:val="fontstyle01"/>
          <w:rFonts w:ascii="Times New Roman" w:hAnsi="Times New Roman" w:cs="Times New Roman"/>
          <w:sz w:val="22"/>
          <w:szCs w:val="22"/>
        </w:rPr>
        <w:t xml:space="preserve"> </w:t>
      </w:r>
      <w:proofErr w:type="spellStart"/>
      <w:r w:rsidRPr="00D67A2E">
        <w:rPr>
          <w:rStyle w:val="fontstyle01"/>
          <w:rFonts w:ascii="Times New Roman" w:hAnsi="Times New Roman" w:cs="Times New Roman"/>
          <w:sz w:val="22"/>
          <w:szCs w:val="22"/>
        </w:rPr>
        <w:t>perbedaan</w:t>
      </w:r>
      <w:proofErr w:type="spellEnd"/>
      <w:r w:rsidRPr="00D67A2E">
        <w:rPr>
          <w:rStyle w:val="fontstyle01"/>
          <w:rFonts w:ascii="Times New Roman" w:hAnsi="Times New Roman" w:cs="Times New Roman"/>
          <w:sz w:val="22"/>
          <w:szCs w:val="22"/>
        </w:rPr>
        <w:t xml:space="preserve"> yang </w:t>
      </w:r>
      <w:proofErr w:type="spellStart"/>
      <w:r w:rsidRPr="00D67A2E">
        <w:rPr>
          <w:rStyle w:val="fontstyle01"/>
          <w:rFonts w:ascii="Times New Roman" w:hAnsi="Times New Roman" w:cs="Times New Roman"/>
          <w:sz w:val="22"/>
          <w:szCs w:val="22"/>
        </w:rPr>
        <w:t>signifikan</w:t>
      </w:r>
      <w:proofErr w:type="spellEnd"/>
      <w:r w:rsidRPr="00D67A2E">
        <w:rPr>
          <w:rStyle w:val="fontstyle01"/>
          <w:rFonts w:ascii="Times New Roman" w:hAnsi="Times New Roman" w:cs="Times New Roman"/>
          <w:sz w:val="22"/>
          <w:szCs w:val="22"/>
        </w:rPr>
        <w:t xml:space="preserve"> </w:t>
      </w:r>
      <w:r w:rsidRPr="00D67A2E">
        <w:rPr>
          <w:rFonts w:ascii="Times New Roman" w:hAnsi="Times New Roman" w:cs="Times New Roman"/>
          <w:color w:val="000000"/>
        </w:rPr>
        <w:t>Nilai</w:t>
      </w:r>
      <w:r w:rsidRPr="00D67A2E">
        <w:rPr>
          <w:rFonts w:ascii="Times New Roman" w:hAnsi="Times New Roman" w:cs="Times New Roman"/>
          <w:b/>
          <w:bCs/>
        </w:rPr>
        <w:t xml:space="preserve"> </w:t>
      </w:r>
      <w:r w:rsidRPr="00D67A2E">
        <w:rPr>
          <w:rFonts w:ascii="Times New Roman" w:hAnsi="Times New Roman" w:cs="Times New Roman"/>
        </w:rPr>
        <w:t xml:space="preserve">Index Exposure pada Radiografi Thorax </w:t>
      </w:r>
      <w:proofErr w:type="spellStart"/>
      <w:r w:rsidRPr="00D67A2E">
        <w:rPr>
          <w:rFonts w:ascii="Times New Roman" w:hAnsi="Times New Roman" w:cs="Times New Roman"/>
        </w:rPr>
        <w:t>dengan</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Perubahan</w:t>
      </w:r>
      <w:proofErr w:type="spellEnd"/>
      <w:r w:rsidRPr="00D67A2E">
        <w:rPr>
          <w:rFonts w:ascii="Times New Roman" w:hAnsi="Times New Roman" w:cs="Times New Roman"/>
        </w:rPr>
        <w:t xml:space="preserve"> </w:t>
      </w:r>
      <w:proofErr w:type="spellStart"/>
      <w:r w:rsidRPr="00D67A2E">
        <w:rPr>
          <w:rFonts w:ascii="Times New Roman" w:hAnsi="Times New Roman" w:cs="Times New Roman"/>
        </w:rPr>
        <w:t>Kombinasi</w:t>
      </w:r>
      <w:proofErr w:type="spellEnd"/>
      <w:r w:rsidRPr="00D67A2E">
        <w:rPr>
          <w:rFonts w:ascii="Times New Roman" w:hAnsi="Times New Roman" w:cs="Times New Roman"/>
        </w:rPr>
        <w:t xml:space="preserve"> Nilai mA dan s </w:t>
      </w:r>
      <w:proofErr w:type="spellStart"/>
      <w:proofErr w:type="gramStart"/>
      <w:r w:rsidRPr="00D67A2E">
        <w:rPr>
          <w:rFonts w:ascii="Times New Roman" w:hAnsi="Times New Roman" w:cs="Times New Roman"/>
        </w:rPr>
        <w:t>Berbeda</w:t>
      </w:r>
      <w:proofErr w:type="spellEnd"/>
      <w:r w:rsidRPr="00D67A2E">
        <w:rPr>
          <w:rFonts w:ascii="Times New Roman" w:hAnsi="Times New Roman" w:cs="Times New Roman"/>
        </w:rPr>
        <w:t xml:space="preserve">  pada</w:t>
      </w:r>
      <w:proofErr w:type="gramEnd"/>
      <w:r w:rsidRPr="00D67A2E">
        <w:rPr>
          <w:rFonts w:ascii="Times New Roman" w:hAnsi="Times New Roman" w:cs="Times New Roman"/>
        </w:rPr>
        <w:t xml:space="preserve"> Nilai </w:t>
      </w:r>
      <w:proofErr w:type="spellStart"/>
      <w:r w:rsidRPr="00D67A2E">
        <w:rPr>
          <w:rFonts w:ascii="Times New Roman" w:hAnsi="Times New Roman" w:cs="Times New Roman"/>
        </w:rPr>
        <w:t>mAs</w:t>
      </w:r>
      <w:proofErr w:type="spellEnd"/>
      <w:r w:rsidRPr="00D67A2E">
        <w:rPr>
          <w:rFonts w:ascii="Times New Roman" w:hAnsi="Times New Roman" w:cs="Times New Roman"/>
        </w:rPr>
        <w:t xml:space="preserve"> yang Sama</w:t>
      </w:r>
    </w:p>
    <w:p w:rsidR="00A11305" w:rsidRDefault="00A11305">
      <w:pPr>
        <w:pBdr>
          <w:top w:val="nil"/>
          <w:left w:val="nil"/>
          <w:bottom w:val="nil"/>
          <w:right w:val="nil"/>
          <w:between w:val="nil"/>
        </w:pBdr>
        <w:tabs>
          <w:tab w:val="left" w:pos="3969"/>
          <w:tab w:val="left" w:pos="4253"/>
        </w:tabs>
        <w:spacing w:after="0" w:line="240" w:lineRule="auto"/>
        <w:ind w:firstLine="284"/>
        <w:jc w:val="both"/>
        <w:rPr>
          <w:rFonts w:ascii="Times New Roman" w:eastAsia="Times New Roman" w:hAnsi="Times New Roman" w:cs="Times New Roman"/>
          <w:color w:val="000000"/>
        </w:rPr>
      </w:pPr>
    </w:p>
    <w:p w:rsidR="00A11305" w:rsidRDefault="00000000">
      <w:pPr>
        <w:tabs>
          <w:tab w:val="left" w:pos="3969"/>
          <w:tab w:val="left" w:pos="4253"/>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References </w:t>
      </w:r>
      <w:r>
        <w:rPr>
          <w:rFonts w:ascii="Times New Roman" w:eastAsia="Times New Roman" w:hAnsi="Times New Roman" w:cs="Times New Roman"/>
          <w:b/>
          <w:i/>
        </w:rPr>
        <w:t>(Daftar Pustaka)</w:t>
      </w:r>
    </w:p>
    <w:p w:rsidR="00B608D0" w:rsidRPr="00B608D0" w:rsidRDefault="00D67A2E" w:rsidP="00B608D0">
      <w:pPr>
        <w:pStyle w:val="EndNoteBibliography"/>
        <w:spacing w:after="0"/>
        <w:ind w:left="720" w:hanging="720"/>
      </w:pPr>
      <w:r w:rsidRPr="00E37DBE">
        <w:rPr>
          <w:rFonts w:ascii="Times New Roman" w:eastAsia="Times New Roman" w:hAnsi="Times New Roman" w:cs="Times New Roman"/>
          <w:color w:val="000000"/>
        </w:rPr>
        <w:fldChar w:fldCharType="begin"/>
      </w:r>
      <w:r w:rsidRPr="00E37DBE">
        <w:rPr>
          <w:rFonts w:ascii="Times New Roman" w:eastAsia="Times New Roman" w:hAnsi="Times New Roman" w:cs="Times New Roman"/>
          <w:color w:val="000000"/>
        </w:rPr>
        <w:instrText xml:space="preserve"> ADDIN EN.REFLIST </w:instrText>
      </w:r>
      <w:r w:rsidRPr="00E37DBE">
        <w:rPr>
          <w:rFonts w:ascii="Times New Roman" w:eastAsia="Times New Roman" w:hAnsi="Times New Roman" w:cs="Times New Roman"/>
          <w:color w:val="000000"/>
        </w:rPr>
        <w:fldChar w:fldCharType="separate"/>
      </w:r>
      <w:r w:rsidR="00B608D0" w:rsidRPr="00B608D0">
        <w:t xml:space="preserve">Bontrager, K. L., &amp; Lampignano, J. P. (2014). </w:t>
      </w:r>
      <w:r w:rsidR="00B608D0" w:rsidRPr="00B608D0">
        <w:rPr>
          <w:i/>
        </w:rPr>
        <w:t>Textbook of Radiographic Positioning and Related Anatomy</w:t>
      </w:r>
      <w:r w:rsidR="00B608D0" w:rsidRPr="00B608D0">
        <w:t xml:space="preserve"> (8th ed.). St. Louis, Missouri: Elsevier Mosby.</w:t>
      </w:r>
    </w:p>
    <w:p w:rsidR="00B608D0" w:rsidRPr="00B608D0" w:rsidRDefault="00B608D0" w:rsidP="00B608D0">
      <w:pPr>
        <w:pStyle w:val="EndNoteBibliography"/>
        <w:spacing w:after="0"/>
        <w:ind w:left="720" w:hanging="720"/>
      </w:pPr>
      <w:r w:rsidRPr="00B608D0">
        <w:t xml:space="preserve">Bushong, S. C. (2013). </w:t>
      </w:r>
      <w:r w:rsidRPr="00B608D0">
        <w:rPr>
          <w:i/>
        </w:rPr>
        <w:t>Radiologic Science for Technologist: Physics, Biology and Protection</w:t>
      </w:r>
      <w:r w:rsidRPr="00B608D0">
        <w:t xml:space="preserve"> (10th ed.). St. Louis, Missouri: Elsevier Mosby.</w:t>
      </w:r>
    </w:p>
    <w:p w:rsidR="00B608D0" w:rsidRPr="00B608D0" w:rsidRDefault="00B608D0" w:rsidP="00B608D0">
      <w:pPr>
        <w:pStyle w:val="EndNoteBibliography"/>
        <w:spacing w:after="0"/>
        <w:ind w:left="720" w:hanging="720"/>
      </w:pPr>
      <w:r w:rsidRPr="00B608D0">
        <w:t xml:space="preserve">Carter, C. E., &amp; Vealé, e. L. (2010). </w:t>
      </w:r>
      <w:r w:rsidRPr="00B608D0">
        <w:rPr>
          <w:i/>
        </w:rPr>
        <w:t>Digital Radiography and PACS</w:t>
      </w:r>
      <w:r w:rsidRPr="00B608D0">
        <w:t>. St. Louis, Missouri: Mosby, Elsevier.</w:t>
      </w:r>
    </w:p>
    <w:p w:rsidR="00B608D0" w:rsidRPr="00B608D0" w:rsidRDefault="00B608D0" w:rsidP="00B608D0">
      <w:pPr>
        <w:pStyle w:val="EndNoteBibliography"/>
        <w:spacing w:after="0"/>
        <w:ind w:left="720" w:hanging="720"/>
      </w:pPr>
      <w:r w:rsidRPr="00B608D0">
        <w:t xml:space="preserve">Carver, E., &amp; Carver, B. (2012). </w:t>
      </w:r>
      <w:r w:rsidRPr="00B608D0">
        <w:rPr>
          <w:i/>
        </w:rPr>
        <w:t>Medical Imaging: Technique, Reflection &amp; Evaluation</w:t>
      </w:r>
      <w:r w:rsidRPr="00B608D0">
        <w:t xml:space="preserve"> (2 ed.): Churchill Livingstone, Elsevier.</w:t>
      </w:r>
    </w:p>
    <w:p w:rsidR="00B608D0" w:rsidRPr="00B608D0" w:rsidRDefault="00B608D0" w:rsidP="00B608D0">
      <w:pPr>
        <w:pStyle w:val="EndNoteBibliography"/>
        <w:spacing w:after="0"/>
        <w:ind w:left="720" w:hanging="720"/>
      </w:pPr>
      <w:r w:rsidRPr="00B608D0">
        <w:t xml:space="preserve">Fauber, T. L. (2017). </w:t>
      </w:r>
      <w:r w:rsidRPr="00B608D0">
        <w:rPr>
          <w:i/>
        </w:rPr>
        <w:t>Radiographic Imaging and Exposure</w:t>
      </w:r>
      <w:r w:rsidRPr="00B608D0">
        <w:t xml:space="preserve"> (5 ed.). St. Louis, Missouri: Elsevier.</w:t>
      </w:r>
    </w:p>
    <w:p w:rsidR="00B608D0" w:rsidRPr="00B608D0" w:rsidRDefault="00B608D0" w:rsidP="00B608D0">
      <w:pPr>
        <w:pStyle w:val="EndNoteBibliography"/>
        <w:spacing w:after="0"/>
        <w:ind w:left="720" w:hanging="720"/>
      </w:pPr>
      <w:r w:rsidRPr="00B608D0">
        <w:t xml:space="preserve">Menkes. (2020). KEPUTUSAN MENTERI KESEHATAN REPUBLIK INDONESIA </w:t>
      </w:r>
      <w:r w:rsidRPr="00B608D0">
        <w:rPr>
          <w:i/>
        </w:rPr>
        <w:t>STANDAR PROFESI RADIOGRAFER</w:t>
      </w:r>
      <w:r w:rsidRPr="00B608D0">
        <w:t xml:space="preserve"> (Vol. NOMOR HK.01.07/MENKES/316/2020). Jakarta: Kemenkes.</w:t>
      </w:r>
    </w:p>
    <w:p w:rsidR="00B608D0" w:rsidRPr="00B608D0" w:rsidRDefault="00B608D0" w:rsidP="00B608D0">
      <w:pPr>
        <w:pStyle w:val="EndNoteBibliography"/>
        <w:spacing w:after="0"/>
        <w:ind w:left="720" w:hanging="720"/>
      </w:pPr>
      <w:r w:rsidRPr="00B608D0">
        <w:t xml:space="preserve">Pedersen, C. C. E., Hardy, M., &amp; Blankholm, A. D. (2018). An Evaluation of Image Acquisition </w:t>
      </w:r>
      <w:r w:rsidRPr="00B608D0">
        <w:lastRenderedPageBreak/>
        <w:t xml:space="preserve">Techniques, Radiographic Practice, and Technical Quality in Neonatal Chest Radiography. </w:t>
      </w:r>
      <w:r w:rsidRPr="00B608D0">
        <w:rPr>
          <w:i/>
        </w:rPr>
        <w:t>Journal of Medical Imaging and Radiation Sciences, 49</w:t>
      </w:r>
      <w:r w:rsidRPr="00B608D0">
        <w:t xml:space="preserve">. </w:t>
      </w:r>
    </w:p>
    <w:p w:rsidR="00B608D0" w:rsidRPr="00B608D0" w:rsidRDefault="00B608D0" w:rsidP="00B608D0">
      <w:pPr>
        <w:pStyle w:val="EndNoteBibliography"/>
        <w:spacing w:after="0"/>
        <w:ind w:left="720" w:hanging="720"/>
      </w:pPr>
      <w:r w:rsidRPr="00B608D0">
        <w:t xml:space="preserve">Susilo, Sunarno, Swakarma, I. K., Setiawan, R., &amp; Wibowo, E. (2013). Kajian Sistem Radiografi Digital sebagai Pengganti Sistem Computed Radiography yang Mahal. </w:t>
      </w:r>
      <w:r w:rsidRPr="00B608D0">
        <w:rPr>
          <w:i/>
        </w:rPr>
        <w:t>Jurnal Fisika Indonesia, XVII</w:t>
      </w:r>
      <w:r w:rsidRPr="00B608D0">
        <w:t xml:space="preserve">(50). </w:t>
      </w:r>
    </w:p>
    <w:p w:rsidR="00B608D0" w:rsidRPr="00B608D0" w:rsidRDefault="00B608D0" w:rsidP="00B608D0">
      <w:pPr>
        <w:pStyle w:val="EndNoteBibliography"/>
        <w:ind w:left="720" w:hanging="720"/>
      </w:pPr>
      <w:r w:rsidRPr="00B608D0">
        <w:t xml:space="preserve">Whitley, A. S., Sloane, C., Hoadley, G., Moore, A. D., &amp; Alsop, C. W. (2005). </w:t>
      </w:r>
      <w:r w:rsidRPr="00B608D0">
        <w:rPr>
          <w:i/>
        </w:rPr>
        <w:t>Clark’s Positioning in Radiography</w:t>
      </w:r>
      <w:r w:rsidRPr="00B608D0">
        <w:t>. London: Hodder Arnold.</w:t>
      </w:r>
    </w:p>
    <w:p w:rsidR="00A11305" w:rsidRDefault="00D67A2E">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16"/>
          <w:szCs w:val="16"/>
        </w:rPr>
      </w:pPr>
      <w:r w:rsidRPr="00E37DBE">
        <w:rPr>
          <w:rFonts w:ascii="Times New Roman" w:eastAsia="Times New Roman" w:hAnsi="Times New Roman" w:cs="Times New Roman"/>
          <w:color w:val="000000"/>
        </w:rPr>
        <w:fldChar w:fldCharType="end"/>
      </w:r>
    </w:p>
    <w:sectPr w:rsidR="00A11305">
      <w:type w:val="continuous"/>
      <w:pgSz w:w="11909" w:h="16834"/>
      <w:pgMar w:top="1701" w:right="1134" w:bottom="1134" w:left="1418" w:header="1418" w:footer="720" w:gutter="0"/>
      <w:pgNumType w:start="1"/>
      <w:cols w:num="2" w:space="720" w:equalWidth="0">
        <w:col w:w="4536" w:space="284"/>
        <w:col w:w="4536"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F7B" w:rsidRDefault="00A07F7B">
      <w:pPr>
        <w:spacing w:after="0" w:line="240" w:lineRule="auto"/>
      </w:pPr>
      <w:r>
        <w:separator/>
      </w:r>
    </w:p>
  </w:endnote>
  <w:endnote w:type="continuationSeparator" w:id="0">
    <w:p w:rsidR="00A07F7B" w:rsidRDefault="00A0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305"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34419">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A11305" w:rsidRDefault="00A1130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F7B" w:rsidRDefault="00A07F7B">
      <w:pPr>
        <w:spacing w:after="0" w:line="240" w:lineRule="auto"/>
      </w:pPr>
      <w:r>
        <w:separator/>
      </w:r>
    </w:p>
  </w:footnote>
  <w:footnote w:type="continuationSeparator" w:id="0">
    <w:p w:rsidR="00A07F7B" w:rsidRDefault="00A0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305" w:rsidRDefault="00000000">
    <w:pPr>
      <w:spacing w:after="0" w:line="240" w:lineRule="auto"/>
      <w:rPr>
        <w:rFonts w:ascii="Times New Roman" w:eastAsia="Times New Roman" w:hAnsi="Times New Roman" w:cs="Times New Roman"/>
        <w:sz w:val="18"/>
        <w:szCs w:val="18"/>
      </w:rPr>
    </w:pPr>
    <w: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-342899</wp:posOffset>
              </wp:positionV>
              <wp:extent cx="3754755" cy="335915"/>
              <wp:effectExtent l="0" t="0" r="0" b="0"/>
              <wp:wrapNone/>
              <wp:docPr id="2" name="Rectangle 2"/>
              <wp:cNvGraphicFramePr/>
              <a:graphic xmlns:a="http://schemas.openxmlformats.org/drawingml/2006/main">
                <a:graphicData uri="http://schemas.microsoft.com/office/word/2010/wordprocessingShape">
                  <wps:wsp>
                    <wps:cNvSpPr/>
                    <wps:spPr>
                      <a:xfrm>
                        <a:off x="3481323" y="3624743"/>
                        <a:ext cx="3729355" cy="310515"/>
                      </a:xfrm>
                      <a:prstGeom prst="rect">
                        <a:avLst/>
                      </a:prstGeom>
                      <a:solidFill>
                        <a:srgbClr val="FFFFFF"/>
                      </a:solidFill>
                      <a:ln w="12700" cap="flat" cmpd="sng">
                        <a:solidFill>
                          <a:srgbClr val="FFFFFF"/>
                        </a:solidFill>
                        <a:prstDash val="solid"/>
                        <a:round/>
                        <a:headEnd type="none" w="sm" len="sm"/>
                        <a:tailEnd type="none" w="sm" len="sm"/>
                      </a:ln>
                    </wps:spPr>
                    <wps:txbx>
                      <w:txbxContent>
                        <w:p w:rsidR="00A11305" w:rsidRDefault="00000000">
                          <w:pPr>
                            <w:spacing w:after="0" w:line="240" w:lineRule="auto"/>
                            <w:textDirection w:val="btLr"/>
                          </w:pPr>
                          <w:r>
                            <w:rPr>
                              <w:rFonts w:ascii="Times New Roman" w:eastAsia="Times New Roman" w:hAnsi="Times New Roman" w:cs="Times New Roman"/>
                              <w:color w:val="000000"/>
                              <w:sz w:val="18"/>
                            </w:rPr>
                            <w:t>JURNAL IMEJING DIAGNOSTIK, e-ISSN 2621-7457, p-ISSN 2356-301X</w:t>
                          </w:r>
                        </w:p>
                        <w:p w:rsidR="00A11305" w:rsidRDefault="00A11305">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rect id="Rectangle 2" o:spid="_x0000_s1026" style="position:absolute;margin-left:-3pt;margin-top:-27pt;width:295.65pt;height:26.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" strokecolor="white" strokeweight="1pt">
              <v:stroke startarrowwidth="narrow" startarrowlength="short" endarrowwidth="narrow" endarrowlength="short" joinstyle="round"/>
              <v:textbox inset="7pt,3pt,7pt,3pt">
                <w:txbxContent>
                  <w:p w:rsidR="00A11305" w:rsidRDefault="00000000">
                    <w:pPr>
                      <w:spacing w:after="0" w:line="240" w:lineRule="auto"/>
                      <w:textDirection w:val="btLr"/>
                    </w:pPr>
                    <w:r>
                      <w:rPr>
                        <w:rFonts w:ascii="Times New Roman" w:eastAsia="Times New Roman" w:hAnsi="Times New Roman" w:cs="Times New Roman"/>
                        <w:color w:val="000000"/>
                        <w:sz w:val="18"/>
                      </w:rPr>
                      <w:t>JURNAL IMEJING DIAGNOSTIK, e-ISSN 2621-7457, p-ISSN 2356-301X</w:t>
                    </w:r>
                  </w:p>
                  <w:p w:rsidR="00A11305" w:rsidRDefault="00A11305">
                    <w:pPr>
                      <w:spacing w:line="275"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19E9"/>
    <w:multiLevelType w:val="hybridMultilevel"/>
    <w:tmpl w:val="19C886E4"/>
    <w:lvl w:ilvl="0" w:tplc="D6CA842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63D485D"/>
    <w:multiLevelType w:val="hybridMultilevel"/>
    <w:tmpl w:val="19C886E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C75025"/>
    <w:multiLevelType w:val="hybridMultilevel"/>
    <w:tmpl w:val="F7809F34"/>
    <w:lvl w:ilvl="0" w:tplc="3E327D08">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3" w15:restartNumberingAfterBreak="0">
    <w:nsid w:val="26833705"/>
    <w:multiLevelType w:val="multilevel"/>
    <w:tmpl w:val="EBCC882A"/>
    <w:lvl w:ilvl="0">
      <w:start w:val="1"/>
      <w:numFmt w:val="decimal"/>
      <w:pStyle w:val="IEEE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115979"/>
    <w:multiLevelType w:val="hybridMultilevel"/>
    <w:tmpl w:val="F7809F34"/>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5EF76B1C"/>
    <w:multiLevelType w:val="hybridMultilevel"/>
    <w:tmpl w:val="84564E72"/>
    <w:lvl w:ilvl="0" w:tplc="5C86F65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64D17AC0"/>
    <w:multiLevelType w:val="hybridMultilevel"/>
    <w:tmpl w:val="A14662A0"/>
    <w:lvl w:ilvl="0" w:tplc="363E41D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685B33BB"/>
    <w:multiLevelType w:val="hybridMultilevel"/>
    <w:tmpl w:val="19C886E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88360035">
    <w:abstractNumId w:val="3"/>
  </w:num>
  <w:num w:numId="2" w16cid:durableId="536435247">
    <w:abstractNumId w:val="0"/>
  </w:num>
  <w:num w:numId="3" w16cid:durableId="199628272">
    <w:abstractNumId w:val="5"/>
  </w:num>
  <w:num w:numId="4" w16cid:durableId="1122377962">
    <w:abstractNumId w:val="6"/>
  </w:num>
  <w:num w:numId="5" w16cid:durableId="1188328035">
    <w:abstractNumId w:val="2"/>
  </w:num>
  <w:num w:numId="6" w16cid:durableId="1391921268">
    <w:abstractNumId w:val="1"/>
  </w:num>
  <w:num w:numId="7" w16cid:durableId="1437288716">
    <w:abstractNumId w:val="7"/>
  </w:num>
  <w:num w:numId="8" w16cid:durableId="1243683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z2pexvntdrxze00265zxv3e5vwdaa52t0x&quot;&gt;Sitasi Penelitian Pemula&lt;record-ids&gt;&lt;item&gt;2&lt;/item&gt;&lt;item&gt;3&lt;/item&gt;&lt;item&gt;4&lt;/item&gt;&lt;item&gt;12&lt;/item&gt;&lt;item&gt;13&lt;/item&gt;&lt;item&gt;14&lt;/item&gt;&lt;item&gt;15&lt;/item&gt;&lt;item&gt;18&lt;/item&gt;&lt;item&gt;20&lt;/item&gt;&lt;/record-ids&gt;&lt;/item&gt;&lt;/Libraries&gt;"/>
  </w:docVars>
  <w:rsids>
    <w:rsidRoot w:val="00A11305"/>
    <w:rsid w:val="001221A2"/>
    <w:rsid w:val="00134419"/>
    <w:rsid w:val="001D3AC1"/>
    <w:rsid w:val="00220494"/>
    <w:rsid w:val="003751B6"/>
    <w:rsid w:val="00476D87"/>
    <w:rsid w:val="00491375"/>
    <w:rsid w:val="00514350"/>
    <w:rsid w:val="0056243B"/>
    <w:rsid w:val="006C3819"/>
    <w:rsid w:val="0075183B"/>
    <w:rsid w:val="00A07F7B"/>
    <w:rsid w:val="00A11305"/>
    <w:rsid w:val="00B20943"/>
    <w:rsid w:val="00B608D0"/>
    <w:rsid w:val="00C77409"/>
    <w:rsid w:val="00D32DD4"/>
    <w:rsid w:val="00D67A2E"/>
    <w:rsid w:val="00D92FF9"/>
    <w:rsid w:val="00E37D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39A7"/>
  <w15:docId w15:val="{2BB0134E-BFE2-46EF-B5B9-C7044B52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35"/>
    <w:rPr>
      <w:rFonts w:eastAsiaTheme="minorEastAsia"/>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eading 1 Char1"/>
    <w:basedOn w:val="Normal"/>
    <w:link w:val="ListParagraphChar"/>
    <w:uiPriority w:val="34"/>
    <w:qFormat/>
    <w:rsid w:val="00BD4F35"/>
    <w:pPr>
      <w:ind w:left="720"/>
      <w:contextualSpacing/>
    </w:pPr>
    <w:rPr>
      <w:rFonts w:eastAsia="Calibri" w:cs="Times New Roman"/>
      <w:lang w:val="id-ID" w:eastAsia="en-US"/>
    </w:rPr>
  </w:style>
  <w:style w:type="character" w:customStyle="1" w:styleId="ListParagraphChar">
    <w:name w:val="List Paragraph Char"/>
    <w:aliases w:val="Heading 1 Char1 Char"/>
    <w:link w:val="ListParagraph"/>
    <w:uiPriority w:val="34"/>
    <w:rsid w:val="00BD4F35"/>
    <w:rPr>
      <w:rFonts w:ascii="Calibri" w:eastAsia="Calibri" w:hAnsi="Calibri" w:cs="Times New Roman"/>
      <w:lang w:val="id-ID"/>
    </w:rPr>
  </w:style>
  <w:style w:type="paragraph" w:styleId="Header">
    <w:name w:val="header"/>
    <w:basedOn w:val="Normal"/>
    <w:link w:val="HeaderChar"/>
    <w:unhideWhenUsed/>
    <w:rsid w:val="00BD4F35"/>
    <w:pPr>
      <w:tabs>
        <w:tab w:val="center" w:pos="4680"/>
        <w:tab w:val="right" w:pos="9360"/>
      </w:tabs>
      <w:spacing w:after="0" w:line="240" w:lineRule="auto"/>
    </w:pPr>
  </w:style>
  <w:style w:type="character" w:customStyle="1" w:styleId="HeaderChar">
    <w:name w:val="Header Char"/>
    <w:basedOn w:val="DefaultParagraphFont"/>
    <w:link w:val="Header"/>
    <w:rsid w:val="00BD4F35"/>
    <w:rPr>
      <w:rFonts w:eastAsiaTheme="minorEastAsia"/>
      <w:lang w:eastAsia="ja-JP"/>
    </w:rPr>
  </w:style>
  <w:style w:type="paragraph" w:styleId="Footer">
    <w:name w:val="footer"/>
    <w:basedOn w:val="Normal"/>
    <w:link w:val="FooterChar"/>
    <w:uiPriority w:val="99"/>
    <w:unhideWhenUsed/>
    <w:rsid w:val="00BD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5"/>
    <w:rPr>
      <w:rFonts w:eastAsiaTheme="minorEastAsia"/>
      <w:lang w:eastAsia="ja-JP"/>
    </w:rPr>
  </w:style>
  <w:style w:type="paragraph" w:styleId="BalloonText">
    <w:name w:val="Balloon Text"/>
    <w:basedOn w:val="Normal"/>
    <w:link w:val="BalloonTextChar"/>
    <w:uiPriority w:val="99"/>
    <w:semiHidden/>
    <w:unhideWhenUsed/>
    <w:rsid w:val="00C5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7D"/>
    <w:rPr>
      <w:rFonts w:ascii="Tahoma" w:eastAsiaTheme="minorEastAsia" w:hAnsi="Tahoma" w:cs="Tahoma"/>
      <w:sz w:val="16"/>
      <w:szCs w:val="16"/>
      <w:lang w:eastAsia="ja-JP"/>
    </w:rPr>
  </w:style>
  <w:style w:type="table" w:styleId="TableGrid">
    <w:name w:val="Table Grid"/>
    <w:basedOn w:val="TableNormal"/>
    <w:uiPriority w:val="59"/>
    <w:rsid w:val="0071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SKReferenceItem">
    <w:name w:val="JSK Reference Item"/>
    <w:basedOn w:val="Normal"/>
    <w:rsid w:val="004907C7"/>
    <w:pPr>
      <w:suppressAutoHyphens/>
      <w:snapToGrid w:val="0"/>
      <w:spacing w:after="0" w:line="240" w:lineRule="auto"/>
      <w:ind w:left="720" w:hanging="720"/>
      <w:jc w:val="both"/>
    </w:pPr>
    <w:rPr>
      <w:rFonts w:ascii="Times New Roman" w:eastAsia="Times New Roman" w:hAnsi="Times New Roman" w:cs="Times New Roman"/>
      <w:sz w:val="16"/>
      <w:szCs w:val="24"/>
      <w:lang w:val="id-ID" w:eastAsia="zh-CN"/>
    </w:rPr>
  </w:style>
  <w:style w:type="paragraph" w:customStyle="1" w:styleId="Normal1">
    <w:name w:val="Normal1"/>
    <w:rsid w:val="00837166"/>
    <w:pPr>
      <w:spacing w:after="0" w:line="240" w:lineRule="auto"/>
    </w:pPr>
    <w:rPr>
      <w:rFonts w:ascii="New York" w:eastAsia="New York" w:hAnsi="New York" w:cs="New York"/>
      <w:sz w:val="24"/>
      <w:szCs w:val="24"/>
      <w:lang w:val="en-GB" w:eastAsia="id-ID"/>
    </w:rPr>
  </w:style>
  <w:style w:type="character" w:customStyle="1" w:styleId="WW8Num2z0">
    <w:name w:val="WW8Num2z0"/>
    <w:autoRedefine/>
    <w:hidden/>
    <w:qFormat/>
    <w:rsid w:val="00F4143A"/>
    <w:rPr>
      <w:rFonts w:ascii="Times New Roman" w:eastAsia="Times New Roman" w:hAnsi="Times New Roman" w:cs="Times New Roman"/>
      <w:w w:val="100"/>
      <w:position w:val="-1"/>
      <w:effect w:val="none"/>
      <w:vertAlign w:val="baseline"/>
      <w:cs w:val="0"/>
      <w:em w:val="none"/>
    </w:rPr>
  </w:style>
  <w:style w:type="paragraph" w:customStyle="1" w:styleId="IEEEParagraph">
    <w:name w:val="IEEE Paragraph"/>
    <w:basedOn w:val="Normal"/>
    <w:link w:val="IEEEParagraphChar"/>
    <w:rsid w:val="005077AD"/>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5077AD"/>
    <w:rPr>
      <w:rFonts w:ascii="Times New Roman" w:eastAsia="SimSun" w:hAnsi="Times New Roman" w:cs="Times New Roman"/>
      <w:sz w:val="24"/>
      <w:szCs w:val="24"/>
      <w:lang w:val="en-AU" w:eastAsia="zh-CN"/>
    </w:rPr>
  </w:style>
  <w:style w:type="paragraph" w:customStyle="1" w:styleId="Text">
    <w:name w:val="Text"/>
    <w:basedOn w:val="Normal"/>
    <w:rsid w:val="005077AD"/>
    <w:pPr>
      <w:widowControl w:val="0"/>
      <w:autoSpaceDE w:val="0"/>
      <w:autoSpaceDN w:val="0"/>
      <w:spacing w:after="0" w:line="252" w:lineRule="auto"/>
      <w:ind w:firstLine="202"/>
      <w:jc w:val="both"/>
    </w:pPr>
    <w:rPr>
      <w:rFonts w:ascii="Times New Roman" w:eastAsia="Times New Roman" w:hAnsi="Times New Roman" w:cs="Times New Roman"/>
      <w:sz w:val="20"/>
      <w:szCs w:val="20"/>
      <w:lang w:eastAsia="en-US"/>
    </w:rPr>
  </w:style>
  <w:style w:type="paragraph" w:customStyle="1" w:styleId="IEEEReferenceItem">
    <w:name w:val="IEEE Reference Item"/>
    <w:basedOn w:val="Normal"/>
    <w:rsid w:val="005077AD"/>
    <w:pPr>
      <w:numPr>
        <w:numId w:val="1"/>
      </w:numPr>
      <w:adjustRightInd w:val="0"/>
      <w:snapToGrid w:val="0"/>
      <w:spacing w:after="0" w:line="240" w:lineRule="auto"/>
      <w:jc w:val="both"/>
    </w:pPr>
    <w:rPr>
      <w:rFonts w:ascii="Times New Roman" w:eastAsia="SimSun" w:hAnsi="Times New Roman" w:cs="Times New Roman"/>
      <w:sz w:val="16"/>
      <w:szCs w:val="24"/>
      <w:lang w:eastAsia="zh-CN"/>
    </w:rPr>
  </w:style>
  <w:style w:type="character" w:styleId="Strong">
    <w:name w:val="Strong"/>
    <w:basedOn w:val="DefaultParagraphFont"/>
    <w:uiPriority w:val="22"/>
    <w:qFormat/>
    <w:rsid w:val="00E16E25"/>
    <w:rPr>
      <w:b/>
      <w:bCs/>
    </w:rPr>
  </w:style>
  <w:style w:type="character" w:styleId="Emphasis">
    <w:name w:val="Emphasis"/>
    <w:basedOn w:val="DefaultParagraphFont"/>
    <w:uiPriority w:val="20"/>
    <w:qFormat/>
    <w:rsid w:val="00E16E25"/>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customStyle="1" w:styleId="EndNoteBibliographyTitle">
    <w:name w:val="EndNote Bibliography Title"/>
    <w:basedOn w:val="Normal"/>
    <w:link w:val="EndNoteBibliographyTitleChar"/>
    <w:rsid w:val="00D67A2E"/>
    <w:pPr>
      <w:spacing w:after="0"/>
      <w:jc w:val="center"/>
    </w:pPr>
    <w:rPr>
      <w:noProof/>
    </w:rPr>
  </w:style>
  <w:style w:type="character" w:customStyle="1" w:styleId="EndNoteBibliographyTitleChar">
    <w:name w:val="EndNote Bibliography Title Char"/>
    <w:basedOn w:val="DefaultParagraphFont"/>
    <w:link w:val="EndNoteBibliographyTitle"/>
    <w:rsid w:val="00D67A2E"/>
    <w:rPr>
      <w:rFonts w:eastAsiaTheme="minorEastAsia"/>
      <w:noProof/>
      <w:lang w:eastAsia="ja-JP"/>
    </w:rPr>
  </w:style>
  <w:style w:type="paragraph" w:customStyle="1" w:styleId="EndNoteBibliography">
    <w:name w:val="EndNote Bibliography"/>
    <w:basedOn w:val="Normal"/>
    <w:link w:val="EndNoteBibliographyChar"/>
    <w:rsid w:val="00D67A2E"/>
    <w:pPr>
      <w:spacing w:line="240" w:lineRule="auto"/>
      <w:jc w:val="both"/>
    </w:pPr>
    <w:rPr>
      <w:noProof/>
    </w:rPr>
  </w:style>
  <w:style w:type="character" w:customStyle="1" w:styleId="EndNoteBibliographyChar">
    <w:name w:val="EndNote Bibliography Char"/>
    <w:basedOn w:val="DefaultParagraphFont"/>
    <w:link w:val="EndNoteBibliography"/>
    <w:rsid w:val="00D67A2E"/>
    <w:rPr>
      <w:rFonts w:eastAsiaTheme="minorEastAsia"/>
      <w:noProof/>
      <w:lang w:eastAsia="ja-JP"/>
    </w:rPr>
  </w:style>
  <w:style w:type="character" w:customStyle="1" w:styleId="fontstyle01">
    <w:name w:val="fontstyle01"/>
    <w:basedOn w:val="DefaultParagraphFont"/>
    <w:rsid w:val="00D67A2E"/>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PZ1A03HnoVFf1yilf7df4vt76w==">AMUW2mXkUJ2ie57oLsrtteFqJRE7QOKp7LP24dnlXnvfx4I4GiqrE8hnu8/8U82Gjymy3bhNI8xzHO6VzptLEJRUeHSaWUz6Cu11Amz0PNrHNmi+2y0qiZIq53Xig31LKGXCUV26rETu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5D4C5D-DFA0-484B-B42E-63728C55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4832</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I7</cp:lastModifiedBy>
  <cp:revision>16</cp:revision>
  <dcterms:created xsi:type="dcterms:W3CDTF">2019-04-15T01:34:00Z</dcterms:created>
  <dcterms:modified xsi:type="dcterms:W3CDTF">2022-11-12T19:18:00Z</dcterms:modified>
</cp:coreProperties>
</file>