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38" w:rsidRDefault="00931FE9">
      <w:pPr>
        <w:pStyle w:val="Title"/>
        <w:rPr>
          <w:u w:val="none"/>
        </w:rPr>
      </w:pPr>
      <w:r>
        <w:t>SURAT</w:t>
      </w:r>
      <w:r>
        <w:rPr>
          <w:spacing w:val="-7"/>
        </w:rPr>
        <w:t xml:space="preserve"> </w:t>
      </w:r>
      <w:r>
        <w:t>PERNYATAAN</w:t>
      </w:r>
      <w:r>
        <w:rPr>
          <w:spacing w:val="-8"/>
        </w:rPr>
        <w:t xml:space="preserve"> </w:t>
      </w:r>
      <w:r>
        <w:rPr>
          <w:spacing w:val="-2"/>
        </w:rPr>
        <w:t>PUBLIKASI</w:t>
      </w:r>
    </w:p>
    <w:p w:rsidR="001A7E38" w:rsidRDefault="001A7E38">
      <w:pPr>
        <w:pStyle w:val="BodyText"/>
        <w:rPr>
          <w:b/>
        </w:rPr>
      </w:pPr>
    </w:p>
    <w:p w:rsidR="001A7E38" w:rsidRDefault="001A7E38">
      <w:pPr>
        <w:pStyle w:val="BodyText"/>
        <w:rPr>
          <w:b/>
        </w:rPr>
      </w:pPr>
    </w:p>
    <w:p w:rsidR="001A7E38" w:rsidRDefault="00931FE9">
      <w:pPr>
        <w:pStyle w:val="BodyText"/>
        <w:ind w:left="100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 bawah</w:t>
      </w:r>
      <w:r>
        <w:rPr>
          <w:spacing w:val="-5"/>
        </w:rPr>
        <w:t xml:space="preserve"> </w:t>
      </w:r>
      <w:r>
        <w:t xml:space="preserve">ini </w:t>
      </w:r>
      <w:r>
        <w:rPr>
          <w:spacing w:val="-10"/>
        </w:rPr>
        <w:t>:</w:t>
      </w:r>
    </w:p>
    <w:p w:rsidR="001A7E38" w:rsidRDefault="00931FE9">
      <w:pPr>
        <w:tabs>
          <w:tab w:val="left" w:pos="2261"/>
        </w:tabs>
        <w:spacing w:before="136"/>
        <w:ind w:left="100"/>
        <w:rPr>
          <w:sz w:val="24"/>
        </w:rPr>
      </w:pPr>
      <w:r>
        <w:rPr>
          <w:b/>
          <w:spacing w:val="-4"/>
          <w:sz w:val="24"/>
        </w:rPr>
        <w:t>Nama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Anisa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Ayu </w:t>
      </w:r>
      <w:r>
        <w:rPr>
          <w:spacing w:val="-2"/>
          <w:sz w:val="24"/>
        </w:rPr>
        <w:t>Anjani</w:t>
      </w:r>
    </w:p>
    <w:p w:rsidR="001A7E38" w:rsidRDefault="00931FE9">
      <w:pPr>
        <w:pStyle w:val="BodyText"/>
        <w:tabs>
          <w:tab w:val="left" w:pos="2261"/>
        </w:tabs>
        <w:spacing w:before="141"/>
        <w:ind w:left="100"/>
      </w:pPr>
      <w:r>
        <w:rPr>
          <w:spacing w:val="-2"/>
        </w:rPr>
        <w:t>NIP/NIK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3320015801010001</w:t>
      </w:r>
    </w:p>
    <w:p w:rsidR="001A7E38" w:rsidRDefault="00931FE9">
      <w:pPr>
        <w:pStyle w:val="BodyText"/>
        <w:tabs>
          <w:tab w:val="left" w:pos="2261"/>
          <w:tab w:val="left" w:pos="2385"/>
        </w:tabs>
        <w:spacing w:before="136" w:line="362" w:lineRule="auto"/>
        <w:ind w:left="100" w:right="213"/>
      </w:pPr>
      <w:r>
        <w:t>Alamat Rumah</w:t>
      </w:r>
      <w:r>
        <w:tab/>
        <w:t>:</w:t>
      </w:r>
      <w:r>
        <w:rPr>
          <w:spacing w:val="40"/>
        </w:rPr>
        <w:t xml:space="preserve"> </w:t>
      </w:r>
      <w:r>
        <w:t>Ds. Karangaji</w:t>
      </w:r>
      <w:r>
        <w:rPr>
          <w:spacing w:val="-3"/>
        </w:rPr>
        <w:t xml:space="preserve"> </w:t>
      </w:r>
      <w:r>
        <w:t>Rt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Rw</w:t>
      </w:r>
      <w:r>
        <w:rPr>
          <w:spacing w:val="-5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Kec. Kedung</w:t>
      </w:r>
      <w:r>
        <w:rPr>
          <w:spacing w:val="-4"/>
        </w:rPr>
        <w:t xml:space="preserve"> </w:t>
      </w:r>
      <w:r>
        <w:t>Kab.</w:t>
      </w:r>
      <w:r>
        <w:rPr>
          <w:spacing w:val="-3"/>
        </w:rPr>
        <w:t xml:space="preserve"> </w:t>
      </w:r>
      <w:r>
        <w:t>Jepara</w:t>
      </w:r>
      <w:r>
        <w:rPr>
          <w:spacing w:val="-2"/>
        </w:rPr>
        <w:t xml:space="preserve"> </w:t>
      </w:r>
      <w:r>
        <w:t>59463 No. Telp. Pribadi</w:t>
      </w:r>
      <w:r>
        <w:tab/>
      </w:r>
      <w:r>
        <w:tab/>
      </w:r>
      <w:r>
        <w:rPr>
          <w:spacing w:val="-2"/>
        </w:rPr>
        <w:t>082226409426</w:t>
      </w:r>
    </w:p>
    <w:p w:rsidR="001A7E38" w:rsidRDefault="00931FE9">
      <w:pPr>
        <w:tabs>
          <w:tab w:val="left" w:pos="2261"/>
        </w:tabs>
        <w:spacing w:line="271" w:lineRule="exact"/>
        <w:ind w:left="100"/>
        <w:rPr>
          <w:sz w:val="24"/>
        </w:rPr>
      </w:pPr>
      <w:r>
        <w:rPr>
          <w:b/>
          <w:spacing w:val="-2"/>
          <w:sz w:val="24"/>
        </w:rPr>
        <w:t>Instansi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4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Kudus</w:t>
      </w:r>
    </w:p>
    <w:p w:rsidR="001A7E38" w:rsidRDefault="00931FE9">
      <w:pPr>
        <w:pStyle w:val="BodyText"/>
        <w:tabs>
          <w:tab w:val="left" w:pos="2261"/>
        </w:tabs>
        <w:spacing w:before="140"/>
        <w:ind w:left="100"/>
      </w:pPr>
      <w:r>
        <w:t>Status</w:t>
      </w:r>
      <w:r>
        <w:rPr>
          <w:spacing w:val="-3"/>
        </w:rPr>
        <w:t xml:space="preserve"> </w:t>
      </w:r>
      <w:r>
        <w:rPr>
          <w:spacing w:val="-2"/>
        </w:rPr>
        <w:t>sebagai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Mahasiswa</w:t>
      </w:r>
    </w:p>
    <w:p w:rsidR="001A7E38" w:rsidRDefault="00931FE9">
      <w:pPr>
        <w:pStyle w:val="BodyText"/>
        <w:tabs>
          <w:tab w:val="left" w:pos="2261"/>
        </w:tabs>
        <w:spacing w:before="136" w:line="362" w:lineRule="auto"/>
        <w:ind w:left="100" w:right="858"/>
      </w:pPr>
      <w:r>
        <w:t>Alamat Kantor</w:t>
      </w:r>
      <w:r>
        <w:tab/>
        <w:t>:</w:t>
      </w:r>
      <w:r>
        <w:rPr>
          <w:spacing w:val="40"/>
        </w:rPr>
        <w:t xml:space="preserve"> </w:t>
      </w:r>
      <w:r>
        <w:t>Jl.</w:t>
      </w:r>
      <w:r>
        <w:rPr>
          <w:spacing w:val="-5"/>
        </w:rPr>
        <w:t xml:space="preserve"> </w:t>
      </w:r>
      <w:r>
        <w:t>Ganesha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Purwosari Kudus</w:t>
      </w:r>
      <w:r>
        <w:rPr>
          <w:spacing w:val="-6"/>
        </w:rPr>
        <w:t xml:space="preserve"> </w:t>
      </w:r>
      <w:r>
        <w:t>Jawa</w:t>
      </w:r>
      <w:r>
        <w:rPr>
          <w:spacing w:val="-4"/>
        </w:rPr>
        <w:t xml:space="preserve"> </w:t>
      </w:r>
      <w:r>
        <w:t>Tengah</w:t>
      </w:r>
      <w:r>
        <w:rPr>
          <w:spacing w:val="-1"/>
        </w:rPr>
        <w:t xml:space="preserve"> </w:t>
      </w:r>
      <w:r>
        <w:t>(59316) No. Telp. Kantor</w:t>
      </w:r>
      <w:r>
        <w:tab/>
        <w:t>:</w:t>
      </w:r>
      <w:r>
        <w:rPr>
          <w:spacing w:val="40"/>
        </w:rPr>
        <w:t xml:space="preserve"> </w:t>
      </w:r>
      <w:r>
        <w:t>(0291) 437218/42993</w:t>
      </w:r>
    </w:p>
    <w:p w:rsidR="001A7E38" w:rsidRDefault="00931FE9">
      <w:pPr>
        <w:pStyle w:val="BodyText"/>
        <w:spacing w:line="267" w:lineRule="exact"/>
        <w:ind w:left="100"/>
      </w:pP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kirimkan</w:t>
      </w:r>
      <w:r>
        <w:rPr>
          <w:spacing w:val="-3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judul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1A7E38" w:rsidRDefault="001A7E38">
      <w:pPr>
        <w:pStyle w:val="BodyText"/>
      </w:pPr>
    </w:p>
    <w:p w:rsidR="001A7E38" w:rsidRDefault="00931FE9">
      <w:pPr>
        <w:ind w:left="100"/>
        <w:rPr>
          <w:i/>
          <w:sz w:val="24"/>
        </w:rPr>
      </w:pPr>
      <w:r>
        <w:rPr>
          <w:i/>
          <w:sz w:val="24"/>
        </w:rPr>
        <w:t>Pengaruh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Stabilitas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Sampel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Darah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Pemeriksaa</w:t>
      </w:r>
      <w:r>
        <w:rPr>
          <w:i/>
          <w:sz w:val="24"/>
        </w:rPr>
        <w:t>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Hemoglobin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dan Hematokrit Pada Karyawan Puskesmas Kedung II Metode Otomatis</w:t>
      </w:r>
    </w:p>
    <w:p w:rsidR="001A7E38" w:rsidRDefault="001A7E38">
      <w:pPr>
        <w:pStyle w:val="BodyText"/>
        <w:rPr>
          <w:i/>
        </w:rPr>
      </w:pPr>
    </w:p>
    <w:p w:rsidR="001A7E38" w:rsidRDefault="001A7E38">
      <w:pPr>
        <w:pStyle w:val="BodyText"/>
        <w:spacing w:before="1"/>
        <w:rPr>
          <w:i/>
        </w:rPr>
      </w:pPr>
    </w:p>
    <w:p w:rsidR="001A7E38" w:rsidRDefault="00931FE9">
      <w:pPr>
        <w:pStyle w:val="BodyText"/>
        <w:ind w:left="100"/>
      </w:pPr>
      <w:r>
        <w:t>Bahwa</w:t>
      </w:r>
      <w:r>
        <w:rPr>
          <w:spacing w:val="-3"/>
        </w:rPr>
        <w:t xml:space="preserve"> </w:t>
      </w:r>
      <w:r>
        <w:t>naskah</w:t>
      </w:r>
      <w:r>
        <w:rPr>
          <w:spacing w:val="-3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diatas</w:t>
      </w:r>
      <w:r>
        <w:rPr>
          <w:spacing w:val="-5"/>
        </w:rPr>
        <w:t xml:space="preserve"> </w:t>
      </w:r>
      <w:r>
        <w:t xml:space="preserve">adalah </w:t>
      </w:r>
      <w:r>
        <w:rPr>
          <w:spacing w:val="-10"/>
        </w:rPr>
        <w:t>:</w:t>
      </w:r>
    </w:p>
    <w:p w:rsidR="001A7E38" w:rsidRDefault="001A7E38">
      <w:pPr>
        <w:pStyle w:val="BodyText"/>
      </w:pPr>
    </w:p>
    <w:p w:rsidR="001A7E38" w:rsidRDefault="00931FE9">
      <w:pPr>
        <w:pStyle w:val="ListParagraph"/>
        <w:numPr>
          <w:ilvl w:val="0"/>
          <w:numId w:val="1"/>
        </w:numPr>
        <w:tabs>
          <w:tab w:val="left" w:pos="524"/>
        </w:tabs>
        <w:ind w:hanging="424"/>
        <w:rPr>
          <w:sz w:val="24"/>
        </w:rPr>
      </w:pPr>
      <w:r>
        <w:rPr>
          <w:sz w:val="24"/>
        </w:rPr>
        <w:t>Bukan</w:t>
      </w:r>
      <w:r>
        <w:rPr>
          <w:spacing w:val="-5"/>
          <w:sz w:val="24"/>
        </w:rPr>
        <w:t xml:space="preserve"> </w:t>
      </w:r>
      <w:r>
        <w:rPr>
          <w:sz w:val="24"/>
        </w:rPr>
        <w:t>merupakan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plagiat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mengandung</w:t>
      </w:r>
      <w:r>
        <w:rPr>
          <w:spacing w:val="-8"/>
          <w:sz w:val="24"/>
        </w:rPr>
        <w:t xml:space="preserve"> </w:t>
      </w:r>
      <w:r>
        <w:rPr>
          <w:sz w:val="24"/>
        </w:rPr>
        <w:t>unsur</w:t>
      </w:r>
      <w:r>
        <w:rPr>
          <w:spacing w:val="-2"/>
          <w:sz w:val="24"/>
        </w:rPr>
        <w:t xml:space="preserve"> plagiat;</w:t>
      </w:r>
    </w:p>
    <w:p w:rsidR="001A7E38" w:rsidRDefault="00931FE9">
      <w:pPr>
        <w:pStyle w:val="ListParagraph"/>
        <w:numPr>
          <w:ilvl w:val="0"/>
          <w:numId w:val="1"/>
        </w:numPr>
        <w:tabs>
          <w:tab w:val="left" w:pos="524"/>
        </w:tabs>
        <w:ind w:hanging="424"/>
        <w:rPr>
          <w:sz w:val="24"/>
        </w:rPr>
      </w:pP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sedang</w:t>
      </w:r>
      <w:r>
        <w:rPr>
          <w:spacing w:val="-7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apapun;</w:t>
      </w:r>
    </w:p>
    <w:p w:rsidR="001A7E38" w:rsidRDefault="00931FE9">
      <w:pPr>
        <w:pStyle w:val="ListParagraph"/>
        <w:numPr>
          <w:ilvl w:val="0"/>
          <w:numId w:val="1"/>
        </w:numPr>
        <w:tabs>
          <w:tab w:val="left" w:pos="524"/>
        </w:tabs>
        <w:ind w:hanging="424"/>
        <w:rPr>
          <w:sz w:val="24"/>
        </w:rPr>
      </w:pP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sedang</w:t>
      </w:r>
      <w:r>
        <w:rPr>
          <w:spacing w:val="-7"/>
          <w:sz w:val="24"/>
        </w:rPr>
        <w:t xml:space="preserve"> </w:t>
      </w:r>
      <w:r>
        <w:rPr>
          <w:sz w:val="24"/>
        </w:rPr>
        <w:t>dikirimkan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berkala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dipertimbangkan</w:t>
      </w:r>
      <w:r>
        <w:rPr>
          <w:spacing w:val="-2"/>
          <w:sz w:val="24"/>
        </w:rPr>
        <w:t xml:space="preserve"> pemuatannya;</w:t>
      </w:r>
    </w:p>
    <w:p w:rsidR="001A7E38" w:rsidRDefault="00931FE9">
      <w:pPr>
        <w:pStyle w:val="ListParagraph"/>
        <w:numPr>
          <w:ilvl w:val="0"/>
          <w:numId w:val="1"/>
        </w:numPr>
        <w:tabs>
          <w:tab w:val="left" w:pos="524"/>
        </w:tabs>
        <w:ind w:right="112"/>
        <w:rPr>
          <w:sz w:val="24"/>
        </w:rPr>
      </w:pPr>
      <w:r>
        <w:rPr>
          <w:sz w:val="24"/>
        </w:rPr>
        <w:t>Semua nama yang tercantum dalam baris kepemilikan memang berhak menjadi pengarang dan sudah menyetujui bentuk akhir naskah yang diajukan;</w:t>
      </w:r>
    </w:p>
    <w:p w:rsidR="001A7E38" w:rsidRDefault="00931FE9">
      <w:pPr>
        <w:pStyle w:val="ListParagraph"/>
        <w:numPr>
          <w:ilvl w:val="0"/>
          <w:numId w:val="1"/>
        </w:numPr>
        <w:tabs>
          <w:tab w:val="left" w:pos="524"/>
        </w:tabs>
        <w:ind w:right="107"/>
        <w:rPr>
          <w:sz w:val="24"/>
        </w:rPr>
      </w:pPr>
      <w:r>
        <w:rPr>
          <w:sz w:val="24"/>
        </w:rPr>
        <w:t>Apabila artikel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5"/>
          <w:sz w:val="24"/>
        </w:rPr>
        <w:t xml:space="preserve"> </w:t>
      </w:r>
      <w:r>
        <w:rPr>
          <w:sz w:val="24"/>
        </w:rPr>
        <w:t>tersebut</w:t>
      </w:r>
      <w:r>
        <w:rPr>
          <w:spacing w:val="-4"/>
          <w:sz w:val="24"/>
        </w:rPr>
        <w:t xml:space="preserve"> </w:t>
      </w:r>
      <w:r>
        <w:rPr>
          <w:sz w:val="24"/>
        </w:rPr>
        <w:t>dinyatakan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>terima,</w:t>
      </w:r>
      <w:r>
        <w:rPr>
          <w:spacing w:val="-2"/>
          <w:sz w:val="24"/>
        </w:rPr>
        <w:t xml:space="preserve"> </w:t>
      </w:r>
      <w:r>
        <w:rPr>
          <w:sz w:val="24"/>
        </w:rPr>
        <w:t>bersedia</w:t>
      </w:r>
      <w:r>
        <w:rPr>
          <w:spacing w:val="-4"/>
          <w:sz w:val="24"/>
        </w:rPr>
        <w:t xml:space="preserve"> </w:t>
      </w:r>
      <w:r>
        <w:rPr>
          <w:sz w:val="24"/>
        </w:rPr>
        <w:t>membayar</w:t>
      </w:r>
      <w:r>
        <w:rPr>
          <w:spacing w:val="-2"/>
          <w:sz w:val="24"/>
        </w:rPr>
        <w:t xml:space="preserve"> </w:t>
      </w:r>
      <w:r>
        <w:rPr>
          <w:sz w:val="24"/>
        </w:rPr>
        <w:t>biaya publikasi sebesar Rp. 150.000,- ;</w:t>
      </w:r>
    </w:p>
    <w:p w:rsidR="001A7E38" w:rsidRDefault="00931FE9">
      <w:pPr>
        <w:pStyle w:val="ListParagraph"/>
        <w:numPr>
          <w:ilvl w:val="0"/>
          <w:numId w:val="1"/>
        </w:numPr>
        <w:tabs>
          <w:tab w:val="left" w:pos="524"/>
        </w:tabs>
        <w:spacing w:before="1"/>
        <w:ind w:right="111"/>
        <w:rPr>
          <w:sz w:val="24"/>
        </w:rPr>
      </w:pPr>
      <w:r>
        <w:rPr>
          <w:sz w:val="24"/>
        </w:rPr>
        <w:t>Bersedia menanggung resiko terhadap keakuratan data dan tidak akan meminta pertanggungjawaban kepada redaksi terhadap kesalahan data yang diberikan.</w:t>
      </w:r>
    </w:p>
    <w:p w:rsidR="001A7E38" w:rsidRDefault="001A7E38">
      <w:pPr>
        <w:pStyle w:val="BodyText"/>
      </w:pPr>
    </w:p>
    <w:p w:rsidR="001A7E38" w:rsidRDefault="00931FE9">
      <w:pPr>
        <w:pStyle w:val="BodyText"/>
        <w:ind w:left="100" w:right="95"/>
        <w:jc w:val="both"/>
      </w:pPr>
      <w:r>
        <w:t>Besar harapan kami agar artikel peneliti</w:t>
      </w:r>
      <w:r>
        <w:t>an ini dapat dimuat di Jurnal “</w:t>
      </w:r>
      <w:r>
        <w:rPr>
          <w:i/>
        </w:rPr>
        <w:t>Jaringan Laboratorium Medi</w:t>
      </w:r>
      <w:r>
        <w:t>s” edisi mendatang. Demikian pernyataan ini saya buat dengan sesungguhnya,</w:t>
      </w:r>
      <w:r>
        <w:rPr>
          <w:spacing w:val="-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bersedia</w:t>
      </w:r>
      <w:r>
        <w:rPr>
          <w:spacing w:val="-5"/>
        </w:rPr>
        <w:t xml:space="preserve"> </w:t>
      </w:r>
      <w:r>
        <w:t>menerima</w:t>
      </w:r>
      <w:r>
        <w:rPr>
          <w:spacing w:val="-5"/>
        </w:rPr>
        <w:t xml:space="preserve"> </w:t>
      </w:r>
      <w:r>
        <w:t>segala</w:t>
      </w:r>
      <w:r>
        <w:rPr>
          <w:spacing w:val="-5"/>
        </w:rPr>
        <w:t xml:space="preserve"> </w:t>
      </w:r>
      <w:r>
        <w:t>tindakan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diambil</w:t>
      </w:r>
      <w:r>
        <w:rPr>
          <w:spacing w:val="-6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Dewan Redaksi Jurnal Jaringan Laboratorium Medis, apabila di kemudian hari terbukti pernyataan saya tidak benar.</w:t>
      </w:r>
    </w:p>
    <w:p w:rsidR="001A7E38" w:rsidRDefault="001A7E38">
      <w:pPr>
        <w:pStyle w:val="BodyText"/>
      </w:pPr>
    </w:p>
    <w:p w:rsidR="001A7E38" w:rsidRDefault="00931FE9">
      <w:pPr>
        <w:pStyle w:val="BodyText"/>
        <w:ind w:right="91"/>
        <w:jc w:val="right"/>
      </w:pPr>
      <w:r>
        <w:t>Jepara,</w:t>
      </w:r>
      <w:r>
        <w:rPr>
          <w:spacing w:val="-4"/>
        </w:rPr>
        <w:t xml:space="preserve"> </w:t>
      </w:r>
      <w:r>
        <w:t xml:space="preserve">27 Februari </w:t>
      </w:r>
      <w:r>
        <w:rPr>
          <w:spacing w:val="-4"/>
        </w:rPr>
        <w:t>2025</w:t>
      </w:r>
    </w:p>
    <w:p w:rsidR="001A7E38" w:rsidRDefault="00A52D0F">
      <w:pPr>
        <w:pStyle w:val="BodyText"/>
        <w:spacing w:before="10"/>
        <w:rPr>
          <w:sz w:val="9"/>
        </w:rPr>
      </w:pPr>
      <w:bookmarkStart w:id="0" w:name="_GoBack"/>
      <w:bookmarkEnd w:id="0"/>
      <w:r>
        <w:rPr>
          <w:noProof/>
          <w:lang w:eastAsia="en-ID"/>
        </w:rPr>
        <w:drawing>
          <wp:anchor distT="0" distB="0" distL="114300" distR="114300" simplePos="0" relativeHeight="251664384" behindDoc="1" locked="0" layoutInCell="1" allowOverlap="1" wp14:anchorId="05DFA672" wp14:editId="7001269F">
            <wp:simplePos x="0" y="0"/>
            <wp:positionH relativeFrom="column">
              <wp:posOffset>4064083</wp:posOffset>
            </wp:positionH>
            <wp:positionV relativeFrom="paragraph">
              <wp:posOffset>248920</wp:posOffset>
            </wp:positionV>
            <wp:extent cx="1423284" cy="62526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D ANISA AYU ANJANI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9375" b="60859" l="15000" r="83958">
                                  <a14:foregroundMark x1="27917" y1="42578" x2="16875" y2="47266"/>
                                  <a14:foregroundMark x1="60208" y1="42578" x2="60208" y2="42578"/>
                                  <a14:foregroundMark x1="55521" y1="44375" x2="56146" y2="44375"/>
                                  <a14:foregroundMark x1="62292" y1="56875" x2="64583" y2="56484"/>
                                  <a14:foregroundMark x1="65833" y1="44219" x2="65104" y2="44609"/>
                                  <a14:foregroundMark x1="66146" y1="46484" x2="66354" y2="48438"/>
                                  <a14:foregroundMark x1="21563" y1="55937" x2="36042" y2="53594"/>
                                  <a14:foregroundMark x1="61771" y1="49063" x2="61771" y2="49063"/>
                                  <a14:foregroundMark x1="20104" y1="51016" x2="16667" y2="50547"/>
                                  <a14:foregroundMark x1="15625" y1="49531" x2="16354" y2="47266"/>
                                  <a14:foregroundMark x1="26250" y1="42891" x2="22813" y2="43672"/>
                                  <a14:foregroundMark x1="22604" y1="43984" x2="20938" y2="44531"/>
                                  <a14:foregroundMark x1="20417" y1="44688" x2="19375" y2="45156"/>
                                  <a14:foregroundMark x1="18646" y1="45703" x2="17708" y2="46328"/>
                                  <a14:backgroundMark x1="60833" y1="45625" x2="60833" y2="45625"/>
                                  <a14:backgroundMark x1="70313" y1="53594" x2="70313" y2="53594"/>
                                  <a14:backgroundMark x1="51146" y1="49844" x2="51146" y2="49844"/>
                                  <a14:backgroundMark x1="20938" y1="45156" x2="20938" y2="45156"/>
                                  <a14:backgroundMark x1="19479" y1="45859" x2="19479" y2="45859"/>
                                  <a14:backgroundMark x1="24479" y1="43906" x2="23229" y2="44453"/>
                                  <a14:backgroundMark x1="18229" y1="46719" x2="22813" y2="46328"/>
                                  <a14:backgroundMark x1="18750" y1="46797" x2="24375" y2="43906"/>
                                  <a14:backgroundMark x1="21042" y1="45469" x2="19583" y2="46016"/>
                                  <a14:backgroundMark x1="26563" y1="43281" x2="25208" y2="43516"/>
                                  <a14:backgroundMark x1="24896" y1="43828" x2="18021" y2="46641"/>
                                  <a14:backgroundMark x1="17500" y1="47188" x2="25625" y2="43516"/>
                                  <a14:backgroundMark x1="18125" y1="46719" x2="17500" y2="46953"/>
                                  <a14:backgroundMark x1="17396" y1="47031" x2="17396" y2="471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9" t="36974" r="12793" b="38806"/>
                    <a:stretch/>
                  </pic:blipFill>
                  <pic:spPr bwMode="auto">
                    <a:xfrm>
                      <a:off x="0" y="0"/>
                      <a:ext cx="1423284" cy="62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9"/>
          <w:lang w:val="en-ID" w:eastAsia="en-ID"/>
        </w:rPr>
        <w:drawing>
          <wp:anchor distT="0" distB="0" distL="0" distR="0" simplePos="0" relativeHeight="251658240" behindDoc="1" locked="0" layoutInCell="1" allowOverlap="1" wp14:anchorId="5C2B5CEE" wp14:editId="0698FB65">
            <wp:simplePos x="0" y="0"/>
            <wp:positionH relativeFrom="page">
              <wp:posOffset>4889389</wp:posOffset>
            </wp:positionH>
            <wp:positionV relativeFrom="paragraph">
              <wp:posOffset>86995</wp:posOffset>
            </wp:positionV>
            <wp:extent cx="784383" cy="7843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383" cy="78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E38" w:rsidRDefault="00931FE9">
      <w:pPr>
        <w:pStyle w:val="BodyText"/>
        <w:spacing w:before="8"/>
        <w:ind w:right="98"/>
        <w:jc w:val="right"/>
      </w:pPr>
      <w:r>
        <w:t>Anisa</w:t>
      </w:r>
      <w:r>
        <w:rPr>
          <w:spacing w:val="-3"/>
        </w:rPr>
        <w:t xml:space="preserve"> </w:t>
      </w:r>
      <w:r>
        <w:t>Ayu</w:t>
      </w:r>
      <w:r>
        <w:rPr>
          <w:spacing w:val="-4"/>
        </w:rPr>
        <w:t xml:space="preserve"> </w:t>
      </w:r>
      <w:r>
        <w:rPr>
          <w:spacing w:val="-2"/>
        </w:rPr>
        <w:t>Anjani</w:t>
      </w:r>
    </w:p>
    <w:sectPr w:rsidR="001A7E38">
      <w:type w:val="continuous"/>
      <w:pgSz w:w="11860" w:h="1679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51D9"/>
    <w:multiLevelType w:val="hybridMultilevel"/>
    <w:tmpl w:val="7DC8094C"/>
    <w:lvl w:ilvl="0" w:tplc="046E55F6">
      <w:start w:val="1"/>
      <w:numFmt w:val="decimal"/>
      <w:lvlText w:val="%1.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38F608">
      <w:numFmt w:val="bullet"/>
      <w:lvlText w:val="•"/>
      <w:lvlJc w:val="left"/>
      <w:pPr>
        <w:ind w:left="1313" w:hanging="425"/>
      </w:pPr>
      <w:rPr>
        <w:rFonts w:hint="default"/>
        <w:lang w:val="id" w:eastAsia="en-US" w:bidi="ar-SA"/>
      </w:rPr>
    </w:lvl>
    <w:lvl w:ilvl="2" w:tplc="35E05CFA">
      <w:numFmt w:val="bullet"/>
      <w:lvlText w:val="•"/>
      <w:lvlJc w:val="left"/>
      <w:pPr>
        <w:ind w:left="2106" w:hanging="425"/>
      </w:pPr>
      <w:rPr>
        <w:rFonts w:hint="default"/>
        <w:lang w:val="id" w:eastAsia="en-US" w:bidi="ar-SA"/>
      </w:rPr>
    </w:lvl>
    <w:lvl w:ilvl="3" w:tplc="6E4835B8">
      <w:numFmt w:val="bullet"/>
      <w:lvlText w:val="•"/>
      <w:lvlJc w:val="left"/>
      <w:pPr>
        <w:ind w:left="2899" w:hanging="425"/>
      </w:pPr>
      <w:rPr>
        <w:rFonts w:hint="default"/>
        <w:lang w:val="id" w:eastAsia="en-US" w:bidi="ar-SA"/>
      </w:rPr>
    </w:lvl>
    <w:lvl w:ilvl="4" w:tplc="5D364EB4">
      <w:numFmt w:val="bullet"/>
      <w:lvlText w:val="•"/>
      <w:lvlJc w:val="left"/>
      <w:pPr>
        <w:ind w:left="3692" w:hanging="425"/>
      </w:pPr>
      <w:rPr>
        <w:rFonts w:hint="default"/>
        <w:lang w:val="id" w:eastAsia="en-US" w:bidi="ar-SA"/>
      </w:rPr>
    </w:lvl>
    <w:lvl w:ilvl="5" w:tplc="B13E258E">
      <w:numFmt w:val="bullet"/>
      <w:lvlText w:val="•"/>
      <w:lvlJc w:val="left"/>
      <w:pPr>
        <w:ind w:left="4486" w:hanging="425"/>
      </w:pPr>
      <w:rPr>
        <w:rFonts w:hint="default"/>
        <w:lang w:val="id" w:eastAsia="en-US" w:bidi="ar-SA"/>
      </w:rPr>
    </w:lvl>
    <w:lvl w:ilvl="6" w:tplc="23503EAE">
      <w:numFmt w:val="bullet"/>
      <w:lvlText w:val="•"/>
      <w:lvlJc w:val="left"/>
      <w:pPr>
        <w:ind w:left="5279" w:hanging="425"/>
      </w:pPr>
      <w:rPr>
        <w:rFonts w:hint="default"/>
        <w:lang w:val="id" w:eastAsia="en-US" w:bidi="ar-SA"/>
      </w:rPr>
    </w:lvl>
    <w:lvl w:ilvl="7" w:tplc="0B507AB6">
      <w:numFmt w:val="bullet"/>
      <w:lvlText w:val="•"/>
      <w:lvlJc w:val="left"/>
      <w:pPr>
        <w:ind w:left="6072" w:hanging="425"/>
      </w:pPr>
      <w:rPr>
        <w:rFonts w:hint="default"/>
        <w:lang w:val="id" w:eastAsia="en-US" w:bidi="ar-SA"/>
      </w:rPr>
    </w:lvl>
    <w:lvl w:ilvl="8" w:tplc="3E5CBEE0">
      <w:numFmt w:val="bullet"/>
      <w:lvlText w:val="•"/>
      <w:lvlJc w:val="left"/>
      <w:pPr>
        <w:ind w:left="6865" w:hanging="4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E38"/>
    <w:rsid w:val="001A7E38"/>
    <w:rsid w:val="00931FE9"/>
    <w:rsid w:val="00A52D0F"/>
    <w:rsid w:val="00E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DADAF-D241-4FC9-9DF2-98A6B982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4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</dc:creator>
  <cp:lastModifiedBy>Anisa Ayu Anjani</cp:lastModifiedBy>
  <cp:revision>3</cp:revision>
  <cp:lastPrinted>2025-02-27T18:52:00Z</cp:lastPrinted>
  <dcterms:created xsi:type="dcterms:W3CDTF">2025-02-27T18:41:00Z</dcterms:created>
  <dcterms:modified xsi:type="dcterms:W3CDTF">2025-02-27T18:53:00Z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