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B378" w14:textId="77777777" w:rsidR="00015320" w:rsidRDefault="004F0B8E">
      <w:pPr>
        <w:spacing w:before="89"/>
        <w:ind w:left="4737" w:right="154" w:hanging="24"/>
        <w:jc w:val="right"/>
        <w:rPr>
          <w:b/>
          <w:sz w:val="20"/>
        </w:rPr>
      </w:pPr>
      <w:r>
        <w:rPr>
          <w:noProof/>
        </w:rPr>
        <w:drawing>
          <wp:anchor distT="0" distB="0" distL="0" distR="0" simplePos="0" relativeHeight="15730688" behindDoc="0" locked="0" layoutInCell="1" allowOverlap="1" wp14:anchorId="285E53EB" wp14:editId="45C6348A">
            <wp:simplePos x="0" y="0"/>
            <wp:positionH relativeFrom="page">
              <wp:posOffset>867155</wp:posOffset>
            </wp:positionH>
            <wp:positionV relativeFrom="paragraph">
              <wp:posOffset>109499</wp:posOffset>
            </wp:positionV>
            <wp:extent cx="1575816" cy="5227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75816" cy="522731"/>
                    </a:xfrm>
                    <a:prstGeom prst="rect">
                      <a:avLst/>
                    </a:prstGeom>
                  </pic:spPr>
                </pic:pic>
              </a:graphicData>
            </a:graphic>
          </wp:anchor>
        </w:drawing>
      </w:r>
      <w:r>
        <w:rPr>
          <w:b/>
          <w:color w:val="018B93"/>
          <w:w w:val="105"/>
          <w:sz w:val="20"/>
        </w:rPr>
        <w:t>Proceedings</w:t>
      </w:r>
      <w:r>
        <w:rPr>
          <w:b/>
          <w:color w:val="018B93"/>
          <w:spacing w:val="23"/>
          <w:w w:val="105"/>
          <w:sz w:val="20"/>
        </w:rPr>
        <w:t xml:space="preserve"> </w:t>
      </w:r>
      <w:r>
        <w:rPr>
          <w:b/>
          <w:color w:val="018B93"/>
          <w:w w:val="105"/>
          <w:sz w:val="20"/>
        </w:rPr>
        <w:t>Series</w:t>
      </w:r>
      <w:r>
        <w:rPr>
          <w:b/>
          <w:color w:val="018B93"/>
          <w:spacing w:val="24"/>
          <w:w w:val="105"/>
          <w:sz w:val="20"/>
        </w:rPr>
        <w:t xml:space="preserve"> </w:t>
      </w:r>
      <w:r>
        <w:rPr>
          <w:b/>
          <w:color w:val="018B93"/>
          <w:w w:val="105"/>
          <w:sz w:val="20"/>
        </w:rPr>
        <w:t>on</w:t>
      </w:r>
      <w:r>
        <w:rPr>
          <w:b/>
          <w:color w:val="018B93"/>
          <w:spacing w:val="20"/>
          <w:w w:val="105"/>
          <w:sz w:val="20"/>
        </w:rPr>
        <w:t xml:space="preserve"> </w:t>
      </w:r>
      <w:r>
        <w:rPr>
          <w:b/>
          <w:color w:val="018B93"/>
          <w:w w:val="105"/>
          <w:sz w:val="20"/>
        </w:rPr>
        <w:t>Nursing</w:t>
      </w:r>
      <w:r>
        <w:rPr>
          <w:b/>
          <w:color w:val="018B93"/>
          <w:spacing w:val="21"/>
          <w:w w:val="105"/>
          <w:sz w:val="20"/>
        </w:rPr>
        <w:t xml:space="preserve"> </w:t>
      </w:r>
      <w:r>
        <w:rPr>
          <w:b/>
          <w:color w:val="018B93"/>
          <w:w w:val="105"/>
          <w:sz w:val="20"/>
        </w:rPr>
        <w:t>Science,</w:t>
      </w:r>
      <w:r>
        <w:rPr>
          <w:b/>
          <w:color w:val="018B93"/>
          <w:spacing w:val="23"/>
          <w:w w:val="105"/>
          <w:sz w:val="20"/>
        </w:rPr>
        <w:t xml:space="preserve"> </w:t>
      </w:r>
      <w:r>
        <w:rPr>
          <w:b/>
          <w:color w:val="018B93"/>
          <w:w w:val="105"/>
          <w:sz w:val="20"/>
        </w:rPr>
        <w:t>Volume</w:t>
      </w:r>
      <w:r>
        <w:rPr>
          <w:b/>
          <w:color w:val="018B93"/>
          <w:spacing w:val="22"/>
          <w:w w:val="105"/>
          <w:sz w:val="20"/>
        </w:rPr>
        <w:t xml:space="preserve"> </w:t>
      </w:r>
      <w:r>
        <w:rPr>
          <w:b/>
          <w:color w:val="018B93"/>
          <w:w w:val="105"/>
          <w:sz w:val="20"/>
        </w:rPr>
        <w:t>2</w:t>
      </w:r>
      <w:r>
        <w:rPr>
          <w:b/>
          <w:color w:val="018B93"/>
          <w:spacing w:val="-43"/>
          <w:w w:val="105"/>
          <w:sz w:val="20"/>
        </w:rPr>
        <w:t xml:space="preserve"> </w:t>
      </w:r>
      <w:r>
        <w:rPr>
          <w:b/>
          <w:color w:val="018B93"/>
          <w:w w:val="105"/>
          <w:sz w:val="20"/>
        </w:rPr>
        <w:t>Proceedings</w:t>
      </w:r>
      <w:r>
        <w:rPr>
          <w:b/>
          <w:color w:val="018B93"/>
          <w:spacing w:val="29"/>
          <w:w w:val="105"/>
          <w:sz w:val="20"/>
        </w:rPr>
        <w:t xml:space="preserve"> </w:t>
      </w:r>
      <w:r>
        <w:rPr>
          <w:b/>
          <w:color w:val="018B93"/>
          <w:w w:val="105"/>
          <w:sz w:val="20"/>
        </w:rPr>
        <w:t>of</w:t>
      </w:r>
      <w:r>
        <w:rPr>
          <w:b/>
          <w:color w:val="018B93"/>
          <w:spacing w:val="26"/>
          <w:w w:val="105"/>
          <w:sz w:val="20"/>
        </w:rPr>
        <w:t xml:space="preserve"> </w:t>
      </w:r>
      <w:r>
        <w:rPr>
          <w:b/>
          <w:color w:val="018B93"/>
          <w:w w:val="105"/>
          <w:sz w:val="20"/>
        </w:rPr>
        <w:t>International</w:t>
      </w:r>
      <w:r>
        <w:rPr>
          <w:b/>
          <w:color w:val="018B93"/>
          <w:spacing w:val="28"/>
          <w:w w:val="105"/>
          <w:sz w:val="20"/>
        </w:rPr>
        <w:t xml:space="preserve"> </w:t>
      </w:r>
      <w:r>
        <w:rPr>
          <w:b/>
          <w:color w:val="018B93"/>
          <w:w w:val="105"/>
          <w:sz w:val="20"/>
        </w:rPr>
        <w:t>Nursing</w:t>
      </w:r>
      <w:r>
        <w:rPr>
          <w:b/>
          <w:color w:val="018B93"/>
          <w:spacing w:val="27"/>
          <w:w w:val="105"/>
          <w:sz w:val="20"/>
        </w:rPr>
        <w:t xml:space="preserve"> </w:t>
      </w:r>
      <w:r>
        <w:rPr>
          <w:b/>
          <w:color w:val="018B93"/>
          <w:w w:val="105"/>
          <w:sz w:val="20"/>
        </w:rPr>
        <w:t>Conference</w:t>
      </w:r>
    </w:p>
    <w:p w14:paraId="2374E4E7" w14:textId="77777777" w:rsidR="00015320" w:rsidRDefault="004F0B8E">
      <w:pPr>
        <w:spacing w:line="234" w:lineRule="exact"/>
        <w:ind w:right="154"/>
        <w:jc w:val="right"/>
        <w:rPr>
          <w:b/>
          <w:sz w:val="20"/>
        </w:rPr>
      </w:pPr>
      <w:r>
        <w:rPr>
          <w:b/>
          <w:color w:val="018B93"/>
          <w:sz w:val="20"/>
        </w:rPr>
        <w:t>ISSN:2986-6243</w:t>
      </w:r>
    </w:p>
    <w:p w14:paraId="567E3162" w14:textId="77777777" w:rsidR="00015320" w:rsidRDefault="004F0B8E">
      <w:pPr>
        <w:spacing w:before="1"/>
        <w:ind w:right="153"/>
        <w:jc w:val="right"/>
        <w:rPr>
          <w:i/>
          <w:sz w:val="20"/>
        </w:rPr>
      </w:pPr>
      <w:r>
        <w:rPr>
          <w:i/>
          <w:color w:val="018B93"/>
          <w:w w:val="105"/>
          <w:sz w:val="20"/>
        </w:rPr>
        <w:t>Managing</w:t>
      </w:r>
      <w:r>
        <w:rPr>
          <w:i/>
          <w:color w:val="018B93"/>
          <w:spacing w:val="24"/>
          <w:w w:val="105"/>
          <w:sz w:val="20"/>
        </w:rPr>
        <w:t xml:space="preserve"> </w:t>
      </w:r>
      <w:r>
        <w:rPr>
          <w:i/>
          <w:color w:val="018B93"/>
          <w:w w:val="105"/>
          <w:sz w:val="20"/>
        </w:rPr>
        <w:t>Non-Communicable</w:t>
      </w:r>
      <w:r>
        <w:rPr>
          <w:i/>
          <w:color w:val="018B93"/>
          <w:spacing w:val="24"/>
          <w:w w:val="105"/>
          <w:sz w:val="20"/>
        </w:rPr>
        <w:t xml:space="preserve"> </w:t>
      </w:r>
      <w:r>
        <w:rPr>
          <w:i/>
          <w:color w:val="018B93"/>
          <w:w w:val="105"/>
          <w:sz w:val="20"/>
        </w:rPr>
        <w:t>Diseases</w:t>
      </w:r>
      <w:r>
        <w:rPr>
          <w:i/>
          <w:color w:val="018B93"/>
          <w:spacing w:val="23"/>
          <w:w w:val="105"/>
          <w:sz w:val="20"/>
        </w:rPr>
        <w:t xml:space="preserve"> </w:t>
      </w:r>
      <w:r>
        <w:rPr>
          <w:i/>
          <w:color w:val="018B93"/>
          <w:w w:val="105"/>
          <w:sz w:val="20"/>
        </w:rPr>
        <w:t>in</w:t>
      </w:r>
      <w:r>
        <w:rPr>
          <w:i/>
          <w:color w:val="018B93"/>
          <w:spacing w:val="22"/>
          <w:w w:val="105"/>
          <w:sz w:val="20"/>
        </w:rPr>
        <w:t xml:space="preserve"> </w:t>
      </w:r>
      <w:r>
        <w:rPr>
          <w:i/>
          <w:color w:val="018B93"/>
          <w:w w:val="105"/>
          <w:sz w:val="20"/>
        </w:rPr>
        <w:t>Society</w:t>
      </w:r>
      <w:r>
        <w:rPr>
          <w:i/>
          <w:color w:val="018B93"/>
          <w:spacing w:val="28"/>
          <w:w w:val="105"/>
          <w:sz w:val="20"/>
        </w:rPr>
        <w:t xml:space="preserve"> </w:t>
      </w:r>
      <w:r>
        <w:rPr>
          <w:i/>
          <w:color w:val="018B93"/>
          <w:w w:val="105"/>
          <w:sz w:val="20"/>
        </w:rPr>
        <w:t>5.0</w:t>
      </w:r>
      <w:r>
        <w:rPr>
          <w:i/>
          <w:color w:val="018B93"/>
          <w:spacing w:val="22"/>
          <w:w w:val="105"/>
          <w:sz w:val="20"/>
        </w:rPr>
        <w:t xml:space="preserve"> </w:t>
      </w:r>
      <w:r>
        <w:rPr>
          <w:i/>
          <w:color w:val="018B93"/>
          <w:w w:val="105"/>
          <w:sz w:val="20"/>
        </w:rPr>
        <w:t>Era</w:t>
      </w:r>
    </w:p>
    <w:p w14:paraId="423950AC" w14:textId="77777777" w:rsidR="00015320" w:rsidRDefault="00EE6172">
      <w:pPr>
        <w:pStyle w:val="BodyText"/>
        <w:spacing w:before="6"/>
        <w:rPr>
          <w:i/>
          <w:sz w:val="13"/>
        </w:rPr>
      </w:pPr>
      <w:r>
        <w:rPr>
          <w:noProof/>
        </w:rPr>
        <w:pict w14:anchorId="5FDA67A0">
          <v:shape id="_x0000_s1034" style="position:absolute;margin-left:65.5pt;margin-top:11pt;width:478.65pt;height:.1pt;z-index:-251650048;mso-wrap-distance-left:0;mso-wrap-distance-right:0;mso-position-horizontal-relative:page" coordorigin="1310,220" coordsize="9573,0" path="m1310,220r9573,e" filled="f" strokecolor="#028457" strokeweight="2.16pt">
            <v:path arrowok="t"/>
            <w10:wrap type="topAndBottom" anchorx="page"/>
          </v:shape>
        </w:pict>
      </w:r>
    </w:p>
    <w:p w14:paraId="2BD8A8AF" w14:textId="77777777" w:rsidR="00015320" w:rsidRDefault="004F0B8E">
      <w:pPr>
        <w:ind w:left="2242" w:right="2179"/>
        <w:jc w:val="center"/>
        <w:rPr>
          <w:b/>
          <w:sz w:val="24"/>
        </w:rPr>
      </w:pPr>
      <w:r>
        <w:rPr>
          <w:b/>
          <w:color w:val="018B93"/>
          <w:w w:val="105"/>
          <w:sz w:val="24"/>
        </w:rPr>
        <w:t>INC23-001</w:t>
      </w:r>
    </w:p>
    <w:p w14:paraId="662BF0CF" w14:textId="77777777" w:rsidR="001D12F6" w:rsidRPr="001D12F6" w:rsidRDefault="001D12F6" w:rsidP="001D12F6">
      <w:pPr>
        <w:widowControl/>
        <w:autoSpaceDE/>
        <w:autoSpaceDN/>
        <w:jc w:val="center"/>
        <w:rPr>
          <w:rFonts w:ascii="Rockwell" w:eastAsia="Calibri" w:hAnsi="Rockwell" w:cs="Times New Roman"/>
          <w:b/>
          <w:bCs/>
          <w:kern w:val="2"/>
          <w:sz w:val="24"/>
          <w:szCs w:val="24"/>
          <w:lang w:val="nb-NO"/>
          <w14:ligatures w14:val="standardContextual"/>
        </w:rPr>
      </w:pPr>
      <w:r w:rsidRPr="001D12F6">
        <w:rPr>
          <w:rFonts w:ascii="Rockwell" w:eastAsia="Calibri" w:hAnsi="Rockwell" w:cs="Times New Roman"/>
          <w:b/>
          <w:bCs/>
          <w:kern w:val="2"/>
          <w:sz w:val="24"/>
          <w:szCs w:val="24"/>
          <w:lang w:val="nb-NO"/>
          <w14:ligatures w14:val="standardContextual"/>
        </w:rPr>
        <w:t xml:space="preserve">The Effect Of Acupressure Therapy On Blood Pressure In Hypertension Patients: </w:t>
      </w:r>
    </w:p>
    <w:p w14:paraId="1618329F" w14:textId="74FE9877" w:rsidR="001D12F6" w:rsidRPr="001D12F6" w:rsidRDefault="001D12F6" w:rsidP="001D12F6">
      <w:pPr>
        <w:widowControl/>
        <w:autoSpaceDE/>
        <w:autoSpaceDN/>
        <w:jc w:val="center"/>
        <w:rPr>
          <w:rFonts w:ascii="Rockwell" w:eastAsia="Calibri" w:hAnsi="Rockwell" w:cs="Times New Roman"/>
          <w:b/>
          <w:bCs/>
          <w:kern w:val="2"/>
          <w:sz w:val="24"/>
          <w:szCs w:val="24"/>
          <w:lang w:val="nb-NO"/>
          <w14:ligatures w14:val="standardContextual"/>
        </w:rPr>
      </w:pPr>
      <w:r w:rsidRPr="001D12F6">
        <w:rPr>
          <w:rFonts w:ascii="Rockwell" w:eastAsia="Calibri" w:hAnsi="Rockwell" w:cs="Times New Roman"/>
          <w:b/>
          <w:bCs/>
          <w:kern w:val="2"/>
          <w:sz w:val="24"/>
          <w:szCs w:val="24"/>
          <w:lang w:val="nb-NO"/>
          <w14:ligatures w14:val="standardContextual"/>
        </w:rPr>
        <w:t>Literature Study</w:t>
      </w:r>
    </w:p>
    <w:p w14:paraId="632A908A" w14:textId="77777777" w:rsidR="00015320" w:rsidRDefault="00015320">
      <w:pPr>
        <w:pStyle w:val="BodyText"/>
        <w:rPr>
          <w:b/>
        </w:rPr>
      </w:pPr>
    </w:p>
    <w:p w14:paraId="72F7D7F8" w14:textId="7FBE9272" w:rsidR="00015320" w:rsidRDefault="00EE6172">
      <w:pPr>
        <w:ind w:left="2242" w:right="2179"/>
        <w:jc w:val="center"/>
        <w:rPr>
          <w:b/>
          <w:sz w:val="13"/>
        </w:rPr>
      </w:pPr>
      <w:r>
        <w:rPr>
          <w:noProof/>
        </w:rPr>
        <w:pict w14:anchorId="58C648A1">
          <v:line id="_x0000_s1033" style="position:absolute;left:0;text-align:left;z-index:251661312;mso-position-horizontal-relative:page" from="188.15pt,10.55pt" to="421.4pt,10.55pt" strokeweight=".72pt">
            <w10:wrap anchorx="page"/>
          </v:line>
        </w:pict>
      </w:r>
      <w:r w:rsidR="001D12F6">
        <w:rPr>
          <w:b/>
          <w:w w:val="105"/>
          <w:sz w:val="20"/>
        </w:rPr>
        <w:t>Ani Kuswati</w:t>
      </w:r>
      <w:r w:rsidR="004F0B8E">
        <w:rPr>
          <w:b/>
          <w:w w:val="105"/>
          <w:position w:val="6"/>
          <w:sz w:val="13"/>
        </w:rPr>
        <w:t>1</w:t>
      </w:r>
      <w:r w:rsidR="004F0B8E">
        <w:rPr>
          <w:b/>
          <w:w w:val="105"/>
          <w:sz w:val="20"/>
        </w:rPr>
        <w:t>,</w:t>
      </w:r>
      <w:r w:rsidR="004F0B8E">
        <w:rPr>
          <w:b/>
          <w:spacing w:val="17"/>
          <w:w w:val="105"/>
          <w:sz w:val="20"/>
        </w:rPr>
        <w:t xml:space="preserve"> </w:t>
      </w:r>
      <w:r>
        <w:rPr>
          <w:b/>
          <w:w w:val="105"/>
          <w:sz w:val="20"/>
        </w:rPr>
        <w:t>Endang Triyanto</w:t>
      </w:r>
      <w:r w:rsidR="004F0B8E">
        <w:rPr>
          <w:b/>
          <w:w w:val="105"/>
          <w:position w:val="6"/>
          <w:sz w:val="13"/>
        </w:rPr>
        <w:t>2</w:t>
      </w:r>
      <w:r w:rsidR="004F0B8E">
        <w:rPr>
          <w:b/>
          <w:w w:val="105"/>
          <w:sz w:val="20"/>
        </w:rPr>
        <w:t>,</w:t>
      </w:r>
      <w:r w:rsidR="004F0B8E">
        <w:rPr>
          <w:b/>
          <w:spacing w:val="16"/>
          <w:w w:val="105"/>
          <w:sz w:val="20"/>
        </w:rPr>
        <w:t xml:space="preserve"> </w:t>
      </w:r>
      <w:r w:rsidR="001D12F6">
        <w:rPr>
          <w:b/>
          <w:w w:val="105"/>
          <w:sz w:val="20"/>
        </w:rPr>
        <w:t>Sidik Awaludin</w:t>
      </w:r>
      <w:r w:rsidR="004F0B8E">
        <w:rPr>
          <w:b/>
          <w:w w:val="105"/>
          <w:position w:val="6"/>
          <w:sz w:val="13"/>
        </w:rPr>
        <w:t>3</w:t>
      </w:r>
    </w:p>
    <w:p w14:paraId="29253D21" w14:textId="2C587FF0" w:rsidR="00015320" w:rsidRDefault="004F0B8E">
      <w:pPr>
        <w:spacing w:before="1" w:line="234" w:lineRule="exact"/>
        <w:ind w:left="2241" w:right="2179"/>
        <w:jc w:val="center"/>
        <w:rPr>
          <w:sz w:val="20"/>
        </w:rPr>
      </w:pPr>
      <w:r>
        <w:rPr>
          <w:w w:val="110"/>
          <w:position w:val="6"/>
          <w:sz w:val="13"/>
        </w:rPr>
        <w:t>1</w:t>
      </w:r>
      <w:r w:rsidR="00655AB7" w:rsidRPr="00655AB7">
        <w:rPr>
          <w:w w:val="110"/>
          <w:sz w:val="20"/>
        </w:rPr>
        <w:t>Health Polytechnic of Semarang Indonesia</w:t>
      </w:r>
    </w:p>
    <w:p w14:paraId="0576785E" w14:textId="20CE2B10" w:rsidR="00D96F3C" w:rsidRPr="00D96F3C" w:rsidRDefault="00EE6172" w:rsidP="00D96F3C">
      <w:pPr>
        <w:spacing w:line="234" w:lineRule="exact"/>
        <w:ind w:left="3367"/>
        <w:rPr>
          <w:w w:val="105"/>
          <w:sz w:val="20"/>
        </w:rPr>
      </w:pPr>
      <w:r>
        <w:rPr>
          <w:w w:val="105"/>
          <w:position w:val="6"/>
          <w:sz w:val="13"/>
        </w:rPr>
        <w:t xml:space="preserve">2. </w:t>
      </w:r>
      <w:proofErr w:type="gramStart"/>
      <w:r w:rsidR="004F0B8E">
        <w:rPr>
          <w:w w:val="105"/>
          <w:position w:val="6"/>
          <w:sz w:val="13"/>
        </w:rPr>
        <w:t xml:space="preserve">3 </w:t>
      </w:r>
      <w:r w:rsidR="004F0B8E">
        <w:rPr>
          <w:spacing w:val="25"/>
          <w:w w:val="105"/>
          <w:position w:val="6"/>
          <w:sz w:val="13"/>
        </w:rPr>
        <w:t xml:space="preserve"> </w:t>
      </w:r>
      <w:r w:rsidR="00D96F3C" w:rsidRPr="00D96F3C">
        <w:rPr>
          <w:w w:val="105"/>
          <w:sz w:val="20"/>
          <w:lang w:val="id-ID"/>
        </w:rPr>
        <w:t>School</w:t>
      </w:r>
      <w:proofErr w:type="gramEnd"/>
      <w:r w:rsidR="00D96F3C" w:rsidRPr="00D96F3C">
        <w:rPr>
          <w:w w:val="105"/>
          <w:sz w:val="20"/>
          <w:lang w:val="id-ID"/>
        </w:rPr>
        <w:t xml:space="preserve"> of Nursing</w:t>
      </w:r>
      <w:r w:rsidR="00D96F3C" w:rsidRPr="00D96F3C">
        <w:rPr>
          <w:w w:val="105"/>
          <w:sz w:val="20"/>
        </w:rPr>
        <w:t>, Faculty of Health Sciences</w:t>
      </w:r>
    </w:p>
    <w:p w14:paraId="14A6F488" w14:textId="57E1D463" w:rsidR="00015320" w:rsidRDefault="00D96F3C" w:rsidP="00D96F3C">
      <w:pPr>
        <w:spacing w:line="234" w:lineRule="exact"/>
        <w:ind w:left="3367"/>
        <w:rPr>
          <w:sz w:val="20"/>
        </w:rPr>
      </w:pPr>
      <w:r w:rsidRPr="00D96F3C">
        <w:rPr>
          <w:w w:val="105"/>
          <w:sz w:val="20"/>
          <w:lang w:val="id-ID"/>
        </w:rPr>
        <w:t>Jenderal Soedirman  University</w:t>
      </w:r>
      <w:r w:rsidR="001D12F6">
        <w:rPr>
          <w:w w:val="105"/>
          <w:sz w:val="20"/>
        </w:rPr>
        <w:t xml:space="preserve"> Purwokerto</w:t>
      </w:r>
      <w:r>
        <w:rPr>
          <w:w w:val="105"/>
          <w:sz w:val="20"/>
        </w:rPr>
        <w:t xml:space="preserve"> Indonesia</w:t>
      </w:r>
    </w:p>
    <w:p w14:paraId="63FFBB34" w14:textId="4D6C2FC1" w:rsidR="00015320" w:rsidRDefault="004F0B8E">
      <w:pPr>
        <w:spacing w:before="1"/>
        <w:ind w:left="2483"/>
        <w:rPr>
          <w:sz w:val="20"/>
        </w:rPr>
      </w:pPr>
      <w:proofErr w:type="gramStart"/>
      <w:r>
        <w:rPr>
          <w:w w:val="105"/>
          <w:sz w:val="20"/>
        </w:rPr>
        <w:t>Email</w:t>
      </w:r>
      <w:r>
        <w:rPr>
          <w:spacing w:val="5"/>
          <w:w w:val="105"/>
          <w:sz w:val="20"/>
        </w:rPr>
        <w:t xml:space="preserve"> </w:t>
      </w:r>
      <w:r>
        <w:rPr>
          <w:w w:val="105"/>
          <w:sz w:val="20"/>
        </w:rPr>
        <w:t>:</w:t>
      </w:r>
      <w:proofErr w:type="gramEnd"/>
      <w:r>
        <w:rPr>
          <w:spacing w:val="2"/>
          <w:w w:val="105"/>
          <w:sz w:val="20"/>
        </w:rPr>
        <w:t xml:space="preserve"> </w:t>
      </w:r>
      <w:hyperlink r:id="rId7" w:history="1">
        <w:r w:rsidR="001D12F6" w:rsidRPr="004C515D">
          <w:rPr>
            <w:rStyle w:val="Hyperlink"/>
            <w:w w:val="105"/>
            <w:sz w:val="20"/>
          </w:rPr>
          <w:t>anikuswati@poltekkes-smg.ac.id</w:t>
        </w:r>
      </w:hyperlink>
      <w:r w:rsidR="001D12F6">
        <w:rPr>
          <w:w w:val="105"/>
          <w:sz w:val="20"/>
        </w:rPr>
        <w:t xml:space="preserve"> </w:t>
      </w:r>
    </w:p>
    <w:p w14:paraId="64BDA3C3" w14:textId="77777777" w:rsidR="00015320" w:rsidRDefault="00EE6172">
      <w:pPr>
        <w:pStyle w:val="BodyText"/>
        <w:spacing w:before="8"/>
        <w:rPr>
          <w:sz w:val="24"/>
        </w:rPr>
      </w:pPr>
      <w:r>
        <w:rPr>
          <w:noProof/>
        </w:rPr>
        <w:pict w14:anchorId="49DD2AB8">
          <v:shape id="_x0000_s1032" style="position:absolute;margin-left:70.95pt;margin-top:17.55pt;width:470.5pt;height:.1pt;z-index:-251649024;mso-wrap-distance-left:0;mso-wrap-distance-right:0;mso-position-horizontal-relative:page" coordorigin="1419,351" coordsize="9410,0" path="m1419,351r9410,e" filled="f" strokecolor="#028457" strokeweight="2.16pt">
            <v:path arrowok="t"/>
            <w10:wrap type="topAndBottom" anchorx="page"/>
          </v:shape>
        </w:pict>
      </w:r>
    </w:p>
    <w:p w14:paraId="5A4062EE" w14:textId="77777777" w:rsidR="00015320" w:rsidRDefault="004F0B8E">
      <w:pPr>
        <w:tabs>
          <w:tab w:val="left" w:pos="4024"/>
        </w:tabs>
        <w:ind w:left="326"/>
        <w:rPr>
          <w:b/>
          <w:sz w:val="20"/>
        </w:rPr>
      </w:pPr>
      <w:r>
        <w:rPr>
          <w:b/>
          <w:w w:val="115"/>
          <w:sz w:val="20"/>
        </w:rPr>
        <w:t>ARTICLE</w:t>
      </w:r>
      <w:r>
        <w:rPr>
          <w:b/>
          <w:spacing w:val="6"/>
          <w:w w:val="115"/>
          <w:sz w:val="20"/>
        </w:rPr>
        <w:t xml:space="preserve"> </w:t>
      </w:r>
      <w:r>
        <w:rPr>
          <w:b/>
          <w:w w:val="115"/>
          <w:sz w:val="20"/>
        </w:rPr>
        <w:t>INFO</w:t>
      </w:r>
      <w:r>
        <w:rPr>
          <w:b/>
          <w:w w:val="115"/>
          <w:sz w:val="20"/>
        </w:rPr>
        <w:tab/>
      </w:r>
      <w:bookmarkStart w:id="0" w:name="_Hlk152184755"/>
      <w:r>
        <w:rPr>
          <w:b/>
          <w:w w:val="115"/>
          <w:sz w:val="20"/>
        </w:rPr>
        <w:t>ABSTRACT</w:t>
      </w:r>
      <w:bookmarkEnd w:id="0"/>
    </w:p>
    <w:p w14:paraId="73201E4C" w14:textId="77777777" w:rsidR="00015320" w:rsidRDefault="00015320">
      <w:pPr>
        <w:rPr>
          <w:sz w:val="20"/>
        </w:rPr>
        <w:sectPr w:rsidR="00015320">
          <w:headerReference w:type="default" r:id="rId8"/>
          <w:type w:val="continuous"/>
          <w:pgSz w:w="11910" w:h="16840"/>
          <w:pgMar w:top="1600" w:right="980" w:bottom="280" w:left="1200" w:header="714" w:footer="720" w:gutter="0"/>
          <w:pgNumType w:start="1"/>
          <w:cols w:space="720"/>
        </w:sectPr>
      </w:pPr>
    </w:p>
    <w:p w14:paraId="323741A5" w14:textId="77777777" w:rsidR="00015320" w:rsidRDefault="004F0B8E">
      <w:pPr>
        <w:spacing w:before="94"/>
        <w:ind w:left="326"/>
        <w:rPr>
          <w:b/>
          <w:i/>
          <w:sz w:val="20"/>
        </w:rPr>
      </w:pPr>
      <w:r>
        <w:rPr>
          <w:b/>
          <w:i/>
          <w:w w:val="105"/>
          <w:sz w:val="20"/>
        </w:rPr>
        <w:t>Article</w:t>
      </w:r>
      <w:r>
        <w:rPr>
          <w:b/>
          <w:i/>
          <w:spacing w:val="1"/>
          <w:w w:val="105"/>
          <w:sz w:val="20"/>
        </w:rPr>
        <w:t xml:space="preserve"> </w:t>
      </w:r>
      <w:r>
        <w:rPr>
          <w:b/>
          <w:i/>
          <w:w w:val="105"/>
          <w:sz w:val="20"/>
        </w:rPr>
        <w:t>history:</w:t>
      </w:r>
    </w:p>
    <w:p w14:paraId="0CDE307C" w14:textId="77777777" w:rsidR="00015320" w:rsidRDefault="004F0B8E">
      <w:pPr>
        <w:spacing w:before="63"/>
        <w:ind w:left="326"/>
        <w:rPr>
          <w:sz w:val="20"/>
        </w:rPr>
      </w:pPr>
      <w:r>
        <w:rPr>
          <w:w w:val="110"/>
          <w:sz w:val="20"/>
        </w:rPr>
        <w:t>DOI:</w:t>
      </w:r>
    </w:p>
    <w:p w14:paraId="42F6BAD8" w14:textId="77777777" w:rsidR="00015320" w:rsidRDefault="004F0B8E">
      <w:pPr>
        <w:spacing w:before="66"/>
        <w:ind w:left="326"/>
        <w:rPr>
          <w:sz w:val="20"/>
        </w:rPr>
      </w:pPr>
      <w:r>
        <w:rPr>
          <w:color w:val="FF0000"/>
          <w:w w:val="115"/>
          <w:sz w:val="20"/>
        </w:rPr>
        <w:t>XXXXXXXXXX</w:t>
      </w:r>
    </w:p>
    <w:p w14:paraId="0E6ADA59" w14:textId="77777777" w:rsidR="00015320" w:rsidRDefault="004F0B8E">
      <w:pPr>
        <w:spacing w:before="65"/>
        <w:ind w:left="326"/>
        <w:rPr>
          <w:sz w:val="20"/>
        </w:rPr>
      </w:pPr>
      <w:r>
        <w:rPr>
          <w:w w:val="105"/>
          <w:sz w:val="20"/>
        </w:rPr>
        <w:t>Submitted:</w:t>
      </w:r>
    </w:p>
    <w:p w14:paraId="34472EB2" w14:textId="77777777" w:rsidR="00015320" w:rsidRDefault="004F0B8E">
      <w:pPr>
        <w:spacing w:before="63"/>
        <w:ind w:left="326"/>
        <w:rPr>
          <w:sz w:val="20"/>
        </w:rPr>
      </w:pPr>
      <w:r>
        <w:rPr>
          <w:color w:val="FF0000"/>
          <w:w w:val="105"/>
          <w:sz w:val="20"/>
        </w:rPr>
        <w:t>November</w:t>
      </w:r>
      <w:r>
        <w:rPr>
          <w:color w:val="FF0000"/>
          <w:spacing w:val="6"/>
          <w:w w:val="105"/>
          <w:sz w:val="20"/>
        </w:rPr>
        <w:t xml:space="preserve"> </w:t>
      </w:r>
      <w:r>
        <w:rPr>
          <w:color w:val="FF0000"/>
          <w:w w:val="105"/>
          <w:sz w:val="20"/>
        </w:rPr>
        <w:t>1,</w:t>
      </w:r>
      <w:r>
        <w:rPr>
          <w:color w:val="FF0000"/>
          <w:spacing w:val="6"/>
          <w:w w:val="105"/>
          <w:sz w:val="20"/>
        </w:rPr>
        <w:t xml:space="preserve"> </w:t>
      </w:r>
      <w:r>
        <w:rPr>
          <w:color w:val="FF0000"/>
          <w:w w:val="105"/>
          <w:sz w:val="20"/>
        </w:rPr>
        <w:t>2023</w:t>
      </w:r>
    </w:p>
    <w:p w14:paraId="29D73C81" w14:textId="77777777" w:rsidR="00015320" w:rsidRDefault="00015320">
      <w:pPr>
        <w:pStyle w:val="BodyText"/>
        <w:rPr>
          <w:sz w:val="31"/>
        </w:rPr>
      </w:pPr>
    </w:p>
    <w:p w14:paraId="4138F289" w14:textId="77777777" w:rsidR="00015320" w:rsidRDefault="004F0B8E">
      <w:pPr>
        <w:ind w:left="326"/>
        <w:rPr>
          <w:sz w:val="20"/>
        </w:rPr>
      </w:pPr>
      <w:r>
        <w:rPr>
          <w:w w:val="110"/>
          <w:sz w:val="20"/>
        </w:rPr>
        <w:t>Accepted:</w:t>
      </w:r>
    </w:p>
    <w:p w14:paraId="40BD4B29" w14:textId="77777777" w:rsidR="00015320" w:rsidRDefault="004F0B8E">
      <w:pPr>
        <w:spacing w:before="65"/>
        <w:ind w:left="326"/>
        <w:rPr>
          <w:sz w:val="20"/>
        </w:rPr>
      </w:pPr>
      <w:r>
        <w:rPr>
          <w:color w:val="FF0000"/>
          <w:w w:val="105"/>
          <w:sz w:val="20"/>
        </w:rPr>
        <w:t>November</w:t>
      </w:r>
      <w:r>
        <w:rPr>
          <w:color w:val="FF0000"/>
          <w:spacing w:val="3"/>
          <w:w w:val="105"/>
          <w:sz w:val="20"/>
        </w:rPr>
        <w:t xml:space="preserve"> </w:t>
      </w:r>
      <w:r>
        <w:rPr>
          <w:color w:val="FF0000"/>
          <w:w w:val="105"/>
          <w:sz w:val="20"/>
        </w:rPr>
        <w:t>30,</w:t>
      </w:r>
      <w:r>
        <w:rPr>
          <w:color w:val="FF0000"/>
          <w:spacing w:val="7"/>
          <w:w w:val="105"/>
          <w:sz w:val="20"/>
        </w:rPr>
        <w:t xml:space="preserve"> </w:t>
      </w:r>
      <w:r>
        <w:rPr>
          <w:color w:val="FF0000"/>
          <w:w w:val="105"/>
          <w:sz w:val="20"/>
        </w:rPr>
        <w:t>2023</w:t>
      </w:r>
    </w:p>
    <w:p w14:paraId="38F9321F" w14:textId="77777777" w:rsidR="00015320" w:rsidRDefault="00015320">
      <w:pPr>
        <w:pStyle w:val="BodyText"/>
        <w:rPr>
          <w:sz w:val="31"/>
        </w:rPr>
      </w:pPr>
    </w:p>
    <w:p w14:paraId="4B049B04" w14:textId="77777777" w:rsidR="00015320" w:rsidRDefault="004F0B8E">
      <w:pPr>
        <w:ind w:left="326"/>
        <w:rPr>
          <w:sz w:val="20"/>
        </w:rPr>
      </w:pPr>
      <w:r>
        <w:rPr>
          <w:w w:val="110"/>
          <w:sz w:val="20"/>
        </w:rPr>
        <w:t>Published:</w:t>
      </w:r>
    </w:p>
    <w:p w14:paraId="0ABBB46F" w14:textId="77777777" w:rsidR="00015320" w:rsidRDefault="00EE6172">
      <w:pPr>
        <w:spacing w:before="66"/>
        <w:ind w:left="326"/>
        <w:rPr>
          <w:sz w:val="20"/>
        </w:rPr>
      </w:pPr>
      <w:r>
        <w:rPr>
          <w:noProof/>
        </w:rPr>
        <w:pict w14:anchorId="44BCB3B4">
          <v:line id="_x0000_s1031" style="position:absolute;left:0;text-align:left;z-index:251663360;mso-position-horizontal-relative:page" from="70.95pt,17.65pt" to="244.7pt,17.65pt" strokecolor="#028457" strokeweight="1.44pt">
            <w10:wrap anchorx="page"/>
          </v:line>
        </w:pict>
      </w:r>
      <w:r w:rsidR="004F0B8E">
        <w:rPr>
          <w:color w:val="FF0000"/>
          <w:w w:val="105"/>
          <w:sz w:val="20"/>
        </w:rPr>
        <w:t>December</w:t>
      </w:r>
      <w:r w:rsidR="004F0B8E">
        <w:rPr>
          <w:color w:val="FF0000"/>
          <w:spacing w:val="11"/>
          <w:w w:val="105"/>
          <w:sz w:val="20"/>
        </w:rPr>
        <w:t xml:space="preserve"> </w:t>
      </w:r>
      <w:r w:rsidR="004F0B8E">
        <w:rPr>
          <w:color w:val="FF0000"/>
          <w:w w:val="105"/>
          <w:sz w:val="20"/>
        </w:rPr>
        <w:t>17,</w:t>
      </w:r>
      <w:r w:rsidR="004F0B8E">
        <w:rPr>
          <w:color w:val="FF0000"/>
          <w:spacing w:val="11"/>
          <w:w w:val="105"/>
          <w:sz w:val="20"/>
        </w:rPr>
        <w:t xml:space="preserve"> </w:t>
      </w:r>
      <w:r w:rsidR="004F0B8E">
        <w:rPr>
          <w:color w:val="FF0000"/>
          <w:w w:val="105"/>
          <w:sz w:val="20"/>
        </w:rPr>
        <w:t>2023</w:t>
      </w:r>
    </w:p>
    <w:p w14:paraId="5E05C0D7" w14:textId="77777777" w:rsidR="00015320" w:rsidRDefault="004F0B8E">
      <w:pPr>
        <w:spacing w:before="94"/>
        <w:ind w:left="326"/>
        <w:rPr>
          <w:i/>
          <w:sz w:val="20"/>
        </w:rPr>
      </w:pPr>
      <w:r>
        <w:rPr>
          <w:i/>
          <w:w w:val="110"/>
          <w:sz w:val="20"/>
        </w:rPr>
        <w:t>Keywords:</w:t>
      </w:r>
    </w:p>
    <w:p w14:paraId="1DC3F2FE" w14:textId="27D63B84" w:rsidR="00015320" w:rsidRDefault="00EF7672">
      <w:pPr>
        <w:spacing w:before="66" w:line="276" w:lineRule="auto"/>
        <w:ind w:left="326" w:right="93"/>
        <w:rPr>
          <w:sz w:val="20"/>
        </w:rPr>
      </w:pPr>
      <w:r>
        <w:rPr>
          <w:w w:val="105"/>
          <w:sz w:val="20"/>
        </w:rPr>
        <w:t>Acupressure</w:t>
      </w:r>
      <w:r w:rsidR="004F0B8E">
        <w:rPr>
          <w:w w:val="105"/>
          <w:sz w:val="20"/>
        </w:rPr>
        <w:t>;</w:t>
      </w:r>
      <w:r w:rsidR="004F0B8E">
        <w:rPr>
          <w:spacing w:val="13"/>
          <w:w w:val="105"/>
          <w:sz w:val="20"/>
        </w:rPr>
        <w:t xml:space="preserve"> </w:t>
      </w:r>
      <w:r>
        <w:rPr>
          <w:w w:val="105"/>
          <w:sz w:val="20"/>
        </w:rPr>
        <w:t>Blood Pressure</w:t>
      </w:r>
      <w:r w:rsidR="004F0B8E">
        <w:rPr>
          <w:w w:val="105"/>
          <w:sz w:val="20"/>
        </w:rPr>
        <w:t>;</w:t>
      </w:r>
      <w:r w:rsidR="004F0B8E">
        <w:rPr>
          <w:spacing w:val="13"/>
          <w:w w:val="105"/>
          <w:sz w:val="20"/>
        </w:rPr>
        <w:t xml:space="preserve"> </w:t>
      </w:r>
      <w:r>
        <w:rPr>
          <w:w w:val="105"/>
          <w:sz w:val="20"/>
        </w:rPr>
        <w:t>Hypertension</w:t>
      </w:r>
    </w:p>
    <w:p w14:paraId="014DA98F" w14:textId="77777777" w:rsidR="00015320" w:rsidRDefault="00015320">
      <w:pPr>
        <w:pStyle w:val="BodyText"/>
        <w:spacing w:before="5"/>
        <w:rPr>
          <w:sz w:val="25"/>
        </w:rPr>
      </w:pPr>
    </w:p>
    <w:p w14:paraId="77F18EBF" w14:textId="77777777" w:rsidR="00015320" w:rsidRDefault="004F0B8E">
      <w:pPr>
        <w:pStyle w:val="BodyText"/>
        <w:spacing w:before="1"/>
        <w:rPr>
          <w:sz w:val="3"/>
        </w:rPr>
      </w:pPr>
      <w:r>
        <w:br w:type="column"/>
      </w:r>
    </w:p>
    <w:bookmarkStart w:id="1" w:name="_Hlk152184719"/>
    <w:p w14:paraId="08FE2080" w14:textId="77777777" w:rsidR="00015320" w:rsidRDefault="00EE6172">
      <w:pPr>
        <w:pStyle w:val="BodyText"/>
        <w:spacing w:line="30" w:lineRule="exact"/>
        <w:ind w:left="202"/>
        <w:rPr>
          <w:sz w:val="3"/>
        </w:rPr>
      </w:pPr>
      <w:r>
        <w:rPr>
          <w:noProof/>
          <w:sz w:val="3"/>
        </w:rPr>
      </w:r>
      <w:r>
        <w:rPr>
          <w:noProof/>
          <w:sz w:val="3"/>
        </w:rPr>
        <w:pict w14:anchorId="36EF9DF4">
          <v:group id="_x0000_s1029" style="width:285.65pt;height:1.45pt;mso-position-horizontal-relative:char;mso-position-vertical-relative:line" coordsize="5713,29">
            <v:line id="_x0000_s1030" style="position:absolute" from="0,14" to="5713,14" strokecolor="#028457" strokeweight="1.44pt"/>
            <w10:anchorlock/>
          </v:group>
        </w:pict>
      </w:r>
    </w:p>
    <w:p w14:paraId="3A4F64B6" w14:textId="624596E0" w:rsidR="001D12F6" w:rsidRPr="001D12F6" w:rsidRDefault="00D6569E" w:rsidP="001D12F6">
      <w:pPr>
        <w:widowControl/>
        <w:autoSpaceDE/>
        <w:autoSpaceDN/>
        <w:spacing w:after="160"/>
        <w:jc w:val="both"/>
        <w:rPr>
          <w:rFonts w:ascii="Rockwell" w:eastAsia="Calibri" w:hAnsi="Rockwell" w:cs="Times New Roman"/>
          <w:b/>
          <w:bCs/>
          <w:kern w:val="2"/>
          <w:sz w:val="20"/>
          <w:szCs w:val="20"/>
          <w:lang w:val="nb-NO"/>
          <w14:ligatures w14:val="standardContextual"/>
        </w:rPr>
      </w:pPr>
      <w:r>
        <w:rPr>
          <w:b/>
          <w:w w:val="105"/>
          <w:sz w:val="20"/>
        </w:rPr>
        <w:t xml:space="preserve">Background: </w:t>
      </w:r>
      <w:r w:rsidR="001D12F6" w:rsidRPr="001D12F6">
        <w:rPr>
          <w:rFonts w:ascii="Rockwell" w:eastAsia="Calibri" w:hAnsi="Rockwell" w:cs="Times New Roman"/>
          <w:kern w:val="2"/>
          <w:sz w:val="20"/>
          <w:szCs w:val="20"/>
          <w:lang w:val="nb-NO"/>
          <w14:ligatures w14:val="standardContextual"/>
        </w:rPr>
        <w:t xml:space="preserve">Hypertension is a major risk factor in the emergence of diseases or disorders of the cardiovascular system. With a high level of complexity, hypertension requires more attention from sufferers through regular treatment and other efforts to control blood pressure. Therefore, other alternatives are needed to control blood pressure in sufferers, one of which is acupressure therapy. The aim of this study was to analyze the effect of acupressure therapy on reducing blood pressure in hypertensive patients. </w:t>
      </w:r>
      <w:r>
        <w:rPr>
          <w:b/>
          <w:w w:val="105"/>
          <w:sz w:val="20"/>
        </w:rPr>
        <w:t>Methods</w:t>
      </w:r>
      <w:r>
        <w:rPr>
          <w:w w:val="105"/>
          <w:sz w:val="20"/>
        </w:rPr>
        <w:t xml:space="preserve">: </w:t>
      </w:r>
      <w:r w:rsidR="001D12F6" w:rsidRPr="001D12F6">
        <w:rPr>
          <w:rFonts w:ascii="Rockwell" w:eastAsia="Calibri" w:hAnsi="Rockwell" w:cs="Times New Roman"/>
          <w:kern w:val="2"/>
          <w:sz w:val="20"/>
          <w:szCs w:val="20"/>
          <w:lang w:val="nb-NO"/>
          <w14:ligatures w14:val="standardContextual"/>
        </w:rPr>
        <w:t xml:space="preserve">The method applied in this research is literature study using the research databases </w:t>
      </w:r>
      <w:r w:rsidR="001D12F6" w:rsidRPr="001D12F6">
        <w:rPr>
          <w:rFonts w:ascii="Rockwell" w:eastAsia="Calibri" w:hAnsi="Rockwell" w:cs="Times New Roman"/>
          <w:i/>
          <w:iCs/>
          <w:kern w:val="2"/>
          <w:sz w:val="20"/>
          <w:szCs w:val="20"/>
          <w:lang w:val="nb-NO"/>
          <w14:ligatures w14:val="standardContextual"/>
        </w:rPr>
        <w:t xml:space="preserve">Scopus, PubMed </w:t>
      </w:r>
      <w:r w:rsidR="001D12F6" w:rsidRPr="001D12F6">
        <w:rPr>
          <w:rFonts w:ascii="Rockwell" w:eastAsia="Calibri" w:hAnsi="Rockwell" w:cs="Times New Roman"/>
          <w:kern w:val="2"/>
          <w:sz w:val="20"/>
          <w:szCs w:val="20"/>
          <w:lang w:val="nb-NO"/>
          <w14:ligatures w14:val="standardContextual"/>
        </w:rPr>
        <w:t xml:space="preserve">and </w:t>
      </w:r>
      <w:r w:rsidR="001D12F6" w:rsidRPr="001D12F6">
        <w:rPr>
          <w:rFonts w:ascii="Rockwell" w:eastAsia="Calibri" w:hAnsi="Rockwell" w:cs="Times New Roman"/>
          <w:i/>
          <w:iCs/>
          <w:kern w:val="2"/>
          <w:sz w:val="20"/>
          <w:szCs w:val="20"/>
          <w:lang w:val="nb-NO"/>
          <w14:ligatures w14:val="standardContextual"/>
        </w:rPr>
        <w:t xml:space="preserve">Google Scholar. </w:t>
      </w:r>
      <w:r w:rsidR="001D12F6" w:rsidRPr="001D12F6">
        <w:rPr>
          <w:rFonts w:ascii="Rockwell" w:eastAsia="Calibri" w:hAnsi="Rockwell" w:cs="Times New Roman"/>
          <w:kern w:val="2"/>
          <w:sz w:val="20"/>
          <w:szCs w:val="20"/>
          <w:lang w:val="nb-NO"/>
          <w14:ligatures w14:val="standardContextual"/>
        </w:rPr>
        <w:t xml:space="preserve">The inclusion criteria used in this study were articles published in 2018-2023. </w:t>
      </w:r>
      <w:r>
        <w:rPr>
          <w:b/>
          <w:w w:val="110"/>
          <w:sz w:val="20"/>
        </w:rPr>
        <w:t xml:space="preserve">Results: </w:t>
      </w:r>
      <w:r w:rsidR="001D12F6" w:rsidRPr="001D12F6">
        <w:rPr>
          <w:rFonts w:ascii="Rockwell" w:eastAsia="Calibri" w:hAnsi="Rockwell" w:cs="Times New Roman"/>
          <w:kern w:val="2"/>
          <w:sz w:val="20"/>
          <w:szCs w:val="20"/>
          <w:lang w:val="nb-NO"/>
          <w14:ligatures w14:val="standardContextual"/>
        </w:rPr>
        <w:t xml:space="preserve">The research results found 14 articles that met the inclusion and exclusion criteria. </w:t>
      </w:r>
      <w:r>
        <w:rPr>
          <w:b/>
          <w:w w:val="105"/>
          <w:sz w:val="20"/>
        </w:rPr>
        <w:t>Conclusion</w:t>
      </w:r>
      <w:r>
        <w:rPr>
          <w:w w:val="105"/>
          <w:sz w:val="20"/>
        </w:rPr>
        <w:t>:</w:t>
      </w:r>
      <w:r>
        <w:rPr>
          <w:spacing w:val="1"/>
          <w:w w:val="105"/>
          <w:sz w:val="20"/>
        </w:rPr>
        <w:t xml:space="preserve"> </w:t>
      </w:r>
      <w:r w:rsidR="001D12F6" w:rsidRPr="001D12F6">
        <w:rPr>
          <w:rFonts w:ascii="Rockwell" w:eastAsia="Calibri" w:hAnsi="Rockwell" w:cs="Times New Roman"/>
          <w:kern w:val="2"/>
          <w:sz w:val="20"/>
          <w:szCs w:val="20"/>
          <w:lang w:val="nb-NO"/>
          <w14:ligatures w14:val="standardContextual"/>
        </w:rPr>
        <w:t>The entire article shows that acupressure therapy has a significant effect on reducing blood pressure in hypertensive patients. Based on the results of a literature review of articles on the topic of the effect of acupressure therapy on reducing blood pressure in hypertensive patients, it was found that acupressure therapy had a significant effect on reducing blood pressure in patients with hypertension.</w:t>
      </w:r>
    </w:p>
    <w:bookmarkEnd w:id="1"/>
    <w:p w14:paraId="0A8E4F53" w14:textId="77777777" w:rsidR="00015320" w:rsidRDefault="00015320">
      <w:pPr>
        <w:pStyle w:val="BodyText"/>
        <w:spacing w:before="2"/>
        <w:rPr>
          <w:sz w:val="20"/>
        </w:rPr>
      </w:pPr>
    </w:p>
    <w:p w14:paraId="77A1E603" w14:textId="77777777" w:rsidR="00015320" w:rsidRDefault="00015320">
      <w:pPr>
        <w:jc w:val="both"/>
        <w:rPr>
          <w:sz w:val="20"/>
        </w:rPr>
        <w:sectPr w:rsidR="00015320">
          <w:type w:val="continuous"/>
          <w:pgSz w:w="11910" w:h="16840"/>
          <w:pgMar w:top="1600" w:right="980" w:bottom="280" w:left="1200" w:header="720" w:footer="720" w:gutter="0"/>
          <w:cols w:num="2" w:space="720" w:equalWidth="0">
            <w:col w:w="3626" w:space="72"/>
            <w:col w:w="6032"/>
          </w:cols>
        </w:sectPr>
      </w:pPr>
    </w:p>
    <w:p w14:paraId="190206C4" w14:textId="77777777" w:rsidR="00015320" w:rsidRDefault="00015320">
      <w:pPr>
        <w:pStyle w:val="BodyText"/>
        <w:spacing w:before="6"/>
        <w:rPr>
          <w:sz w:val="18"/>
        </w:rPr>
      </w:pPr>
    </w:p>
    <w:p w14:paraId="7DCA4279" w14:textId="77777777" w:rsidR="00015320" w:rsidRDefault="004F0B8E">
      <w:pPr>
        <w:spacing w:before="98"/>
        <w:ind w:left="4024"/>
        <w:rPr>
          <w:i/>
          <w:sz w:val="20"/>
        </w:rPr>
      </w:pPr>
      <w:r>
        <w:rPr>
          <w:i/>
          <w:w w:val="105"/>
          <w:sz w:val="20"/>
        </w:rPr>
        <w:t>This</w:t>
      </w:r>
      <w:r>
        <w:rPr>
          <w:i/>
          <w:spacing w:val="42"/>
          <w:w w:val="105"/>
          <w:sz w:val="20"/>
        </w:rPr>
        <w:t xml:space="preserve"> </w:t>
      </w:r>
      <w:r>
        <w:rPr>
          <w:i/>
          <w:w w:val="105"/>
          <w:sz w:val="20"/>
        </w:rPr>
        <w:t>work</w:t>
      </w:r>
      <w:r>
        <w:rPr>
          <w:i/>
          <w:spacing w:val="45"/>
          <w:w w:val="105"/>
          <w:sz w:val="20"/>
        </w:rPr>
        <w:t xml:space="preserve"> </w:t>
      </w:r>
      <w:proofErr w:type="gramStart"/>
      <w:r>
        <w:rPr>
          <w:i/>
          <w:w w:val="105"/>
          <w:sz w:val="20"/>
        </w:rPr>
        <w:t>is  licensed</w:t>
      </w:r>
      <w:proofErr w:type="gramEnd"/>
      <w:r>
        <w:rPr>
          <w:i/>
          <w:spacing w:val="43"/>
          <w:w w:val="105"/>
          <w:sz w:val="20"/>
        </w:rPr>
        <w:t xml:space="preserve"> </w:t>
      </w:r>
      <w:r>
        <w:rPr>
          <w:i/>
          <w:w w:val="105"/>
          <w:sz w:val="20"/>
        </w:rPr>
        <w:t>under</w:t>
      </w:r>
      <w:r>
        <w:rPr>
          <w:i/>
          <w:spacing w:val="44"/>
          <w:w w:val="105"/>
          <w:sz w:val="20"/>
        </w:rPr>
        <w:t xml:space="preserve"> </w:t>
      </w:r>
      <w:r>
        <w:rPr>
          <w:i/>
          <w:w w:val="105"/>
          <w:sz w:val="20"/>
        </w:rPr>
        <w:t>a</w:t>
      </w:r>
      <w:r>
        <w:rPr>
          <w:i/>
          <w:spacing w:val="43"/>
          <w:w w:val="105"/>
          <w:sz w:val="20"/>
        </w:rPr>
        <w:t xml:space="preserve"> </w:t>
      </w:r>
      <w:r>
        <w:rPr>
          <w:i/>
          <w:w w:val="105"/>
          <w:sz w:val="20"/>
        </w:rPr>
        <w:t>Creative</w:t>
      </w:r>
      <w:r>
        <w:rPr>
          <w:i/>
          <w:spacing w:val="45"/>
          <w:w w:val="105"/>
          <w:sz w:val="20"/>
        </w:rPr>
        <w:t xml:space="preserve"> </w:t>
      </w:r>
      <w:r>
        <w:rPr>
          <w:i/>
          <w:w w:val="105"/>
          <w:sz w:val="20"/>
        </w:rPr>
        <w:t>Commons</w:t>
      </w:r>
      <w:r>
        <w:rPr>
          <w:i/>
          <w:spacing w:val="45"/>
          <w:w w:val="105"/>
          <w:sz w:val="20"/>
        </w:rPr>
        <w:t xml:space="preserve"> </w:t>
      </w:r>
      <w:r>
        <w:rPr>
          <w:i/>
          <w:w w:val="105"/>
          <w:sz w:val="20"/>
        </w:rPr>
        <w:t>Attribution</w:t>
      </w:r>
    </w:p>
    <w:p w14:paraId="536521C7" w14:textId="77777777" w:rsidR="00015320" w:rsidRDefault="004F0B8E">
      <w:pPr>
        <w:spacing w:before="37"/>
        <w:ind w:left="4024"/>
        <w:rPr>
          <w:i/>
          <w:sz w:val="20"/>
        </w:rPr>
      </w:pPr>
      <w:r>
        <w:rPr>
          <w:noProof/>
        </w:rPr>
        <w:drawing>
          <wp:anchor distT="0" distB="0" distL="0" distR="0" simplePos="0" relativeHeight="3" behindDoc="0" locked="0" layoutInCell="1" allowOverlap="1" wp14:anchorId="7A1FB24A" wp14:editId="2D07B3C0">
            <wp:simplePos x="0" y="0"/>
            <wp:positionH relativeFrom="page">
              <wp:posOffset>3317747</wp:posOffset>
            </wp:positionH>
            <wp:positionV relativeFrom="paragraph">
              <wp:posOffset>213651</wp:posOffset>
            </wp:positionV>
            <wp:extent cx="920711" cy="3223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920711" cy="322325"/>
                    </a:xfrm>
                    <a:prstGeom prst="rect">
                      <a:avLst/>
                    </a:prstGeom>
                  </pic:spPr>
                </pic:pic>
              </a:graphicData>
            </a:graphic>
          </wp:anchor>
        </w:drawing>
      </w:r>
      <w:r>
        <w:rPr>
          <w:i/>
          <w:w w:val="105"/>
          <w:sz w:val="20"/>
        </w:rPr>
        <w:t>4.0</w:t>
      </w:r>
      <w:r>
        <w:rPr>
          <w:i/>
          <w:spacing w:val="-3"/>
          <w:w w:val="105"/>
          <w:sz w:val="20"/>
        </w:rPr>
        <w:t xml:space="preserve"> </w:t>
      </w:r>
      <w:r>
        <w:rPr>
          <w:i/>
          <w:w w:val="105"/>
          <w:sz w:val="20"/>
        </w:rPr>
        <w:t>International</w:t>
      </w:r>
      <w:r>
        <w:rPr>
          <w:i/>
          <w:spacing w:val="-1"/>
          <w:w w:val="105"/>
          <w:sz w:val="20"/>
        </w:rPr>
        <w:t xml:space="preserve"> </w:t>
      </w:r>
      <w:r>
        <w:rPr>
          <w:i/>
          <w:w w:val="105"/>
          <w:sz w:val="20"/>
        </w:rPr>
        <w:t>License</w:t>
      </w:r>
    </w:p>
    <w:p w14:paraId="69CDB904" w14:textId="77777777" w:rsidR="00015320" w:rsidRDefault="00015320">
      <w:pPr>
        <w:pStyle w:val="BodyText"/>
        <w:spacing w:before="2"/>
        <w:rPr>
          <w:i/>
          <w:sz w:val="18"/>
        </w:rPr>
      </w:pPr>
    </w:p>
    <w:p w14:paraId="143FB39C" w14:textId="77777777" w:rsidR="00015320" w:rsidRDefault="00015320">
      <w:pPr>
        <w:rPr>
          <w:sz w:val="18"/>
        </w:rPr>
        <w:sectPr w:rsidR="00015320">
          <w:type w:val="continuous"/>
          <w:pgSz w:w="11910" w:h="16840"/>
          <w:pgMar w:top="1600" w:right="980" w:bottom="280" w:left="1200" w:header="720" w:footer="720" w:gutter="0"/>
          <w:cols w:space="720"/>
        </w:sectPr>
      </w:pPr>
    </w:p>
    <w:p w14:paraId="37A6D2BF" w14:textId="6B80D9B6" w:rsidR="00871A15" w:rsidRPr="00871A15" w:rsidRDefault="00EE6172" w:rsidP="00871A15">
      <w:pPr>
        <w:jc w:val="both"/>
        <w:rPr>
          <w:rFonts w:ascii="Rockwell" w:eastAsia="Calibri" w:hAnsi="Rockwell" w:cs="Times New Roman"/>
          <w:kern w:val="2"/>
          <w:lang w:val="nb-NO"/>
          <w14:ligatures w14:val="standardContextual"/>
        </w:rPr>
      </w:pPr>
      <w:r>
        <w:rPr>
          <w:noProof/>
        </w:rPr>
        <w:lastRenderedPageBreak/>
        <w:pict w14:anchorId="1B8791C3">
          <v:rect id="_x0000_s1027" style="position:absolute;left:0;text-align:left;margin-left:594.9pt;margin-top:150.3pt;width:.55pt;height:2.15pt;z-index:251664384;mso-position-horizontal-relative:page;mso-position-vertical-relative:page" fillcolor="#028457" stroked="f">
            <w10:wrap anchorx="page" anchory="page"/>
          </v:rect>
        </w:pict>
      </w:r>
      <w:r>
        <w:rPr>
          <w:noProof/>
        </w:rPr>
        <w:pict w14:anchorId="3AEFA47B">
          <v:rect id="_x0000_s1026" style="position:absolute;left:0;text-align:left;margin-left:594.9pt;margin-top:166pt;width:.55pt;height:2.15pt;z-index:251665408;mso-position-horizontal-relative:page;mso-position-vertical-relative:page" fillcolor="#028457" stroked="f">
            <w10:wrap anchorx="page" anchory="page"/>
          </v:rect>
        </w:pict>
      </w:r>
      <w:r w:rsidR="004F0B8E">
        <w:rPr>
          <w:b/>
          <w:w w:val="105"/>
        </w:rPr>
        <w:t>Background.</w:t>
      </w:r>
      <w:r w:rsidR="004F0B8E">
        <w:rPr>
          <w:b/>
          <w:spacing w:val="1"/>
          <w:w w:val="105"/>
        </w:rPr>
        <w:t xml:space="preserve"> </w:t>
      </w:r>
      <w:r w:rsidR="00871A15" w:rsidRPr="00871A15">
        <w:rPr>
          <w:rFonts w:ascii="Rockwell" w:eastAsia="Calibri" w:hAnsi="Rockwell" w:cs="Times New Roman"/>
          <w:kern w:val="2"/>
          <w:lang w:val="nb-NO"/>
          <w14:ligatures w14:val="standardContextual"/>
        </w:rPr>
        <w:t xml:space="preserve">Hypertension is a major risk factor in the emergence of diseases or disorders of the cardiovascular system </w:t>
      </w:r>
      <w:r w:rsidR="00871A15" w:rsidRPr="00871A15">
        <w:rPr>
          <w:rFonts w:ascii="Rockwell" w:eastAsia="Calibri" w:hAnsi="Rockwell" w:cs="Times New Roman"/>
          <w:kern w:val="2"/>
          <w:lang w:val="nb-NO"/>
          <w14:ligatures w14:val="standardContextual"/>
        </w:rPr>
        <w:fldChar w:fldCharType="begin" w:fldLock="1"/>
      </w:r>
      <w:r w:rsidR="00871A15" w:rsidRPr="00871A15">
        <w:rPr>
          <w:rFonts w:ascii="Rockwell" w:eastAsia="Calibri" w:hAnsi="Rockwell" w:cs="Times New Roman"/>
          <w:kern w:val="2"/>
          <w:lang w:val="nb-NO"/>
          <w14:ligatures w14:val="standardContextual"/>
        </w:rPr>
        <w:instrText>ADDIN CSL_CITATION {"citationItems":[{"id":"ITEM-1","itemData":{"DOI":"10.1186/s12872-018-0895-0","abstract":"… emergency, which occur as complications of untreated or inadequately treated hypertension. Emergency … in hypertensive crises presenting to emergency departments in Tanzania. We …","author":[{"dropping-particle":"","family":"Shao","given":"P J","non-dropping-particle":"","parse-names":false,"suffix":""},{"dropping-particle":"","family":"Sawe","given":"H R","non-dropping-particle":"","parse-names":false,"suffix":""},{"dropping-particle":"","family":"Murray","given":"B L","non-dropping-particle":"","parse-names":false,"suffix":""},{"dropping-particle":"","family":"Mfinanga","given":"J A","non-dropping-particle":"","parse-names":false,"suffix":""},{"dropping-particle":"","family":"...","given":"","non-dropping-particle":"","parse-names":false,"suffix":""}],"container-title":"BMC cardiovascular …","id":"ITEM-1","issued":{"date-parts":[["2018"]]},"note":"Cited By (since 2018): 43","publisher":"Springer","title":"Profile of patients with hypertensive urgency and emergency presenting to an urban emergency department of a tertiary referral hospital in Tanzania","type":"article"},"uris":["http://www.mendeley.com/documents/?uuid=c0693f22-da71-4735-a322-af324f502443"]},{"id":"ITEM-2","itemData":{"author":[{"dropping-particle":"","family":"Putri","given":"R","non-dropping-particle":"","parse-names":false,"suffix":""},{"dropping-particle":"","family":"Mazarina","given":"H","non-dropping-particle":"","parse-names":false,"suffix":""}],"container-title":"JAPI (Jurnal Akses Pengabdian Indonesia)","id":"ITEM-2","issued":{"date-parts":[["2022"]]},"page":"73-78","title":"Terapi Komplementer untuk Mengatasi Hipertensi","type":"article-journal","volume":"7"},"uris":["http://www.mendeley.com/documents/?uuid=7767f522-4938-4a13-b14d-83175a632e32"]}],"mendeley":{"formattedCitation":"(Putri and Mazarina 2022; Shao et al. 2018)","plainTextFormattedCitation":"(Putri and Mazarina 2022; Shao et al. 2018)","previouslyFormattedCitation":"(Putri and Mazarina 2022; Shao et al. 2018)"},"properties":{"noteIndex":0},"schema":"https://github.com/citation-style-language/schema/raw/master/csl-citation.json"}</w:instrText>
      </w:r>
      <w:r w:rsidR="00871A15" w:rsidRPr="00871A15">
        <w:rPr>
          <w:rFonts w:ascii="Rockwell" w:eastAsia="Calibri" w:hAnsi="Rockwell" w:cs="Times New Roman"/>
          <w:kern w:val="2"/>
          <w:lang w:val="nb-NO"/>
          <w14:ligatures w14:val="standardContextual"/>
        </w:rPr>
        <w:fldChar w:fldCharType="separate"/>
      </w:r>
      <w:r w:rsidR="00871A15" w:rsidRPr="00871A15">
        <w:rPr>
          <w:rFonts w:ascii="Rockwell" w:eastAsia="Calibri" w:hAnsi="Rockwell" w:cs="Times New Roman"/>
          <w:noProof/>
          <w:kern w:val="2"/>
          <w:lang w:val="nb-NO"/>
          <w14:ligatures w14:val="standardContextual"/>
        </w:rPr>
        <w:t xml:space="preserve">(Putri and Mazarina 2022; Shao et al. 2018) </w:t>
      </w:r>
      <w:r w:rsidR="00871A15" w:rsidRPr="00871A15">
        <w:rPr>
          <w:rFonts w:ascii="Rockwell" w:eastAsia="Calibri" w:hAnsi="Rockwell" w:cs="Times New Roman"/>
          <w:kern w:val="2"/>
          <w:lang w:val="nb-NO"/>
          <w14:ligatures w14:val="standardContextual"/>
        </w:rPr>
        <w:fldChar w:fldCharType="end"/>
      </w:r>
      <w:r w:rsidR="00871A15" w:rsidRPr="00871A15">
        <w:rPr>
          <w:rFonts w:ascii="Rockwell" w:eastAsia="Calibri" w:hAnsi="Rockwell" w:cs="Times New Roman"/>
          <w:kern w:val="2"/>
          <w:lang w:val="nb-NO"/>
          <w14:ligatures w14:val="standardContextual"/>
        </w:rPr>
        <w:t xml:space="preserve">. Hypertension is a non-communicable disease (NCD) that requires special attention due to the impacts it has over a long period of time </w:t>
      </w:r>
      <w:r w:rsidR="00871A15" w:rsidRPr="00871A15">
        <w:rPr>
          <w:rFonts w:ascii="Rockwell" w:eastAsia="Calibri" w:hAnsi="Rockwell" w:cs="Times New Roman"/>
          <w:kern w:val="2"/>
          <w:lang w:val="nb-NO"/>
          <w14:ligatures w14:val="standardContextual"/>
        </w:rPr>
        <w:fldChar w:fldCharType="begin" w:fldLock="1"/>
      </w:r>
      <w:r w:rsidR="00871A15" w:rsidRPr="00871A15">
        <w:rPr>
          <w:rFonts w:ascii="Rockwell" w:eastAsia="Calibri" w:hAnsi="Rockwell" w:cs="Times New Roman"/>
          <w:kern w:val="2"/>
          <w:lang w:val="nb-NO"/>
          <w14:ligatures w14:val="standardContextual"/>
        </w:rPr>
        <w:instrText>ADDIN CSL_CITATION {"citationItems":[{"id":"ITEM-1","itemData":{"DOI":"10.7454/epidkes.v5i1.4043","abstract":"Populasi individu di seluruh dunia berusia 65 tahun dan lebih tua terus meningkat. Prevalensi hipertensi di Indonesia adalah 26,5%.Situasi hipertensi terus meningkat seiring dengan epidemiologinya yang meluas, yang berkontribusi terhadap meningkatnya beban global penyakit secara keseluruhan. Salah satu faktor hipertensi ialah obesitas. Studi Framingham menunjukkan bahwa baik pria maupun wanita mengalami peningkatan tekanan darah dengan peningkatan kelebihan berat badan. Mengetahui hubungan obesitas dengan hipertensi pada lansia. Desain potong lintang digunakan untuk penelitian yang dilaksanakan pada 9 posyandu lansia di wilayah kerja Puskesmas PB Selayang II pada bulan Agustus 2017. Populasi penelitian  adalah lansia yang mengunjungi ke sembilan posyandu lansia di wilayah kerja Puskesmas PB Selayang II berjumlah 112 lansia. Teknik sampling menggunakan consecutive sampling. Variabel terikat yaitu kejadian hipertensi pada lansia, variabel bebas utama adalah obesitas dan variabel kovariatnya adalah usia, riwayat hipertensi keluarga, aktivitas fisik, dan kebiasaan merokok. Metode pengumpulan data adalah dengan wawancara menggunakan kuesioner. Analisis bivariat menggunakan uji kai kuadrat 95%CI dan analisis multivariat menggunakan uji regresi logistik. 45,5% lansia yang berkunjung ke sembilan posyandu lansia mengalami hipertensi, sedangkan lansia yang obesitas sebanyak 38,4%. Obesitas berhubungan dengan hipertensi  pada lansia  dimana lansia yang obesitas berisiko 6,0 kali mengalami hipertensi dibandingkan dengan lansia yang tidak obesitas setelah dikontrol dengan usia dan riwayat keluarga dengan hipertensi (POR 6,00 (95%CI 2,42-14,83)). Lansia harus mempertahankan berat badan yang ideal agar tidak meningkatkan risiko untuk mengalami hipertensi","author":[{"dropping-particle":"","family":"Asari","given":"Hazella Rissa Valda","non-dropping-particle":"","parse-names":false,"suffix":""},{"dropping-particle":"","family":"Helda","given":"Helda","non-dropping-particle":"","parse-names":false,"suffix":""}],"container-title":"Jurnal Epidemiologi Kesehatan Indonesia","id":"ITEM-1","issue":"1","issued":{"date-parts":[["2021"]]},"page":"1-8","title":"Hubungan Obesitas dengan Kejadian Hipertensi pada Lansia di Posyandu Lansia di Wilayah Kerja Puskesmas PB Selayang II Kecamatan Medan Selayang, Medan","type":"article-journal","volume":"5"},"uris":["http://www.mendeley.com/documents/?uuid=472bbeb6-f090-4e94-927d-7cd4aa3b7afd"]}],"mendeley":{"formattedCitation":"(Asari and Helda 2021)","plainTextFormattedCitation":"(Asari and Helda 2021)","previouslyFormattedCitation":"(Asari and Helda 2021)"},"properties":{"noteIndex":0},"schema":"https://github.com/citation-style-language/schema/raw/master/csl-citation.json"}</w:instrText>
      </w:r>
      <w:r w:rsidR="00871A15" w:rsidRPr="00871A15">
        <w:rPr>
          <w:rFonts w:ascii="Rockwell" w:eastAsia="Calibri" w:hAnsi="Rockwell" w:cs="Times New Roman"/>
          <w:kern w:val="2"/>
          <w:lang w:val="nb-NO"/>
          <w14:ligatures w14:val="standardContextual"/>
        </w:rPr>
        <w:fldChar w:fldCharType="separate"/>
      </w:r>
      <w:r w:rsidR="00871A15" w:rsidRPr="00871A15">
        <w:rPr>
          <w:rFonts w:ascii="Rockwell" w:eastAsia="Calibri" w:hAnsi="Rockwell" w:cs="Times New Roman"/>
          <w:noProof/>
          <w:kern w:val="2"/>
          <w:lang w:val="nb-NO"/>
          <w14:ligatures w14:val="standardContextual"/>
        </w:rPr>
        <w:t xml:space="preserve">(Asari and Helda 2021) </w:t>
      </w:r>
      <w:r w:rsidR="00871A15" w:rsidRPr="00871A15">
        <w:rPr>
          <w:rFonts w:ascii="Rockwell" w:eastAsia="Calibri" w:hAnsi="Rockwell" w:cs="Times New Roman"/>
          <w:kern w:val="2"/>
          <w:lang w:val="nb-NO"/>
          <w14:ligatures w14:val="standardContextual"/>
        </w:rPr>
        <w:fldChar w:fldCharType="end"/>
      </w:r>
      <w:r w:rsidR="00871A15" w:rsidRPr="00871A15">
        <w:rPr>
          <w:rFonts w:ascii="Rockwell" w:eastAsia="Calibri" w:hAnsi="Rockwell" w:cs="Times New Roman"/>
          <w:kern w:val="2"/>
          <w:lang w:val="nb-NO"/>
          <w14:ligatures w14:val="standardContextual"/>
        </w:rPr>
        <w:t xml:space="preserve">. The emergence of hypertension in a person can be caused by internal factors such as genetics, lifestyle, sympathetic nervous disorders, or external factors such as environmental stress. The condition of hypertension in a person is usually accompanied by no signs of symptoms </w:t>
      </w:r>
      <w:r w:rsidR="00871A15" w:rsidRPr="00871A15">
        <w:rPr>
          <w:rFonts w:ascii="Rockwell" w:eastAsia="Calibri" w:hAnsi="Rockwell" w:cs="Times New Roman"/>
          <w:kern w:val="2"/>
          <w:lang w:val="nb-NO"/>
          <w14:ligatures w14:val="standardContextual"/>
        </w:rPr>
        <w:fldChar w:fldCharType="begin" w:fldLock="1"/>
      </w:r>
      <w:r w:rsidR="00871A15" w:rsidRPr="00871A15">
        <w:rPr>
          <w:rFonts w:ascii="Rockwell" w:eastAsia="Calibri" w:hAnsi="Rockwell" w:cs="Times New Roman"/>
          <w:kern w:val="2"/>
          <w:lang w:val="nb-NO"/>
          <w14:ligatures w14:val="standardContextual"/>
        </w:rPr>
        <w:instrText>ADDIN CSL_CITATION {"citationItems":[{"id":"ITEM-1","itemData":{"author":[{"dropping-particle":"","family":"Shin","given":"J","non-dropping-particle":"","parse-names":false,"suffix":""},{"dropping-particle":"","family":"Kim","given":"K","non-dropping-particle":"","parse-names":false,"suffix":""}],"container-title":"Clinical Hypertension","id":"ITEM-1","issued":{"date-parts":[["2022"]]},"page":"1-9","title":"A Clinical Algorithm to Determine Target Blood Pressure in Elderly : Evidence and Imitations from A Clinical Perspective","type":"article-journal","volume":"28"},"uris":["http://www.mendeley.com/documents/?uuid=04f95e99-b882-4280-b01b-bdb504ed0a42"]}],"mendeley":{"formattedCitation":"(Shin and Kim 2022)","plainTextFormattedCitation":"(Shin and Kim 2022)","previouslyFormattedCitation":"(Shin and Kim 2022)"},"properties":{"noteIndex":0},"schema":"https://github.com/citation-style-language/schema/raw/master/csl-citation.json"}</w:instrText>
      </w:r>
      <w:r w:rsidR="00871A15" w:rsidRPr="00871A15">
        <w:rPr>
          <w:rFonts w:ascii="Rockwell" w:eastAsia="Calibri" w:hAnsi="Rockwell" w:cs="Times New Roman"/>
          <w:kern w:val="2"/>
          <w:lang w:val="nb-NO"/>
          <w14:ligatures w14:val="standardContextual"/>
        </w:rPr>
        <w:fldChar w:fldCharType="separate"/>
      </w:r>
      <w:r w:rsidR="00871A15" w:rsidRPr="00871A15">
        <w:rPr>
          <w:rFonts w:ascii="Rockwell" w:eastAsia="Calibri" w:hAnsi="Rockwell" w:cs="Times New Roman"/>
          <w:noProof/>
          <w:kern w:val="2"/>
          <w:lang w:val="nb-NO"/>
          <w14:ligatures w14:val="standardContextual"/>
        </w:rPr>
        <w:t xml:space="preserve">(Shin and Kim 2022) </w:t>
      </w:r>
      <w:r w:rsidR="00871A15" w:rsidRPr="00871A15">
        <w:rPr>
          <w:rFonts w:ascii="Rockwell" w:eastAsia="Calibri" w:hAnsi="Rockwell" w:cs="Times New Roman"/>
          <w:kern w:val="2"/>
          <w:lang w:val="nb-NO"/>
          <w14:ligatures w14:val="standardContextual"/>
        </w:rPr>
        <w:fldChar w:fldCharType="end"/>
      </w:r>
      <w:r w:rsidR="00871A15" w:rsidRPr="00871A15">
        <w:rPr>
          <w:rFonts w:ascii="Rockwell" w:eastAsia="Calibri" w:hAnsi="Rockwell" w:cs="Times New Roman"/>
          <w:kern w:val="2"/>
          <w:lang w:val="nb-NO"/>
          <w14:ligatures w14:val="standardContextual"/>
        </w:rPr>
        <w:t xml:space="preserve">. This is one of the reasons hypertension is called a </w:t>
      </w:r>
      <w:r w:rsidR="00871A15" w:rsidRPr="00871A15">
        <w:rPr>
          <w:rFonts w:ascii="Rockwell" w:eastAsia="Calibri" w:hAnsi="Rockwell" w:cs="Times New Roman"/>
          <w:i/>
          <w:iCs/>
          <w:kern w:val="2"/>
          <w:lang w:val="nb-NO"/>
          <w14:ligatures w14:val="standardContextual"/>
        </w:rPr>
        <w:t xml:space="preserve">silent killer </w:t>
      </w:r>
      <w:r w:rsidR="00871A15" w:rsidRPr="00871A15">
        <w:rPr>
          <w:rFonts w:ascii="Rockwell" w:eastAsia="Calibri" w:hAnsi="Rockwell" w:cs="Times New Roman"/>
          <w:kern w:val="2"/>
          <w:lang w:val="nb-NO"/>
          <w14:ligatures w14:val="standardContextual"/>
        </w:rPr>
        <w:t xml:space="preserve">due to its negative impacts which can be life threatening. However, in some cases, the appearance of </w:t>
      </w:r>
      <w:r w:rsidR="00871A15" w:rsidRPr="00871A15">
        <w:rPr>
          <w:rFonts w:ascii="Rockwell" w:eastAsia="Calibri" w:hAnsi="Rockwell" w:cs="Times New Roman"/>
          <w:i/>
          <w:iCs/>
          <w:kern w:val="2"/>
          <w:lang w:val="nb-NO"/>
          <w14:ligatures w14:val="standardContextual"/>
        </w:rPr>
        <w:t xml:space="preserve">dull headaches </w:t>
      </w:r>
      <w:r w:rsidR="00871A15" w:rsidRPr="00871A15">
        <w:rPr>
          <w:rFonts w:ascii="Rockwell" w:eastAsia="Calibri" w:hAnsi="Rockwell" w:cs="Times New Roman"/>
          <w:kern w:val="2"/>
          <w:lang w:val="nb-NO"/>
          <w14:ligatures w14:val="standardContextual"/>
        </w:rPr>
        <w:t xml:space="preserve">or dizziness, difficulty breathing, and drowsiness, are signs of symptoms that occur in patients with hypertension </w:t>
      </w:r>
      <w:r w:rsidR="00871A15" w:rsidRPr="00871A15">
        <w:rPr>
          <w:rFonts w:ascii="Rockwell" w:eastAsia="Calibri" w:hAnsi="Rockwell" w:cs="Times New Roman"/>
          <w:kern w:val="2"/>
          <w:lang w:val="nb-NO"/>
          <w14:ligatures w14:val="standardContextual"/>
        </w:rPr>
        <w:fldChar w:fldCharType="begin" w:fldLock="1"/>
      </w:r>
      <w:r w:rsidR="00871A15" w:rsidRPr="00871A15">
        <w:rPr>
          <w:rFonts w:ascii="Rockwell" w:eastAsia="Calibri" w:hAnsi="Rockwell" w:cs="Times New Roman"/>
          <w:kern w:val="2"/>
          <w:lang w:val="nb-NO"/>
          <w14:ligatures w14:val="standardContextual"/>
        </w:rPr>
        <w:instrText>ADDIN CSL_CITATION {"citationItems":[{"id":"ITEM-1","itemData":{"abstract":"Hypertension is a health problem of communities in developed and developing countries. It is defined as a persistent blood pressure in which the systolic is above 140 mmHg and diastolic is above 90 mmHg. The high blood pressure can be lowered through pharmacological and non-pharmacological therapies. One of the non-pharmacological therapies is foot soak therapy with warm lemongrass and salt and water. This therapy can increase blood circulation, reduce edema, and increase muscular relaxation. The objective of this research is to investigate the effect of foot soak therapy with warm lemongrass water on the hypertensive patients in Milir Sub-village, Karangpandan. This research used the quasi experiment method with pre-and post-test without control group design. It was performed every morning for three days. Purposive sampling was used to determine its samples. They consisted of 38 respondents. The data of the research were collected through in-depth interview and observation. They were then analyzed with bivariate analysis using the Wilcoxon Test. The result of the normality test with Shapiro-Wilk shows that prior to the experiment the bivariate-value of the systole was 0.746 and that of the diastole was 0.068, meaning that the data were normally distributed, and following the experiment they were 0.004 and 0.019 respectively, meaning that they were not normally distributed. The result of the Wilcoxon Test shows that the p-value of the therapy was 0.000 which was less than 0.05 (p-value, 0.05). Thus, the foot soak therapy with warm lemongrass water had an effect on the hypertensive patients in Milir Sub-village, Karangpandan","author":[{"dropping-particle":"","family":"Anggraini","given":"Ria Rizky","non-dropping-particle":"","parse-names":false,"suffix":""}],"id":"ITEM-1","issued":{"date-parts":[["2021"]]},"title":"Effect of Foot Soak Therapy With Warm Lemongrass Water on Blood Pressure Change of Hypertensive Patients in Milir Sub-Village, Karangpandan","type":"article-journal","volume":"000"},"uris":["http://www.mendeley.com/documents/?uuid=37ade33f-9d39-409c-ad6d-72cfcf5bd9c2"]}],"mendeley":{"formattedCitation":"(Anggraini 2021)","plainTextFormattedCitation":"(Anggraini 2021)","previouslyFormattedCitation":"(Anggraini 2021)"},"properties":{"noteIndex":0},"schema":"https://github.com/citation-style-language/schema/raw/master/csl-citation.json"}</w:instrText>
      </w:r>
      <w:r w:rsidR="00871A15" w:rsidRPr="00871A15">
        <w:rPr>
          <w:rFonts w:ascii="Rockwell" w:eastAsia="Calibri" w:hAnsi="Rockwell" w:cs="Times New Roman"/>
          <w:kern w:val="2"/>
          <w:lang w:val="nb-NO"/>
          <w14:ligatures w14:val="standardContextual"/>
        </w:rPr>
        <w:fldChar w:fldCharType="separate"/>
      </w:r>
      <w:r w:rsidR="00871A15" w:rsidRPr="00871A15">
        <w:rPr>
          <w:rFonts w:ascii="Rockwell" w:eastAsia="Calibri" w:hAnsi="Rockwell" w:cs="Times New Roman"/>
          <w:noProof/>
          <w:kern w:val="2"/>
          <w:lang w:val="nb-NO"/>
          <w14:ligatures w14:val="standardContextual"/>
        </w:rPr>
        <w:t xml:space="preserve">(Anggraini 2021) </w:t>
      </w:r>
      <w:r w:rsidR="00871A15" w:rsidRPr="00871A15">
        <w:rPr>
          <w:rFonts w:ascii="Rockwell" w:eastAsia="Calibri" w:hAnsi="Rockwell" w:cs="Times New Roman"/>
          <w:kern w:val="2"/>
          <w:lang w:val="nb-NO"/>
          <w14:ligatures w14:val="standardContextual"/>
        </w:rPr>
        <w:fldChar w:fldCharType="end"/>
      </w:r>
      <w:r w:rsidR="00871A15" w:rsidRPr="00871A15">
        <w:rPr>
          <w:rFonts w:ascii="Rockwell" w:eastAsia="Calibri" w:hAnsi="Rockwell" w:cs="Times New Roman"/>
          <w:kern w:val="2"/>
          <w:lang w:val="nb-NO"/>
          <w14:ligatures w14:val="standardContextual"/>
        </w:rPr>
        <w:t>.</w:t>
      </w:r>
    </w:p>
    <w:p w14:paraId="15EFB73D" w14:textId="77777777" w:rsidR="00871A15" w:rsidRPr="00871A15" w:rsidRDefault="00871A15" w:rsidP="00871A15">
      <w:pPr>
        <w:widowControl/>
        <w:autoSpaceDE/>
        <w:autoSpaceDN/>
        <w:spacing w:after="160"/>
        <w:jc w:val="both"/>
        <w:rPr>
          <w:rFonts w:ascii="Rockwell" w:eastAsia="Calibri" w:hAnsi="Rockwell" w:cs="Times New Roman"/>
          <w:kern w:val="2"/>
          <w:lang w:val="nb-NO"/>
          <w14:ligatures w14:val="standardContextual"/>
        </w:rPr>
      </w:pPr>
      <w:r w:rsidRPr="00871A15">
        <w:rPr>
          <w:rFonts w:ascii="Rockwell" w:eastAsia="Calibri" w:hAnsi="Rockwell" w:cs="Times New Roman"/>
          <w:kern w:val="2"/>
          <w:lang w:val="nb-NO"/>
          <w14:ligatures w14:val="standardContextual"/>
        </w:rPr>
        <w:tab/>
        <w:t xml:space="preserve">Hypertension is a health problem that often occurs throughout the world. </w:t>
      </w:r>
      <w:r w:rsidRPr="00871A15">
        <w:rPr>
          <w:rFonts w:ascii="Rockwell" w:eastAsia="Calibri" w:hAnsi="Rockwell" w:cs="Times New Roman"/>
          <w:i/>
          <w:iCs/>
          <w:kern w:val="2"/>
          <w:lang w:val="nb-NO"/>
          <w14:ligatures w14:val="standardContextual"/>
        </w:rPr>
        <w:t xml:space="preserve">The World Health Organization </w:t>
      </w:r>
      <w:r w:rsidRPr="00871A15">
        <w:rPr>
          <w:rFonts w:ascii="Rockwell" w:eastAsia="Calibri" w:hAnsi="Rockwell" w:cs="Times New Roman"/>
          <w:kern w:val="2"/>
          <w:lang w:val="nb-NO"/>
          <w14:ligatures w14:val="standardContextual"/>
        </w:rPr>
        <w:t xml:space="preserve">explains that in 2019, 22% of the world's population had hypertension and only one fifth of the percentage regularly controlled blood pressure. The African Plain with a prevalence of 27% is the region with the highest cases of hypertension, while Southeast Asia is in third position with a prevalence of 25%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{"citationItems":[{"id":"ITEM-1","itemData":{"author":[{"dropping-particle":"","family":"World Health Organization","given":"","non-dropping-particle":"","parse-names":false,"suffix":""}],"id":"ITEM-1","issued":{"date-parts":[["2019"]]},"publisher-place":"Geneva","title":"Global Health Estimates","type":"report"},"uris":["http://www.mendeley.com/documents/?uuid=d1de9d3d-d1b9-4baf-b1ac-dde6e62e9fca"]}],"mendeley":{"formattedCitation":"(World Health Organization 2019)","plainTextFormattedCitation":"(World Health Organization 2019)","previouslyFormattedCitation":"(World Health Organization 2019)"},"properties":{"noteIndex":0},"schema":"https://github.com/citation-style-language/schema/raw/master/csl-citation.json"}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(World Health Organization 2019)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 Indonesia, as a developing country on the Asian continent, has a prevalence of hypertension cases of 34.1% according to the 2018 Riskesdas results. This figure has increased by 8.3% from the 2013 data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{"citationItems":[{"id":"ITEM-1","itemData":{"URL":"www.litbang.kemkes.go.id","author":[{"dropping-particle":"","family":"Kemenkes RI","given":"","non-dropping-particle":"","parse-names":false,"suffix":""}],"id":"ITEM-1","issued":{"date-parts":[["2018"]]},"title":"Riset Kesehatan Dasar","type":"webpage"},"uris":["http://www.mendeley.com/documents/?uuid=79aba470-b1a2-4054-ae57-acbf9639b6d2"]}],"mendeley":{"formattedCitation":"(Kemenkes RI 2018)","plainTextFormattedCitation":"(Kemenkes RI 2018)","previouslyFormattedCitation":"(Kemenkes RI 2018)"},"properties":{"noteIndex":0},"schema":"https://github.com/citation-style-language/schema/raw/master/csl-citation.json"}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(RI Ministry of Health 2018)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 Based on data from the Central Java Province Central Statistics Agency, hypertension sufferers in Central Java reached 35% of the total population with the number of cases in Banyumas Regency in 2020 amounting to 25,865 people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{"citationItems":[{"id":"ITEM-1","itemData":{"author":[{"dropping-particle":"","family":"Badan Pusat Statistik","given":"","non-dropping-particle":"","parse-names":false,"suffix":""}],"id":"ITEM-1","issued":{"date-parts":[["2020"]]},"title":"Profil Kesehatan Provinsi Jawa Tengah","type":"report"},"uris":["http://www.mendeley.com/documents/?uuid=48f81979-6159-493f-8a40-48bbaa21d8fb"]}],"mendeley":{"formattedCitation":"(Badan Pusat Statistik 2020)","plainTextFormattedCitation":"(Badan Pusat Statistik 2020)","previouslyFormattedCitation":"(Badan Pusat Statistik 2020)"},"properties":{"noteIndex":0},"schema":"https://github.com/citation-style-language/schema/raw/master/csl-citation.json"}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(Central Statistics Agency 2020)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w:t>
      </w:r>
    </w:p>
    <w:p w14:paraId="7CFF2AD5" w14:textId="492D07C3" w:rsidR="00DC79CB" w:rsidRPr="00DC79CB" w:rsidRDefault="00871A15" w:rsidP="00DC79CB">
      <w:pPr>
        <w:jc w:val="both"/>
        <w:rPr>
          <w:rFonts w:ascii="Rockwell" w:eastAsia="Calibri" w:hAnsi="Rockwell" w:cs="Times New Roman"/>
          <w:kern w:val="2"/>
          <w:lang w:val="en"/>
          <w14:ligatures w14:val="standardContextual"/>
        </w:rPr>
      </w:pPr>
      <w:r w:rsidRPr="00871A15">
        <w:rPr>
          <w:rFonts w:ascii="Rockwell" w:eastAsia="Calibri" w:hAnsi="Rockwell" w:cs="Times New Roman"/>
          <w:kern w:val="2"/>
          <w:lang w:val="nb-NO"/>
          <w14:ligatures w14:val="standardContextual"/>
        </w:rPr>
        <w:tab/>
        <w:t xml:space="preserve">The high incidence of hypertension is a problem that must be immediately addressed by all parties, especially the government. This is because complications that arise due to uncontrolled hypertension over a long period of time can give rise to more severe diseases </w:t>
      </w:r>
    </w:p>
    <w:p w14:paraId="28556E70" w14:textId="641B35D2" w:rsidR="00871A15" w:rsidRPr="00871A15" w:rsidRDefault="00871A15" w:rsidP="00DC79CB">
      <w:pPr>
        <w:widowControl/>
        <w:autoSpaceDE/>
        <w:autoSpaceDN/>
        <w:spacing w:after="160"/>
        <w:jc w:val="both"/>
        <w:rPr>
          <w:rFonts w:ascii="Rockwell" w:eastAsia="Calibri" w:hAnsi="Rockwell" w:cs="Times New Roman"/>
          <w:kern w:val="2"/>
          <w:lang w:val="nb-NO"/>
          <w14:ligatures w14:val="standardContextual"/>
        </w:rPr>
      </w:pPr>
      <w:r w:rsidRPr="00871A15">
        <w:rPr>
          <w:rFonts w:ascii="Rockwell" w:eastAsia="Calibri" w:hAnsi="Rockwell" w:cs="Times New Roman"/>
          <w:kern w:val="2"/>
          <w:lang w:val="nb-NO"/>
          <w14:ligatures w14:val="standardContextual"/>
        </w:rPr>
        <w:t xml:space="preserve">that can be life threatening. Some complications that arise due to hypertension include heart failure, stroke, kidney problems, and nervous disorders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{"citationItems":[{"id":"ITEM-1","itemData":{"DOI":"10.36565/jak.v5i1.483","ISSN":"2655-9226","abstract":"Hypertension is still a major problem in the world, both in developed and developing countries, including Indonesia. Based on Riskesdas 2018 data, there was an increase in hypertension cases by 34.1%, especially in the elderly group, and for Muaro Jambi district, especially Muaro Kumpeh district, it is the no. 2 disease after ARI. Hypertension is nicknamed the Silent killer because it does not show symptoms, so it is necessary to carry out treatment to control hypertension and prevent complications early. The purpose of this community service activity is to increase understanding for the elderly about hypertension and things that can aggravate the condition of hypertension, the importance of obedient behavior and complementary therapy, namely progressive muscle relaxation techniques to control and control hypertension. The implementation of the activity begins with a pre-test, giving material, demonstration of progressive muscle relaxation techniques, post test and ends with a blood pressure check. The result of this activity is that the elderly's knowledge about the control and prevention of hypertension complications was obtained by most of the elderly's knowledge lacking (57.2%) before the activity and the majority of the elderly's knowledge was good (45.7%) after health education activities. It is necessary to carry out health education on an ongoing basis and intensify physical activity progressive muscle relaxation techniques at least 3 times a day to control blood pressure in elderly people with hypertensionso as to realize a better quality of life","author":[{"dropping-particle":"","family":"Sari","given":"Mila Triana","non-dropping-particle":"","parse-names":false,"suffix":""},{"dropping-particle":"","family":"Putri","given":"Miko Eka","non-dropping-particle":"","parse-names":false,"suffix":""}],"container-title":"Jurnal Abdimas Kesehatan (JAK)","id":"ITEM-1","issue":"1","issued":{"date-parts":[["2023"]]},"page":"145","title":"Pengendalian dan Pencegahan Komplikasi Hipertensi pada Lansia Melalui Pendidikan Kesehatan Perilaku Patuh dan Teknik Relaksasi Otot Progresif","type":"article-journal","volume":"5"},"uris":["http://www.mendeley.com/documents/?uuid=d97f6b61-80f6-4e54-9b74-693f5307ef60"]}],"mendeley":{"formattedCitation":"(Sari and Putri 2023)","plainTextFormattedCitation":"(Sari and Putri 2023)","previouslyFormattedCitation":"(Sari and Putri 2023)"},"properties":{"noteIndex":0},"schema":"https://github.com/citation-style-language/schema/raw/master/csl-citation.json"}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(Sari and Putri 2023)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 With a high level of complexity, hypertension requires more attention from sufferers through regular treatment and other efforts to control </w:t>
      </w:r>
      <w:r w:rsidRPr="00871A15">
        <w:rPr>
          <w:rFonts w:ascii="Rockwell" w:eastAsia="Calibri" w:hAnsi="Rockwell" w:cs="Times New Roman"/>
          <w:kern w:val="2"/>
          <w:lang w:val="nb-NO"/>
          <w14:ligatures w14:val="standardContextual"/>
        </w:rPr>
        <w:t xml:space="preserve">blood pressure. However, data shows that only 50% of hypertension sufferers in Indonesia receive regular treatment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{"citationItems":[{"id":"ITEM-1","itemData":{"author":[{"dropping-particle":"","family":"Kemenkes RI","given":"","non-dropping-particle":"","parse-names":false,"suffix":""}],"id":"ITEM-1","issued":{"date-parts":[["2021"]]},"title":"Riset Kesehatan Dasar","type":"report"},"uris":["http://www.mendeley.com/documents/?uuid=af15578e-1b40-4c25-a65b-fa8bcef3cd76"]}],"mendeley":{"formattedCitation":"(Kemenkes RI 2021)","plainTextFormattedCitation":"(Kemenkes RI 2021)","previouslyFormattedCitation":"(Kemenkes RI 2021)"},"properties":{"noteIndex":0},"schema":"https://github.com/citation-style-language/schema/raw/master/csl-citation.json"}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(RI Ministry of Health 2021)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Therefore, other alternatives are needed to control blood pressure in sufferers, one of which is acupressure therapy.</w:t>
      </w:r>
    </w:p>
    <w:p w14:paraId="707A78E7" w14:textId="77777777" w:rsidR="00871A15" w:rsidRPr="00871A15" w:rsidRDefault="00871A15" w:rsidP="00DC79CB">
      <w:pPr>
        <w:widowControl/>
        <w:autoSpaceDE/>
        <w:autoSpaceDN/>
        <w:spacing w:after="160"/>
        <w:jc w:val="both"/>
        <w:rPr>
          <w:rFonts w:ascii="Rockwell" w:eastAsia="Calibri" w:hAnsi="Rockwell" w:cs="Times New Roman"/>
          <w:kern w:val="2"/>
          <w:lang w:val="nb-NO"/>
          <w14:ligatures w14:val="standardContextual"/>
        </w:rPr>
      </w:pPr>
      <w:r w:rsidRPr="00871A15">
        <w:rPr>
          <w:rFonts w:ascii="Rockwell" w:eastAsia="Calibri" w:hAnsi="Rockwell" w:cs="Times New Roman"/>
          <w:kern w:val="2"/>
          <w:lang w:val="nb-NO"/>
          <w14:ligatures w14:val="standardContextual"/>
        </w:rPr>
        <w:tab/>
        <w:t xml:space="preserve">Acupressure therapy is a complementary therapy that is beneficial for the body. Cupressure therapy is a finger prick therapy by applying pressure and massage to certain points on the body which is based on the principles of acupuncture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Putri","given":"R","non-dropping-particle":"","parse-names":false,"suffix":""},{"dropping-particle":"","family":"Mazarina","given":"H","non-dropping-particle":"","parse-names":false,"suffix":""}],"container-title":"JAPI (Jurnal Akses Pengabdian Indonesia)","id":"ITEM-1","issued":{"date-parts":[["2022"]]},"page":"73-78","title":"Terapi Komplementer untuk Mengatasi Hipertensi","type":"article-journal","volume":"7"},"uris":["http://www.mendeley.com/documents/?uuid=7767f522-4938-4a13-b14d-83175a632e32"]},{"id":"ITEM-2","itemData":{"author":[{"dropping-particle":"","family":"Dewi","given":"S","non-dropping-particle":"","parse-names":false,"suffix":""},{"dropping-particle":"","family":"Masruroh","given":"M","non-dropping-particle":"","parse-names":false,"suffix":""},{"dropping-particle":"","family":"Winahyu","given":"K","non-dropping-particle":"","parse-names":false,"suffix":""},{"dropping-particle":"","family":"Mawarti","given":"H","non-dropping-particle":"","parse-names":false,"suffix":""},{"dropping-particle":"","family":"Damayanti","given":"D","non-dropping-particle":"","parse-names":false,"suffix":""},{"dropping-particle":"","family":"Yuliana","given":"D","non-dropping-particle":"","parse-names":false,"suffix":""}],"id":"ITEM-2","issued":{"date-parts":[["2022"]]},"publisher":"Yayasan Kita Menulis","publisher-place":"Medan","title":"Terapi Komplementer : Konsep dan Aplikasi dalam Keperawatan","type":"book"},"uris":["http://www.mendeley.com/documents/?uuid=96e1c53f-4a2a-4c8a-99f7-b99f94fdcc8d"]}],"mendeley":{"formattedCitation":"(Dewi et al. 2022; Putri and Mazarina 2022)","plainTextFormattedCitation":"(Dewi et al. 2022; Putri and Mazarina 2022)","previouslyFormattedCitation":"(Dewi et al. 2022; Putri and Mazarina 2022)"},"properties":{"noteIndex":0},"schema":"https://github.com/citation-style-language/schema/raw/master/csl-citation.json"}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(Dewi et al. 2022; Putri and Mazarina 2022)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 Through massage at certain points, the body is stimulated to release histamine which has an effect on vasodilation of blood vessels, resulting in increased blood circulation which makes the body more relaxed and ultimately lowers blood pressure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Balaji","given":"P","non-dropping-particle":"","parse-names":false,"suffix":""},{"dropping-particle":"","family":"Smitha","given":"R","non-dropping-particle":"","parse-names":false,"suffix":""}],"container-title":"Indian Journal of Integrative Medicine","id":"ITEM-1","issue":"1","issued":{"date-parts":[["2023"]]},"page":"1-8","title":"Integrated review of management of hypertension by lifestyle changes, yoga, exercise, acupressure, plant/herbal and allopathic medications and newer interventions","type":"article-journal","volume":"3"},"uris":["http://www.mendeley.com/documents/?uuid=1aee9113-ec7a-4c98-9111-8af31a79b849"]}],"mendeley":{"formattedCitation":"(Balaji and Smitha 2023)","plainTextFormattedCitation":"(Balaji and Smitha 2023)","previouslyFormattedCitation":"(Balaji and Smitha 2023)"},"properties":{"noteIndex":0},"schema":"https://github.com/citation-style-language/schema/raw/master/csl-citation.json"}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(Balaji and Smitha 2023)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 From this process, acupressure therapy provides many benefits for the body, such as relieving pain, alleviating stress, and helping improve sleep quality. However, it should be remembered that this therapy is not the main treatment for hypertension sufferers but rather a secondary therapy to help control blood pressure in the body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Dewi","given":"S","non-dropping-particle":"","parse-names":false,"suffix":""},{"dropping-particle":"","family":"Masruroh","given":"M","non-dropping-particle":"","parse-names":false,"suffix":""},{"dropping-particle":"","family":"Winahyu","given":"K","non-dropping-particle":"","parse-names":false,"suffix":""},{"dropping-particle":"","family":"Mawarti","given":"H","non-dropping-particle":"","parse-names":false,"suffix":""},{"dropping-particle":"","family":"Damayanti","given":"D","non-dropping-particle":"","parse-names":false,"suffix":""},{"dropping-particle":"","family":"Yuliana","given":"D","non-dropping-particle":"","parse-names":false,"suffix":""}],"id":"ITEM-1","issued":{"date-parts":[["2022"]]},"publisher":"Yayasan Kita Menulis","publisher-place":"Medan","title":"Terapi Komplementer : Konsep dan Aplikasi dalam Keperawatan","type":"book"},"uris":["http://www.mendeley.com/documents/?uuid=96e1c53f-4a2a-4c8a-99f7-b99f94fdcc8d"]}],"mendeley":{"formattedCitation":"(Dewi et al. 2022)","plainTextFormattedCitation":"(Dewi et al. 2022)","previouslyFormattedCitation":"(Dewi et al. 2022)"},"properties":{"noteIndex":0},"schema":"https://github.com/citation-style-language/schema/raw/master/csl-citation.json"}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(Dewi et al. 2022)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w:t>
      </w:r>
    </w:p>
    <w:p w14:paraId="257D3B4B" w14:textId="77777777" w:rsidR="00871A15" w:rsidRPr="00871A15" w:rsidRDefault="00871A15" w:rsidP="00DC79CB">
      <w:pPr>
        <w:widowControl/>
        <w:autoSpaceDE/>
        <w:autoSpaceDN/>
        <w:spacing w:after="160"/>
        <w:jc w:val="both"/>
        <w:rPr>
          <w:rFonts w:ascii="Rockwell" w:eastAsia="Calibri" w:hAnsi="Rockwell" w:cs="Times New Roman"/>
          <w:kern w:val="2"/>
          <w:lang w:val="nb-NO"/>
          <w14:ligatures w14:val="standardContextual"/>
        </w:rPr>
      </w:pPr>
      <w:r w:rsidRPr="00871A15">
        <w:rPr>
          <w:rFonts w:ascii="Rockwell" w:eastAsia="Calibri" w:hAnsi="Rockwell" w:cs="Times New Roman"/>
          <w:kern w:val="2"/>
          <w:lang w:val="nb-NO"/>
          <w14:ligatures w14:val="standardContextual"/>
        </w:rPr>
        <w:tab/>
        <w:t xml:space="preserve">Until now, there is a lot of scientific evidence that shows the benefits of acupressure therapy for hypertension sufferers. The research results of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Aminuddin","given":"A","non-dropping-particle":"","parse-names":false,"suffix":""},{"dropping-particle":"","family":"Sudarman","given":"Y","non-dropping-particle":"","parse-names":false,"suffix":""},{"dropping-particle":"","family":"Syakib","given":"M","non-dropping-particle":"","parse-names":false,"suffix":""}],"container-title":"Jurnal Kesehatan Semarang","id":"ITEM-1","issue":"1","issued":{"date-parts":[["2020"]]},"page":"57-61","title":"Penurunan tekanan darah penderita hipertensi setelah diberikan terapi akupresur","type":"article-journal","volume":"6"},"uris":["http://www.mendeley.com/documents/?uuid=bea7ee2c-f337-4b04-8fec-82a4f16d84ff"]}],"mendeley":{"formattedCitation":"(Aminuddin, Sudarman, and Syakib 2020)","manualFormatting":"Aminuddin, dkk (2020)","plainTextFormattedCitation":"(Aminuddin, Sudarman, and Syakib 2020)","previouslyFormattedCitation":"(Aminuddin, Sudarman, and Syakib 2020)"},"properties":{"noteIndex":0},"schema":"https://github.com/citation-style-language/schema/raw/master/csl-citation.json"}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Aminuddin, et al (2020)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xml:space="preserve">explain that with acupressure therapy, hypertension sufferers can control blood pressure as evidenced by a decrease in systolic and diastolic pressure of up to 4-5mmHg. Other research also shows that acupressure therapy is effective in controlling blood pressure for people suffering from stress and disturbed sleep patterns in post-operative patients </w:t>
      </w:r>
      <w:r w:rsidRPr="00871A15">
        <w:rPr>
          <w:rFonts w:ascii="Rockwell" w:eastAsia="Calibri" w:hAnsi="Rockwell" w:cs="Times New Roman"/>
          <w:kern w:val="2"/>
          <w:lang w:val="nb-NO"/>
          <w14:ligatures w14:val="standardContextual"/>
        </w:rPr>
        <w:fldChar w:fldCharType="begin" w:fldLock="1"/>
      </w:r>
      <w:r w:rsidRPr="00871A15">
        <w:rPr>
          <w:rFonts w:ascii="Rockwell" w:eastAsia="Calibri" w:hAnsi="Rockwell" w:cs="Times New Roman"/>
          <w:kern w:val="2"/>
          <w:lang w:val="nb-NO"/>
          <w14:ligatures w14:val="standardContextual"/>
        </w:rPr>
        <w:instrText>ADDIN CSL_CITATION {"citationItems":[{"id":"ITEM-1","itemData":{"author":[{"dropping-particle":"","family":"Hudayah","given":"N","non-dropping-particle":"","parse-names":false,"suffix":""}],"container-title":"Journal Health &amp; Science: Gorontalo Journal Health and Science Community","id":"ITEM-1","issue":"1","issued":{"date-parts":[["2021"]]},"page":"188-193","title":"Pijat-Pijat Pancen Oye (Ppo): Metode Akupresur Untuk Meringankan Gejala Hipertensi Pada Lansia","type":"article-journal","volume":"5"},"uris":["http://www.mendeley.com/documents/?uuid=68062505-48b4-4949-addd-ec4c2b66a6de"]},{"id":"ITEM-2","itemData":{"author":[{"dropping-particle":"","family":"Sudjarwo","given":"E","non-dropping-particle":"","parse-names":false,"suffix":""},{"dropping-particle":"","family":"Solikhah","given":"F","non-dropping-particle":"","parse-names":false,"suffix":""}],"container-title":"Jurnal Manajemen Kesehatan Yayasan RS. Dr. Soetomo","id":"ITEM-2","issue":"1","issued":{"date-parts":[["2023"]]},"page":"1-9","title":"Pemberian Terapi Akupresur terhadap Tingkat Nyeri pada Pasien Post Operasi Sectio Caesarea (SC)","type":"article-journal","volume":"9"},"uris":["http://www.mendeley.com/documents/?uuid=1cd320b8-85cd-4f1c-b2e8-af8a952c4561"]}],"mendeley":{"formattedCitation":"(Hudayah 2021; Sudjarwo and Solikhah 2023)","plainTextFormattedCitation":"(Hudayah 2021; Sudjarwo and Solikhah 2023)","previouslyFormattedCitation":"(Hudayah 2021; Sudjarwo and Solikhah 2023)"},"properties":{"noteIndex":0},"schema":"https://github.com/citation-style-language/schema/raw/master/csl-citation.json"}</w:instrText>
      </w:r>
      <w:r w:rsidRPr="00871A15">
        <w:rPr>
          <w:rFonts w:ascii="Rockwell" w:eastAsia="Calibri" w:hAnsi="Rockwell" w:cs="Times New Roman"/>
          <w:kern w:val="2"/>
          <w:lang w:val="nb-NO"/>
          <w14:ligatures w14:val="standardContextual"/>
        </w:rPr>
        <w:fldChar w:fldCharType="separate"/>
      </w:r>
      <w:r w:rsidRPr="00871A15">
        <w:rPr>
          <w:rFonts w:ascii="Rockwell" w:eastAsia="Calibri" w:hAnsi="Rockwell" w:cs="Times New Roman"/>
          <w:noProof/>
          <w:kern w:val="2"/>
          <w:lang w:val="nb-NO"/>
          <w14:ligatures w14:val="standardContextual"/>
        </w:rPr>
        <w:t xml:space="preserve">(Hudayah 2021; Sudjarwo and Solikhah 2023) </w:t>
      </w:r>
      <w:r w:rsidRPr="00871A15">
        <w:rPr>
          <w:rFonts w:ascii="Rockwell" w:eastAsia="Calibri" w:hAnsi="Rockwell" w:cs="Times New Roman"/>
          <w:kern w:val="2"/>
          <w:lang w:val="nb-NO"/>
          <w14:ligatures w14:val="standardContextual"/>
        </w:rPr>
        <w:fldChar w:fldCharType="end"/>
      </w:r>
      <w:r w:rsidRPr="00871A15">
        <w:rPr>
          <w:rFonts w:ascii="Rockwell" w:eastAsia="Calibri" w:hAnsi="Rockwell" w:cs="Times New Roman"/>
          <w:kern w:val="2"/>
          <w:lang w:val="nb-NO"/>
          <w14:ligatures w14:val="standardContextual"/>
        </w:rPr>
        <w:t>. Therefore, researchers are interested in conducting a literature study on the topic of the effect of acupressure therapy on reducing blood pressure in hypertensive patients. The aim of this study was to identify the effect of acupressure therapy on reducing blood pressure in hypertensive patients.</w:t>
      </w:r>
    </w:p>
    <w:p w14:paraId="3F05AF3B" w14:textId="77777777" w:rsidR="00DC79CB" w:rsidRPr="00DC79CB" w:rsidRDefault="004F0B8E" w:rsidP="00DC79CB">
      <w:pPr>
        <w:ind w:firstLine="720"/>
        <w:jc w:val="both"/>
        <w:rPr>
          <w:rFonts w:ascii="Rockwell" w:eastAsia="Calibri" w:hAnsi="Rockwell" w:cs="Times New Roman"/>
          <w:kern w:val="2"/>
          <w:lang w:val="nb-NO"/>
          <w14:ligatures w14:val="standardContextual"/>
        </w:rPr>
      </w:pPr>
      <w:r>
        <w:rPr>
          <w:b/>
          <w:w w:val="105"/>
        </w:rPr>
        <w:t>Methods.</w:t>
      </w:r>
      <w:r>
        <w:rPr>
          <w:b/>
          <w:spacing w:val="1"/>
          <w:w w:val="105"/>
        </w:rPr>
        <w:t xml:space="preserve"> </w:t>
      </w:r>
      <w:r w:rsidR="00DC79CB" w:rsidRPr="00DC79CB">
        <w:rPr>
          <w:rFonts w:ascii="Rockwell" w:eastAsia="Calibri" w:hAnsi="Rockwell" w:cs="Times New Roman"/>
          <w:kern w:val="2"/>
          <w:lang w:val="nb-NO"/>
          <w14:ligatures w14:val="standardContextual"/>
        </w:rPr>
        <w:t xml:space="preserve">The method applied in this research is literature study using the research databases </w:t>
      </w:r>
      <w:r w:rsidR="00DC79CB" w:rsidRPr="00DC79CB">
        <w:rPr>
          <w:rFonts w:ascii="Rockwell" w:eastAsia="Calibri" w:hAnsi="Rockwell" w:cs="Times New Roman"/>
          <w:i/>
          <w:iCs/>
          <w:kern w:val="2"/>
          <w:lang w:val="nb-NO"/>
          <w14:ligatures w14:val="standardContextual"/>
        </w:rPr>
        <w:t xml:space="preserve">Scopus, PubMed </w:t>
      </w:r>
      <w:r w:rsidR="00DC79CB" w:rsidRPr="00DC79CB">
        <w:rPr>
          <w:rFonts w:ascii="Rockwell" w:eastAsia="Calibri" w:hAnsi="Rockwell" w:cs="Times New Roman"/>
          <w:kern w:val="2"/>
          <w:lang w:val="nb-NO"/>
          <w14:ligatures w14:val="standardContextual"/>
        </w:rPr>
        <w:t xml:space="preserve">and </w:t>
      </w:r>
      <w:r w:rsidR="00DC79CB" w:rsidRPr="00DC79CB">
        <w:rPr>
          <w:rFonts w:ascii="Rockwell" w:eastAsia="Calibri" w:hAnsi="Rockwell" w:cs="Times New Roman"/>
          <w:i/>
          <w:iCs/>
          <w:kern w:val="2"/>
          <w:lang w:val="nb-NO"/>
          <w14:ligatures w14:val="standardContextual"/>
        </w:rPr>
        <w:t xml:space="preserve">Google Scholar. </w:t>
      </w:r>
      <w:r w:rsidR="00DC79CB" w:rsidRPr="00DC79CB">
        <w:rPr>
          <w:rFonts w:ascii="Rockwell" w:eastAsia="Calibri" w:hAnsi="Rockwell" w:cs="Times New Roman"/>
          <w:kern w:val="2"/>
          <w:lang w:val="nb-NO"/>
          <w14:ligatures w14:val="standardContextual"/>
        </w:rPr>
        <w:t xml:space="preserve">The inclusion criteria used in this study were articles published in 2018-2023, in Indonesian or English, using an experimental design, and discussing the effect of acupressure therapy on reducing blood pressure in hypertensive patients. The exclusion criteria for this study </w:t>
      </w:r>
      <w:r w:rsidR="00DC79CB" w:rsidRPr="00DC79CB">
        <w:rPr>
          <w:rFonts w:ascii="Rockwell" w:eastAsia="Calibri" w:hAnsi="Rockwell" w:cs="Times New Roman"/>
          <w:kern w:val="2"/>
          <w:lang w:val="nb-NO"/>
          <w14:ligatures w14:val="standardContextual"/>
        </w:rPr>
        <w:lastRenderedPageBreak/>
        <w:t xml:space="preserve">were articles that were inaccessible and not available in </w:t>
      </w:r>
      <w:r w:rsidR="00DC79CB" w:rsidRPr="00DC79CB">
        <w:rPr>
          <w:rFonts w:ascii="Rockwell" w:eastAsia="Calibri" w:hAnsi="Rockwell" w:cs="Times New Roman"/>
          <w:i/>
          <w:iCs/>
          <w:kern w:val="2"/>
          <w:lang w:val="nb-NO"/>
          <w14:ligatures w14:val="standardContextual"/>
        </w:rPr>
        <w:t xml:space="preserve">full text form </w:t>
      </w:r>
      <w:r w:rsidR="00DC79CB" w:rsidRPr="00DC79CB">
        <w:rPr>
          <w:rFonts w:ascii="Rockwell" w:eastAsia="Calibri" w:hAnsi="Rockwell" w:cs="Times New Roman"/>
          <w:kern w:val="2"/>
          <w:lang w:val="nb-NO"/>
          <w14:ligatures w14:val="standardContextual"/>
        </w:rPr>
        <w:t>.</w:t>
      </w:r>
    </w:p>
    <w:p w14:paraId="58203E34" w14:textId="10D89CB3" w:rsidR="00DC79CB" w:rsidRPr="00DC79CB" w:rsidRDefault="00DC79CB" w:rsidP="00DC79CB">
      <w:pPr>
        <w:widowControl/>
        <w:autoSpaceDE/>
        <w:autoSpaceDN/>
        <w:spacing w:after="160"/>
        <w:ind w:firstLine="720"/>
        <w:jc w:val="both"/>
        <w:rPr>
          <w:rFonts w:ascii="Rockwell" w:eastAsia="Calibri" w:hAnsi="Rockwell" w:cs="Times New Roman"/>
          <w:kern w:val="2"/>
          <w:lang w:val="en"/>
          <w14:ligatures w14:val="standardContextual"/>
        </w:rPr>
      </w:pPr>
      <w:r w:rsidRPr="00DC79CB">
        <w:rPr>
          <w:rFonts w:ascii="Rockwell" w:eastAsia="Calibri" w:hAnsi="Rockwell" w:cs="Times New Roman"/>
          <w:kern w:val="2"/>
          <w:lang w:val="nb-NO"/>
          <w14:ligatures w14:val="standardContextual"/>
        </w:rPr>
        <w:t>Step</w:t>
      </w:r>
      <w:r w:rsidRPr="00DC79CB">
        <w:rPr>
          <w:rFonts w:ascii="Rockwell" w:eastAsia="Calibri" w:hAnsi="Rockwell" w:cs="Times New Roman"/>
          <w:kern w:val="2"/>
          <w:lang w:val="en"/>
          <w14:ligatures w14:val="standardContextual"/>
        </w:rPr>
        <w:t xml:space="preserve"> in search shared on several processes , namely identification, screening, eligibility and inclusion. This step has in accordance with guidelines in PRISMA (Preferred Reporting Items for Systematic reviews and Meta-Analyses). PRISMA is a series of minimum-based evidence bases purposeful evidence _ help writer report diverse review systematic and meta - analysis assessing </w:t>
      </w:r>
      <w:proofErr w:type="gramStart"/>
      <w:r w:rsidRPr="00DC79CB">
        <w:rPr>
          <w:rFonts w:ascii="Rockwell" w:eastAsia="Calibri" w:hAnsi="Rockwell" w:cs="Times New Roman"/>
          <w:kern w:val="2"/>
          <w:lang w:val="en"/>
          <w14:ligatures w14:val="standardContextual"/>
        </w:rPr>
        <w:t>benefit .</w:t>
      </w:r>
      <w:proofErr w:type="gramEnd"/>
      <w:r w:rsidRPr="00DC79CB">
        <w:rPr>
          <w:rFonts w:ascii="Rockwell" w:eastAsia="Calibri" w:hAnsi="Rockwell" w:cs="Times New Roman"/>
          <w:kern w:val="2"/>
          <w:lang w:val="en"/>
          <w14:ligatures w14:val="standardContextual"/>
        </w:rPr>
        <w:t xml:space="preserve"> PRISMA focuses on the ways in which authors can ensure transparent and complete reporting _ from type study </w:t>
      </w:r>
      <w:r w:rsidRPr="00DC79CB">
        <w:rPr>
          <w:rFonts w:ascii="Rockwell" w:eastAsia="Calibri" w:hAnsi="Rockwell" w:cs="Times New Roman"/>
          <w:kern w:val="2"/>
          <w:lang w:val="en"/>
          <w14:ligatures w14:val="standardContextual"/>
        </w:rPr>
        <w:fldChar w:fldCharType="begin" w:fldLock="1"/>
      </w:r>
      <w:r w:rsidRPr="00DC79CB">
        <w:rPr>
          <w:rFonts w:ascii="Rockwell" w:eastAsia="Calibri" w:hAnsi="Rockwell" w:cs="Times New Roman"/>
          <w:kern w:val="2"/>
          <w:lang w:val="en"/>
          <w14:ligatures w14:val="standardContextual"/>
        </w:rPr>
        <w:instrText>ADDIN CSL_CITATION {"citationItems":[{"id":"ITEM-1","itemData":{"ISSN":"2460-0741","abstract":"Abstrak-Sistem pakar memiliki berbagai keunggulan dibandingkan kepakaran manusia karena sistem pakar terjangkau, permanen, konsisten, proses yang cepat, dan dapat digandakan. Hal ini menyebabkan sistem pakar berkembang diberbagai bidang. Perlu adanya kajian tentang data implementasi maupun metode yang digunakan dalam sistem pakar. Penelitian ini bertujuan untuk menganalisis data pada artikel sistem pakar dengan mengguankan metode systematic review serta menentukan string yang cocok dalam pengumpulan data. Langkah penelitian menggunakan flowchart PRISMA dengan penentuan string yang sesuai berdasarkan lingkup sistem pakar dan teknik dalam data mining. Pencarian dilakukan pada database online. Metode systematic review ini, dapat menjadi salah satu alternatif metode dalam penulisan karya ilmiah berdasarkan artikel sebelumnya. Dimana hasil dalam artikel sistem pakar sebagai studi dalam penelitian bahwa bidang yang masih unggul adalah computer science serta prediction adalah teknik yang paling banyak digunakan.","author":[{"dropping-particle":"","family":"Sastypratiwi","given":"Helen","non-dropping-particle":"","parse-names":false,"suffix":""},{"dropping-particle":"","family":"Nyoto","given":"Rudy Dwi","non-dropping-particle":"","parse-names":false,"suffix":""}],"container-title":"Jurnal Edukasi dan Penelitian Informatika","id":"ITEM-1","issue":"2","issued":{"date-parts":[["2020"]]},"page":"250-257","title":"Analisis Data Artikel Sistem Pakar Menggunakan Metode Systematic Review","type":"article-journal","volume":"6"},"uris":["http://www.mendeley.com/documents/?uuid=4ed5fd7c-63f4-4f84-b1ce-2f4a6cfbe7c6"]}],"mendeley":{"formattedCitation":"(Sastypratiwi &amp; Nyoto, 2020)","plainTextFormattedCitation":"(Sastypratiwi &amp; Nyoto, 2020)"},"properties":{"noteIndex":0},"schema":"https://github.com/citation-style-language/schema/raw/master/csl-citation.json"}</w:instrText>
      </w:r>
      <w:r w:rsidRPr="00DC79CB">
        <w:rPr>
          <w:rFonts w:ascii="Rockwell" w:eastAsia="Calibri" w:hAnsi="Rockwell" w:cs="Times New Roman"/>
          <w:kern w:val="2"/>
          <w:lang w:val="en"/>
          <w14:ligatures w14:val="standardContextual"/>
        </w:rPr>
        <w:fldChar w:fldCharType="separate"/>
      </w:r>
      <w:r w:rsidRPr="00DC79CB">
        <w:rPr>
          <w:rFonts w:ascii="Rockwell" w:eastAsia="Calibri" w:hAnsi="Rockwell" w:cs="Times New Roman"/>
          <w:noProof/>
          <w:kern w:val="2"/>
          <w:lang w:val="en"/>
          <w14:ligatures w14:val="standardContextual"/>
        </w:rPr>
        <w:t>(Sastypratiwi &amp; Nyoto, 2020)</w:t>
      </w:r>
      <w:r w:rsidRPr="00DC79CB">
        <w:rPr>
          <w:rFonts w:ascii="Rockwell" w:eastAsia="Calibri" w:hAnsi="Rockwell" w:cs="Times New Roman"/>
          <w:kern w:val="2"/>
          <w:lang w:val="en"/>
          <w14:ligatures w14:val="standardContextual"/>
        </w:rPr>
        <w:fldChar w:fldCharType="end"/>
      </w:r>
      <w:r w:rsidRPr="00DC79CB">
        <w:rPr>
          <w:rFonts w:ascii="Rockwell" w:eastAsia="Calibri" w:hAnsi="Rockwell" w:cs="Times New Roman"/>
          <w:kern w:val="2"/>
          <w:lang w:val="en"/>
          <w14:ligatures w14:val="standardContextual"/>
        </w:rPr>
        <w:t xml:space="preserve"> matter the it's in </w:t>
      </w:r>
      <w:r w:rsidR="00D96F3C">
        <w:rPr>
          <w:rFonts w:ascii="Rockwell" w:eastAsia="Calibri" w:hAnsi="Rockwell" w:cs="Times New Roman"/>
          <w:kern w:val="2"/>
          <w:lang w:val="en"/>
          <w14:ligatures w14:val="standardContextual"/>
        </w:rPr>
        <w:t>figure</w:t>
      </w:r>
      <w:r w:rsidRPr="00DC79CB">
        <w:rPr>
          <w:rFonts w:ascii="Rockwell" w:eastAsia="Calibri" w:hAnsi="Rockwell" w:cs="Times New Roman"/>
          <w:kern w:val="2"/>
          <w:lang w:val="en"/>
          <w14:ligatures w14:val="standardContextual"/>
        </w:rPr>
        <w:t xml:space="preserve"> 1.</w:t>
      </w:r>
    </w:p>
    <w:p w14:paraId="67FF2D93" w14:textId="5F43E6E2" w:rsidR="00DC79CB" w:rsidRPr="00DC79CB" w:rsidRDefault="00DC79CB" w:rsidP="00DC79CB">
      <w:pPr>
        <w:widowControl/>
        <w:autoSpaceDE/>
        <w:autoSpaceDN/>
        <w:spacing w:after="160"/>
        <w:ind w:firstLine="720"/>
        <w:jc w:val="both"/>
        <w:rPr>
          <w:rFonts w:ascii="Rockwell" w:eastAsia="Calibri" w:hAnsi="Rockwell" w:cs="Times New Roman"/>
          <w:kern w:val="2"/>
          <w:lang w:val="en"/>
          <w14:ligatures w14:val="standardContextual"/>
        </w:rPr>
      </w:pPr>
      <w:r w:rsidRPr="00DC79CB">
        <w:rPr>
          <w:rFonts w:ascii="Rockwell" w:eastAsia="Calibri" w:hAnsi="Rockwell" w:cs="Times New Roman"/>
          <w:kern w:val="2"/>
          <w:lang w:val="nb-NO"/>
          <w14:ligatures w14:val="standardContextual"/>
        </w:rPr>
        <w:t xml:space="preserve">The article selection process in this study used the </w:t>
      </w:r>
      <w:r w:rsidRPr="00DC79CB">
        <w:rPr>
          <w:rFonts w:ascii="Rockwell" w:eastAsia="Calibri" w:hAnsi="Rockwell" w:cs="Times New Roman"/>
          <w:i/>
          <w:iCs/>
          <w:kern w:val="2"/>
          <w:lang w:val="nb-NO"/>
          <w14:ligatures w14:val="standardContextual"/>
        </w:rPr>
        <w:t xml:space="preserve">PICO method </w:t>
      </w:r>
      <w:r w:rsidRPr="00DC79CB">
        <w:rPr>
          <w:rFonts w:ascii="Rockwell" w:eastAsia="Calibri" w:hAnsi="Rockwell" w:cs="Times New Roman"/>
          <w:kern w:val="2"/>
          <w:lang w:val="nb-NO"/>
          <w14:ligatures w14:val="standardContextual"/>
        </w:rPr>
        <w:t xml:space="preserve">(P: Hypertensive patients, I: Acupressure therapy, C:-, O: Effect of acupressure therapy on reducing blood pressure in hypertensive patients). Search results for articles in databases determined by using the keywords ''Acupressure therapy </w:t>
      </w:r>
      <w:r w:rsidRPr="00DC79CB">
        <w:rPr>
          <w:rFonts w:ascii="Rockwell" w:eastAsia="Calibri" w:hAnsi="Rockwell" w:cs="Times New Roman"/>
          <w:i/>
          <w:iCs/>
          <w:kern w:val="2"/>
          <w:lang w:val="nb-NO"/>
          <w14:ligatures w14:val="standardContextual"/>
        </w:rPr>
        <w:t xml:space="preserve">'' </w:t>
      </w:r>
      <w:r w:rsidRPr="00DC79CB">
        <w:rPr>
          <w:rFonts w:ascii="Rockwell" w:eastAsia="Calibri" w:hAnsi="Rockwell" w:cs="Times New Roman"/>
          <w:kern w:val="2"/>
          <w:lang w:val="nb-NO"/>
          <w14:ligatures w14:val="standardContextual"/>
        </w:rPr>
        <w:t xml:space="preserve">, ''Blood pressure </w:t>
      </w:r>
      <w:r w:rsidRPr="00DC79CB">
        <w:rPr>
          <w:rFonts w:ascii="Rockwell" w:eastAsia="Calibri" w:hAnsi="Rockwell" w:cs="Times New Roman"/>
          <w:i/>
          <w:iCs/>
          <w:kern w:val="2"/>
          <w:lang w:val="nb-NO"/>
          <w14:ligatures w14:val="standardContextual"/>
        </w:rPr>
        <w:t xml:space="preserve">'' </w:t>
      </w:r>
      <w:r w:rsidRPr="00DC79CB">
        <w:rPr>
          <w:rFonts w:ascii="Rockwell" w:eastAsia="Calibri" w:hAnsi="Rockwell" w:cs="Times New Roman"/>
          <w:kern w:val="2"/>
          <w:lang w:val="nb-NO"/>
          <w14:ligatures w14:val="standardContextual"/>
        </w:rPr>
        <w:t xml:space="preserve">and '' </w:t>
      </w:r>
      <w:r w:rsidRPr="00DC79CB">
        <w:rPr>
          <w:rFonts w:ascii="Rockwell" w:eastAsia="Calibri" w:hAnsi="Rockwell" w:cs="Times New Roman"/>
          <w:i/>
          <w:iCs/>
          <w:kern w:val="2"/>
          <w:lang w:val="nb-NO"/>
          <w14:ligatures w14:val="standardContextual"/>
        </w:rPr>
        <w:t xml:space="preserve">Hypertension'', </w:t>
      </w:r>
      <w:r w:rsidRPr="00DC79CB">
        <w:rPr>
          <w:rFonts w:ascii="Rockwell" w:eastAsia="Calibri" w:hAnsi="Rockwell" w:cs="Times New Roman"/>
          <w:kern w:val="2"/>
          <w:lang w:val="nb-NO"/>
          <w14:ligatures w14:val="standardContextual"/>
        </w:rPr>
        <w:t xml:space="preserve">namely, </w:t>
      </w:r>
      <w:r w:rsidRPr="00DC79CB">
        <w:rPr>
          <w:rFonts w:ascii="Rockwell" w:eastAsia="Calibri" w:hAnsi="Rockwell" w:cs="Times New Roman"/>
          <w:i/>
          <w:iCs/>
          <w:kern w:val="2"/>
          <w:lang w:val="nb-NO"/>
          <w14:ligatures w14:val="standardContextual"/>
        </w:rPr>
        <w:t xml:space="preserve">Scopus </w:t>
      </w:r>
      <w:r w:rsidRPr="00DC79CB">
        <w:rPr>
          <w:rFonts w:ascii="Rockwell" w:eastAsia="Calibri" w:hAnsi="Rockwell" w:cs="Times New Roman"/>
          <w:kern w:val="2"/>
          <w:lang w:val="nb-NO"/>
          <w14:ligatures w14:val="standardContextual"/>
        </w:rPr>
        <w:t xml:space="preserve">(n=14), </w:t>
      </w:r>
      <w:r w:rsidRPr="00DC79CB">
        <w:rPr>
          <w:rFonts w:ascii="Rockwell" w:eastAsia="Calibri" w:hAnsi="Rockwell" w:cs="Times New Roman"/>
          <w:i/>
          <w:iCs/>
          <w:kern w:val="2"/>
          <w:lang w:val="nb-NO"/>
          <w14:ligatures w14:val="standardContextual"/>
        </w:rPr>
        <w:t xml:space="preserve">PubMed </w:t>
      </w:r>
      <w:r w:rsidRPr="00DC79CB">
        <w:rPr>
          <w:rFonts w:ascii="Rockwell" w:eastAsia="Calibri" w:hAnsi="Rockwell" w:cs="Times New Roman"/>
          <w:kern w:val="2"/>
          <w:lang w:val="nb-NO"/>
          <w14:ligatures w14:val="standardContextual"/>
        </w:rPr>
        <w:t xml:space="preserve">(n =9), and </w:t>
      </w:r>
      <w:r w:rsidRPr="00DC79CB">
        <w:rPr>
          <w:rFonts w:ascii="Rockwell" w:eastAsia="Calibri" w:hAnsi="Rockwell" w:cs="Times New Roman"/>
          <w:i/>
          <w:iCs/>
          <w:kern w:val="2"/>
          <w:lang w:val="nb-NO"/>
          <w14:ligatures w14:val="standardContextual"/>
        </w:rPr>
        <w:t xml:space="preserve">Google Scholar </w:t>
      </w:r>
      <w:r w:rsidRPr="00DC79CB">
        <w:rPr>
          <w:rFonts w:ascii="Rockwell" w:eastAsia="Calibri" w:hAnsi="Rockwell" w:cs="Times New Roman"/>
          <w:kern w:val="2"/>
          <w:lang w:val="nb-NO"/>
          <w14:ligatures w14:val="standardContextual"/>
        </w:rPr>
        <w:t xml:space="preserve">(n=402) for a total of (n=425). After collecting the database, further screening and review of 425 articles was carried out and in the end only 15 articles were determined to meet the researchers' inclusion criteria. Articles that have been determined are subject to research on article quality according to the method used in the article. For non- </w:t>
      </w:r>
      <w:r w:rsidRPr="00DC79CB">
        <w:rPr>
          <w:rFonts w:ascii="Rockwell" w:eastAsia="Calibri" w:hAnsi="Rockwell" w:cs="Times New Roman"/>
          <w:i/>
          <w:iCs/>
          <w:kern w:val="2"/>
          <w:lang w:val="nb-NO"/>
          <w14:ligatures w14:val="standardContextual"/>
        </w:rPr>
        <w:t xml:space="preserve">Randomized Control Trials </w:t>
      </w:r>
      <w:r w:rsidRPr="00DC79CB">
        <w:rPr>
          <w:rFonts w:ascii="Rockwell" w:eastAsia="Calibri" w:hAnsi="Rockwell" w:cs="Times New Roman"/>
          <w:kern w:val="2"/>
          <w:lang w:val="nb-NO"/>
          <w14:ligatures w14:val="standardContextual"/>
        </w:rPr>
        <w:t xml:space="preserve">experimental methods , it is assessed using </w:t>
      </w:r>
      <w:r w:rsidRPr="00DC79CB">
        <w:rPr>
          <w:rFonts w:ascii="Rockwell" w:eastAsia="Calibri" w:hAnsi="Rockwell" w:cs="Times New Roman"/>
          <w:i/>
          <w:iCs/>
          <w:kern w:val="2"/>
          <w:lang w:val="nb-NO"/>
          <w14:ligatures w14:val="standardContextual"/>
        </w:rPr>
        <w:t xml:space="preserve">the Checklist for Quasi Experimental Study </w:t>
      </w:r>
      <w:r w:rsidRPr="00DC79CB">
        <w:rPr>
          <w:rFonts w:ascii="Rockwell" w:eastAsia="Calibri" w:hAnsi="Rockwell" w:cs="Times New Roman"/>
          <w:kern w:val="2"/>
          <w:lang w:val="nb-NO"/>
          <w14:ligatures w14:val="standardContextual"/>
        </w:rPr>
        <w:t xml:space="preserve">from </w:t>
      </w:r>
      <w:r w:rsidRPr="00DC79CB">
        <w:rPr>
          <w:rFonts w:ascii="Rockwell" w:eastAsia="Calibri" w:hAnsi="Rockwell" w:cs="Times New Roman"/>
          <w:i/>
          <w:iCs/>
          <w:kern w:val="2"/>
          <w:lang w:val="nb-NO"/>
          <w14:ligatures w14:val="standardContextual"/>
        </w:rPr>
        <w:t xml:space="preserve">the Joanna Briggs Institute </w:t>
      </w:r>
      <w:r w:rsidRPr="00DC79CB">
        <w:rPr>
          <w:rFonts w:ascii="Rockwell" w:eastAsia="Calibri" w:hAnsi="Rockwell" w:cs="Times New Roman"/>
          <w:kern w:val="2"/>
          <w:lang w:val="nb-NO"/>
          <w14:ligatures w14:val="standardContextual"/>
        </w:rPr>
        <w:t xml:space="preserve">which consists of 9 questions. </w:t>
      </w:r>
      <w:r w:rsidRPr="00DC79CB">
        <w:rPr>
          <w:rFonts w:ascii="Rockwell" w:eastAsia="Calibri" w:hAnsi="Rockwell" w:cs="Times New Roman"/>
          <w:kern w:val="2"/>
          <w:lang w:val="en"/>
          <w14:ligatures w14:val="standardContextual"/>
        </w:rPr>
        <w:t xml:space="preserve">Whereas For study </w:t>
      </w:r>
      <w:r w:rsidRPr="00DC79CB">
        <w:rPr>
          <w:rFonts w:ascii="Rockwell" w:eastAsia="Calibri" w:hAnsi="Rockwell" w:cs="Times New Roman"/>
          <w:i/>
          <w:iCs/>
          <w:kern w:val="2"/>
          <w:lang w:val="en"/>
          <w14:ligatures w14:val="standardContextual"/>
        </w:rPr>
        <w:t>Randomized Control Trials</w:t>
      </w:r>
      <w:r w:rsidRPr="00DC79CB">
        <w:rPr>
          <w:rFonts w:ascii="Rockwell" w:eastAsia="Calibri" w:hAnsi="Rockwell" w:cs="Times New Roman"/>
          <w:kern w:val="2"/>
          <w:lang w:val="en"/>
          <w14:ligatures w14:val="standardContextual"/>
        </w:rPr>
        <w:t xml:space="preserve"> assessed use </w:t>
      </w:r>
      <w:r w:rsidRPr="00DC79CB">
        <w:rPr>
          <w:rFonts w:ascii="Rockwell" w:eastAsia="Calibri" w:hAnsi="Rockwell" w:cs="Times New Roman"/>
          <w:i/>
          <w:iCs/>
          <w:kern w:val="2"/>
          <w:lang w:val="en"/>
          <w14:ligatures w14:val="standardContextual"/>
        </w:rPr>
        <w:t xml:space="preserve">Checklist for Randomized Control Trials </w:t>
      </w:r>
      <w:r w:rsidRPr="00DC79CB">
        <w:rPr>
          <w:rFonts w:ascii="Rockwell" w:eastAsia="Calibri" w:hAnsi="Rockwell" w:cs="Times New Roman"/>
          <w:kern w:val="2"/>
          <w:lang w:val="en"/>
          <w14:ligatures w14:val="standardContextual"/>
        </w:rPr>
        <w:t xml:space="preserve">consisting of of 13 </w:t>
      </w:r>
      <w:proofErr w:type="gramStart"/>
      <w:r w:rsidRPr="00DC79CB">
        <w:rPr>
          <w:rFonts w:ascii="Rockwell" w:eastAsia="Calibri" w:hAnsi="Rockwell" w:cs="Times New Roman"/>
          <w:kern w:val="2"/>
          <w:lang w:val="en"/>
          <w14:ligatures w14:val="standardContextual"/>
        </w:rPr>
        <w:t>questions .</w:t>
      </w:r>
      <w:proofErr w:type="gramEnd"/>
    </w:p>
    <w:p w14:paraId="7B130414" w14:textId="77777777" w:rsidR="001C2E7F" w:rsidRDefault="004F0B8E" w:rsidP="001C2E7F">
      <w:pPr>
        <w:jc w:val="both"/>
        <w:rPr>
          <w:rFonts w:ascii="Rockwell" w:hAnsi="Rockwell"/>
          <w:b/>
          <w:w w:val="110"/>
        </w:rPr>
      </w:pPr>
      <w:bookmarkStart w:id="2" w:name="_Hlk152104065"/>
      <w:r w:rsidRPr="001C2E7F">
        <w:rPr>
          <w:rFonts w:ascii="Rockwell" w:hAnsi="Rockwell"/>
          <w:b/>
          <w:w w:val="110"/>
        </w:rPr>
        <w:t>Result</w:t>
      </w:r>
      <w:bookmarkEnd w:id="2"/>
      <w:r w:rsidRPr="001C2E7F">
        <w:rPr>
          <w:rFonts w:ascii="Rockwell" w:hAnsi="Rockwell"/>
          <w:b/>
          <w:w w:val="110"/>
        </w:rPr>
        <w:t xml:space="preserve"> and </w:t>
      </w:r>
      <w:bookmarkStart w:id="3" w:name="_Hlk152104093"/>
      <w:r w:rsidRPr="001C2E7F">
        <w:rPr>
          <w:rFonts w:ascii="Rockwell" w:hAnsi="Rockwell"/>
          <w:b/>
          <w:w w:val="110"/>
        </w:rPr>
        <w:t>Discussion</w:t>
      </w:r>
      <w:bookmarkEnd w:id="3"/>
      <w:r w:rsidRPr="001C2E7F">
        <w:rPr>
          <w:rFonts w:ascii="Rockwell" w:hAnsi="Rockwell"/>
          <w:b/>
          <w:w w:val="110"/>
        </w:rPr>
        <w:t xml:space="preserve">. </w:t>
      </w:r>
    </w:p>
    <w:p w14:paraId="04455994" w14:textId="5DAC6EC9" w:rsidR="001C2E7F" w:rsidRPr="001C2E7F" w:rsidRDefault="001C2E7F" w:rsidP="001C2E7F">
      <w:pPr>
        <w:jc w:val="both"/>
        <w:rPr>
          <w:rFonts w:ascii="Rockwell" w:eastAsia="Calibri" w:hAnsi="Rockwell" w:cs="Times New Roman"/>
          <w:kern w:val="2"/>
          <w:lang w:val="nb-NO"/>
          <w14:ligatures w14:val="standardContextual"/>
        </w:rPr>
      </w:pPr>
      <w:proofErr w:type="gramStart"/>
      <w:r w:rsidRPr="001C2E7F">
        <w:rPr>
          <w:rFonts w:ascii="Rockwell" w:hAnsi="Rockwell"/>
          <w:b/>
          <w:w w:val="110"/>
        </w:rPr>
        <w:t>Result</w:t>
      </w:r>
      <w:r w:rsidRPr="001C2E7F">
        <w:rPr>
          <w:rFonts w:ascii="Rockwell" w:eastAsia="Calibri" w:hAnsi="Rockwell" w:cs="Times New Roman"/>
          <w:kern w:val="2"/>
          <w:lang w:val="en"/>
          <w14:ligatures w14:val="standardContextual"/>
        </w:rPr>
        <w:t xml:space="preserve"> </w:t>
      </w:r>
      <w:r>
        <w:rPr>
          <w:rFonts w:ascii="Rockwell" w:eastAsia="Calibri" w:hAnsi="Rockwell" w:cs="Times New Roman"/>
          <w:kern w:val="2"/>
          <w:lang w:val="en"/>
          <w14:ligatures w14:val="standardContextual"/>
        </w:rPr>
        <w:t>:</w:t>
      </w:r>
      <w:proofErr w:type="gramEnd"/>
      <w:r>
        <w:rPr>
          <w:rFonts w:ascii="Rockwell" w:eastAsia="Calibri" w:hAnsi="Rockwell" w:cs="Times New Roman"/>
          <w:kern w:val="2"/>
          <w:lang w:val="en"/>
          <w14:ligatures w14:val="standardContextual"/>
        </w:rPr>
        <w:t xml:space="preserve"> </w:t>
      </w:r>
      <w:r w:rsidRPr="001C2E7F">
        <w:rPr>
          <w:rFonts w:ascii="Rockwell" w:eastAsia="Calibri" w:hAnsi="Rockwell" w:cs="Times New Roman"/>
          <w:kern w:val="2"/>
          <w:lang w:val="en"/>
          <w14:ligatures w14:val="standardContextual"/>
        </w:rPr>
        <w:t xml:space="preserve">Search results articles conducted in </w:t>
      </w:r>
      <w:r w:rsidRPr="001C2E7F">
        <w:rPr>
          <w:rFonts w:ascii="Rockwell" w:eastAsia="Calibri" w:hAnsi="Rockwell" w:cs="Times New Roman"/>
          <w:i/>
          <w:iCs/>
          <w:kern w:val="2"/>
          <w:lang w:val="en"/>
          <w14:ligatures w14:val="standardContextual"/>
        </w:rPr>
        <w:t xml:space="preserve">Scopus, PubMed, </w:t>
      </w:r>
      <w:r w:rsidRPr="001C2E7F">
        <w:rPr>
          <w:rFonts w:ascii="Rockwell" w:eastAsia="Calibri" w:hAnsi="Rockwell" w:cs="Times New Roman"/>
          <w:kern w:val="2"/>
          <w:lang w:val="en"/>
          <w14:ligatures w14:val="standardContextual"/>
        </w:rPr>
        <w:t xml:space="preserve">and Google </w:t>
      </w:r>
      <w:r w:rsidRPr="001C2E7F">
        <w:rPr>
          <w:rFonts w:ascii="Rockwell" w:eastAsia="Calibri" w:hAnsi="Rockwell" w:cs="Times New Roman"/>
          <w:i/>
          <w:iCs/>
          <w:kern w:val="2"/>
          <w:lang w:val="en"/>
          <w14:ligatures w14:val="standardContextual"/>
        </w:rPr>
        <w:t xml:space="preserve">Scholar </w:t>
      </w:r>
      <w:r w:rsidRPr="001C2E7F">
        <w:rPr>
          <w:rFonts w:ascii="Rockwell" w:eastAsia="Calibri" w:hAnsi="Rockwell" w:cs="Times New Roman"/>
          <w:kern w:val="2"/>
          <w:lang w:val="en"/>
          <w14:ligatures w14:val="standardContextual"/>
        </w:rPr>
        <w:t xml:space="preserve">databases found 14 articles that will reviewed of 425 corresponding articles _ with keywords . _ </w:t>
      </w:r>
      <w:r w:rsidRPr="001C2E7F">
        <w:rPr>
          <w:rFonts w:ascii="Rockwell" w:eastAsia="Calibri" w:hAnsi="Rockwell" w:cs="Times New Roman"/>
          <w:kern w:val="2"/>
          <w:lang w:val="nb-NO"/>
          <w14:ligatures w14:val="standardContextual"/>
        </w:rPr>
        <w:t>Articles come from publications for the 2018-2023 period, which are summarized in Table 1.</w:t>
      </w:r>
    </w:p>
    <w:p w14:paraId="784904E7" w14:textId="5DA2EA11" w:rsidR="001C2E7F" w:rsidRPr="001C2E7F" w:rsidRDefault="001C2E7F" w:rsidP="001C2E7F">
      <w:pPr>
        <w:pStyle w:val="BodyText"/>
        <w:spacing w:before="90"/>
        <w:ind w:left="240" w:right="149" w:firstLine="566"/>
        <w:jc w:val="both"/>
        <w:rPr>
          <w:rFonts w:ascii="Rockwell" w:hAnsi="Rockwell"/>
          <w:w w:val="110"/>
        </w:rPr>
      </w:pPr>
      <w:proofErr w:type="gramStart"/>
      <w:r w:rsidRPr="001C2E7F">
        <w:rPr>
          <w:rFonts w:ascii="Rockwell" w:hAnsi="Rockwell"/>
          <w:b/>
          <w:w w:val="110"/>
        </w:rPr>
        <w:t>Discussion</w:t>
      </w:r>
      <w:r w:rsidRPr="001C2E7F">
        <w:rPr>
          <w:rFonts w:ascii="Rockwell" w:hAnsi="Rockwell"/>
          <w:w w:val="110"/>
        </w:rPr>
        <w:t xml:space="preserve"> </w:t>
      </w:r>
      <w:r>
        <w:rPr>
          <w:rFonts w:ascii="Rockwell" w:hAnsi="Rockwell"/>
          <w:w w:val="110"/>
        </w:rPr>
        <w:t>:</w:t>
      </w:r>
      <w:proofErr w:type="gramEnd"/>
      <w:r>
        <w:rPr>
          <w:rFonts w:ascii="Rockwell" w:hAnsi="Rockwell"/>
          <w:w w:val="110"/>
        </w:rPr>
        <w:t xml:space="preserve"> </w:t>
      </w:r>
      <w:r w:rsidRPr="001C2E7F">
        <w:rPr>
          <w:rFonts w:ascii="Rockwell" w:hAnsi="Rockwell"/>
          <w:w w:val="110"/>
        </w:rPr>
        <w:t xml:space="preserve">The results of research on fourteen pieces of literature showed that blood pressure before being given acupressure therapy was in the range of stage 1 to stage 2. The decrease in blood pressure in each research object from </w:t>
      </w:r>
      <w:r w:rsidRPr="001C2E7F">
        <w:rPr>
          <w:rFonts w:ascii="Rockwell" w:hAnsi="Rockwell"/>
          <w:w w:val="110"/>
        </w:rPr>
        <w:t>all the articles analyzed ranged from 4-30 mmHg in systole and 4-18 mmHg in systole. diastole. From all the articles analyzed, the level of influence of acupressure therapy on reducing blood pressure in hypertensive patients is known to be very significant even though there are differences in the characteristics of the acupressure given. The condition of hypertension in a person is influenced by several factors such as age and gender (Smeltzer &amp; Bare, 2017). Of all the articles analyzed, the majority of respondents were female. This is related to the limitations of research conducted by several researchers.</w:t>
      </w:r>
    </w:p>
    <w:p w14:paraId="244E1D5D" w14:textId="77777777" w:rsidR="001C2E7F" w:rsidRPr="001C2E7F" w:rsidRDefault="001C2E7F" w:rsidP="001C2E7F">
      <w:pPr>
        <w:pStyle w:val="BodyText"/>
        <w:spacing w:before="90"/>
        <w:ind w:left="240" w:right="149" w:firstLine="566"/>
        <w:jc w:val="both"/>
        <w:rPr>
          <w:rFonts w:ascii="Rockwell" w:hAnsi="Rockwell"/>
          <w:w w:val="110"/>
        </w:rPr>
      </w:pPr>
      <w:r w:rsidRPr="001C2E7F">
        <w:rPr>
          <w:rFonts w:ascii="Rockwell" w:hAnsi="Rockwell"/>
          <w:w w:val="110"/>
        </w:rPr>
        <w:t xml:space="preserve">Structural and functional changes in the peripheral vascular system are responsible for the blood pressure changes that occur in old age. These changes include atherosclerosis, loss of connective tissue elasticity and a decrease in vascular smooth muscle relaxation, which in turn reduces the distensibility and tensile strength of blood vessels. As a result, the aorta and large arteries reduce their ability to accommodate the volume of blood pumped by the heart (stroke volume) and result in a decrease in cardiac output and an increase in peripheral resistance </w:t>
      </w:r>
      <w:proofErr w:type="gramStart"/>
      <w:r w:rsidRPr="001C2E7F">
        <w:rPr>
          <w:rFonts w:ascii="Rockwell" w:hAnsi="Rockwell"/>
          <w:w w:val="110"/>
        </w:rPr>
        <w:t>( (</w:t>
      </w:r>
      <w:proofErr w:type="gramEnd"/>
      <w:r w:rsidRPr="001C2E7F">
        <w:rPr>
          <w:rFonts w:ascii="Rockwell" w:hAnsi="Rockwell"/>
          <w:w w:val="110"/>
        </w:rPr>
        <w:t>Cristanto et al., 2021; Grassi et al., 2021; World Health Organization, 2019). Several of these conditions trigger the emergence of hypertension in the elderly. However, with these physiological changes, elderly people who suffer from hypertension experience limitations in the treatment process. The variety of medicines consumed by the elderly in an effort to improve their health is one of the reasons for the need for complementary therapies, especially acupressure to lower blood pressure (Purwono et al., 2020).</w:t>
      </w:r>
    </w:p>
    <w:p w14:paraId="63C92D9C" w14:textId="77777777" w:rsidR="001C2E7F" w:rsidRPr="001C2E7F" w:rsidRDefault="001C2E7F" w:rsidP="001C2E7F">
      <w:pPr>
        <w:pStyle w:val="BodyText"/>
        <w:spacing w:before="90"/>
        <w:ind w:left="240" w:right="149" w:firstLine="566"/>
        <w:jc w:val="both"/>
        <w:rPr>
          <w:rFonts w:ascii="Rockwell" w:hAnsi="Rockwell"/>
          <w:w w:val="110"/>
        </w:rPr>
      </w:pPr>
      <w:r w:rsidRPr="001C2E7F">
        <w:rPr>
          <w:rFonts w:ascii="Rockwell" w:hAnsi="Rockwell"/>
          <w:w w:val="110"/>
        </w:rPr>
        <w:t xml:space="preserve">Acupressure therapy is a complementary therapy that is carried out by massaging stimulation points on the body to provide a comfortable and relaxing effect. Several articles provide information about acupressure only being carried out at a few points, such as in the article by Ambarwati et al. (2023) who carried out at points GB 20, LI 11, LI 4, PC 6, LV 3, and Wariin and </w:t>
      </w:r>
      <w:r w:rsidRPr="001C2E7F">
        <w:rPr>
          <w:rFonts w:ascii="Rockwell" w:hAnsi="Rockwell"/>
          <w:w w:val="110"/>
        </w:rPr>
        <w:lastRenderedPageBreak/>
        <w:t>Pranata (2018) at points KI3 and SP6. In several other articles there is no explanation regarding the point of giving acupressure in the intervention provided. Acupressure therapy stimulates the nerves in the epidermis and is transmitted to the brain organ in the hypothalamus. The descending nervous system releases endogenous opiates similar to endorphins. The release of endorphins increases endorphin levels in the body and increases the production of the hormone dopamine. An increase in the hormone dopamine causes increased activity of the parasympathetic nervous system (Dewi et al., 2022; Putri &amp; Mazarina, 2022; Saputra et al., 2023). People with high blood pressure perceive touch as a stimulus for the relaxation response and lower blood pressure because the parasympathetic nervous system controls the activities that occur and functions when the body is relaxed (Ambarwati et al., 2023; Maryati &amp; Pertiwi, 2022).</w:t>
      </w:r>
    </w:p>
    <w:p w14:paraId="37E795AF" w14:textId="77777777" w:rsidR="001C2E7F" w:rsidRPr="001C2E7F" w:rsidRDefault="001C2E7F" w:rsidP="001C2E7F">
      <w:pPr>
        <w:pStyle w:val="BodyText"/>
        <w:spacing w:before="90"/>
        <w:ind w:left="240" w:right="149" w:firstLine="566"/>
        <w:jc w:val="both"/>
        <w:rPr>
          <w:rFonts w:ascii="Rockwell" w:hAnsi="Rockwell"/>
          <w:w w:val="110"/>
        </w:rPr>
      </w:pPr>
      <w:r w:rsidRPr="001C2E7F">
        <w:rPr>
          <w:rFonts w:ascii="Rockwell" w:hAnsi="Rockwell"/>
          <w:w w:val="110"/>
        </w:rPr>
        <w:t>The average duration of effectiveness of acupressure therapy for lowering blood pressure in hypertensive elderly people can vary depending on a number of factors, including the severity of hypertension, frequency of therapy, and individual response (Balaji &amp; Smitha, 2023; Furqoni et al., 2022). The duration of acupressure therapy most commonly used in fourteen articles is 10 minutes to 30 minutes and is carried out 3 times a week. Acupressure therapy should not be applied to clients with swelling at the massage points, abrasions on the skin and serious illnesses such as heart failure. One should not press too hard on the points while giving a massage and should not cause the patient pain. The right massage should be able to create a sensation of comfort. When massaged, the body relaxes and automatically affects the parasympathetic nerves. This is in accordance with research by Wariin and Pranata (2018) which stated that twenty respondents felt comfortable and relaxed when receiving acupressure therapy.</w:t>
      </w:r>
    </w:p>
    <w:p w14:paraId="1B190BC2" w14:textId="77777777" w:rsidR="001C2E7F" w:rsidRDefault="001C2E7F" w:rsidP="001C2E7F">
      <w:pPr>
        <w:pStyle w:val="BodyText"/>
        <w:spacing w:before="90"/>
        <w:ind w:left="240" w:right="149" w:firstLine="566"/>
        <w:jc w:val="both"/>
        <w:rPr>
          <w:rFonts w:ascii="Rockwell" w:hAnsi="Rockwell"/>
          <w:w w:val="110"/>
        </w:rPr>
      </w:pPr>
      <w:r w:rsidRPr="001C2E7F">
        <w:rPr>
          <w:rFonts w:ascii="Rockwell" w:hAnsi="Rockwell"/>
          <w:w w:val="110"/>
        </w:rPr>
        <w:t xml:space="preserve">From several articles analyzed, </w:t>
      </w:r>
      <w:r w:rsidRPr="001C2E7F">
        <w:rPr>
          <w:rFonts w:ascii="Rockwell" w:hAnsi="Rockwell"/>
          <w:w w:val="110"/>
        </w:rPr>
        <w:t>limitations were found. Limitations that are often found in these fourteen articles are that almost all of the research involved relatively small samples, and there was no control group in the experimental studies. Apart from that, from research by Gede et al. (2023) and Kim and Park (2023</w:t>
      </w:r>
      <w:proofErr w:type="gramStart"/>
      <w:r w:rsidRPr="001C2E7F">
        <w:rPr>
          <w:rFonts w:ascii="Rockwell" w:hAnsi="Rockwell"/>
          <w:w w:val="110"/>
        </w:rPr>
        <w:t>) ,</w:t>
      </w:r>
      <w:proofErr w:type="gramEnd"/>
      <w:r w:rsidRPr="001C2E7F">
        <w:rPr>
          <w:rFonts w:ascii="Rockwell" w:hAnsi="Rockwell"/>
          <w:w w:val="110"/>
        </w:rPr>
        <w:t xml:space="preserve"> it was found that the majority of respondents were women which could bias the results due to the absence of male comparisons. The limited use of blind test techniques in the results of article analysis is another aspect that can be utilized by future researchers in deepening the topic of the effect of acupressure therapy on reducing blood pressure in hypertensive patients.</w:t>
      </w:r>
    </w:p>
    <w:p w14:paraId="4A4205BA" w14:textId="02C9FBBB" w:rsidR="001C2E7F" w:rsidRPr="001C2E7F" w:rsidRDefault="001C2E7F" w:rsidP="009824A0">
      <w:pPr>
        <w:widowControl/>
        <w:autoSpaceDE/>
        <w:autoSpaceDN/>
        <w:spacing w:after="160"/>
        <w:jc w:val="both"/>
        <w:rPr>
          <w:rFonts w:ascii="Rockwell" w:eastAsia="Calibri" w:hAnsi="Rockwell" w:cs="Times New Roman"/>
          <w:b/>
          <w:bCs/>
          <w:kern w:val="2"/>
          <w:lang w:val="nb-NO"/>
          <w14:ligatures w14:val="standardContextual"/>
        </w:rPr>
      </w:pPr>
      <w:r w:rsidRPr="001C2E7F">
        <w:rPr>
          <w:rFonts w:ascii="Rockwell" w:eastAsia="Calibri" w:hAnsi="Rockwell" w:cs="Times New Roman"/>
          <w:b/>
          <w:bCs/>
          <w:kern w:val="2"/>
          <w:lang w:val="nb-NO"/>
          <w14:ligatures w14:val="standardContextual"/>
        </w:rPr>
        <w:t>Conclusion</w:t>
      </w:r>
    </w:p>
    <w:p w14:paraId="61E291D3" w14:textId="77777777" w:rsidR="001C2E7F" w:rsidRPr="001C2E7F" w:rsidRDefault="001C2E7F" w:rsidP="009824A0">
      <w:pPr>
        <w:widowControl/>
        <w:autoSpaceDE/>
        <w:autoSpaceDN/>
        <w:spacing w:after="160"/>
        <w:jc w:val="both"/>
        <w:rPr>
          <w:rFonts w:ascii="Rockwell" w:eastAsia="Calibri" w:hAnsi="Rockwell" w:cs="Times New Roman"/>
          <w:kern w:val="2"/>
          <w:lang w:val="nb-NO"/>
          <w14:ligatures w14:val="standardContextual"/>
        </w:rPr>
      </w:pPr>
      <w:r w:rsidRPr="001C2E7F">
        <w:rPr>
          <w:rFonts w:ascii="Rockwell" w:eastAsia="Calibri" w:hAnsi="Rockwell" w:cs="Times New Roman"/>
          <w:b/>
          <w:bCs/>
          <w:kern w:val="2"/>
          <w:lang w:val="nb-NO"/>
          <w14:ligatures w14:val="standardContextual"/>
        </w:rPr>
        <w:tab/>
      </w:r>
      <w:r w:rsidRPr="001C2E7F">
        <w:rPr>
          <w:rFonts w:ascii="Rockwell" w:eastAsia="Calibri" w:hAnsi="Rockwell" w:cs="Times New Roman"/>
          <w:kern w:val="2"/>
          <w:lang w:val="nb-NO"/>
          <w14:ligatures w14:val="standardContextual"/>
        </w:rPr>
        <w:t>Based on the results of a literature review of articles on the topic of the effect of acupressure therapy on reducing blood pressure in hypertensive patients, it was found that acupressure therapy had a significant effect on reducing blood pressure in patients with hypertension. Acupressure therapy can be used as secondary therapy in the process of treating hypertension in the elderly.</w:t>
      </w:r>
    </w:p>
    <w:p w14:paraId="249E3F3D" w14:textId="77777777" w:rsidR="001C2E7F" w:rsidRDefault="001C2E7F" w:rsidP="001C2E7F">
      <w:pPr>
        <w:pStyle w:val="BodyText"/>
        <w:spacing w:before="90"/>
        <w:ind w:left="240" w:right="149" w:firstLine="566"/>
        <w:jc w:val="both"/>
        <w:rPr>
          <w:rFonts w:ascii="Rockwell" w:hAnsi="Rockwell"/>
          <w:w w:val="110"/>
        </w:rPr>
      </w:pPr>
    </w:p>
    <w:p w14:paraId="6AF2A2BD" w14:textId="5EF8830D" w:rsidR="00015320" w:rsidRDefault="004F0B8E" w:rsidP="00EF7672">
      <w:pPr>
        <w:pStyle w:val="BodyText"/>
        <w:spacing w:before="90"/>
        <w:ind w:left="240" w:right="149" w:firstLine="566"/>
        <w:jc w:val="both"/>
        <w:rPr>
          <w:b/>
          <w:w w:val="110"/>
        </w:rPr>
      </w:pPr>
      <w:r>
        <w:br w:type="column"/>
      </w:r>
      <w:r>
        <w:rPr>
          <w:b/>
          <w:w w:val="110"/>
        </w:rPr>
        <w:lastRenderedPageBreak/>
        <w:t>References</w:t>
      </w:r>
    </w:p>
    <w:p w14:paraId="42C9467E"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b/>
          <w:bCs/>
          <w:kern w:val="2"/>
          <w:lang w:val="nb-NO"/>
          <w14:ligatures w14:val="standardContextual"/>
        </w:rPr>
        <w:fldChar w:fldCharType="begin" w:fldLock="1"/>
      </w:r>
      <w:r w:rsidRPr="009824A0">
        <w:rPr>
          <w:rFonts w:ascii="Rockwell" w:eastAsia="Calibri" w:hAnsi="Rockwell" w:cs="Times New Roman"/>
          <w:b/>
          <w:bCs/>
          <w:kern w:val="2"/>
          <w:lang w:val="nb-NO"/>
          <w14:ligatures w14:val="standardContextual"/>
        </w:rPr>
        <w:instrText xml:space="preserve">ADDIN Mendeley Bibliography CSL_BIBLIOGRAPHY </w:instrText>
      </w:r>
      <w:r w:rsidRPr="009824A0">
        <w:rPr>
          <w:rFonts w:ascii="Rockwell" w:eastAsia="Calibri" w:hAnsi="Rockwell" w:cs="Times New Roman"/>
          <w:b/>
          <w:bCs/>
          <w:kern w:val="2"/>
          <w:lang w:val="nb-NO"/>
          <w14:ligatures w14:val="standardContextual"/>
        </w:rPr>
        <w:fldChar w:fldCharType="separate"/>
      </w:r>
      <w:r w:rsidRPr="009824A0">
        <w:rPr>
          <w:rFonts w:ascii="Rockwell" w:eastAsia="Calibri" w:hAnsi="Rockwell" w:cs="Times New Roman"/>
          <w:noProof/>
          <w14:ligatures w14:val="standardContextual"/>
        </w:rPr>
        <w:t xml:space="preserve">Amalia, K. (2023) “The Effect of Acupressure Therapy on Reducing Blood Pressure in Hypertension Patients in the Work Area of the Muntok Health Center in 2022,” </w:t>
      </w:r>
      <w:r w:rsidRPr="009824A0">
        <w:rPr>
          <w:rFonts w:ascii="Rockwell" w:eastAsia="Calibri" w:hAnsi="Rockwell" w:cs="Times New Roman"/>
          <w:i/>
          <w:iCs/>
          <w:noProof/>
          <w14:ligatures w14:val="standardContextual"/>
        </w:rPr>
        <w:t>Formosa Journal of Science and Technology</w:t>
      </w:r>
      <w:r w:rsidRPr="009824A0">
        <w:rPr>
          <w:rFonts w:ascii="Rockwell" w:eastAsia="Calibri" w:hAnsi="Rockwell" w:cs="Times New Roman"/>
          <w:noProof/>
          <w14:ligatures w14:val="standardContextual"/>
        </w:rPr>
        <w:t>, 2(7), hal. 1709–1722.</w:t>
      </w:r>
    </w:p>
    <w:p w14:paraId="3EA237D9"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Ambarwati, A.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(2023) “Implementation of acupressure therapy at GB 20, LI 11, LI 4, PC 6, LV 3 points to lower blood pressure in hypertensive patients,” in </w:t>
      </w:r>
      <w:r w:rsidRPr="009824A0">
        <w:rPr>
          <w:rFonts w:ascii="Rockwell" w:eastAsia="Calibri" w:hAnsi="Rockwell" w:cs="Times New Roman"/>
          <w:i/>
          <w:iCs/>
          <w:noProof/>
          <w14:ligatures w14:val="standardContextual"/>
        </w:rPr>
        <w:t>Cendekia International Conference on Health &amp; Technology 2023</w:t>
      </w:r>
      <w:r w:rsidRPr="009824A0">
        <w:rPr>
          <w:rFonts w:ascii="Rockwell" w:eastAsia="Calibri" w:hAnsi="Rockwell" w:cs="Times New Roman"/>
          <w:noProof/>
          <w14:ligatures w14:val="standardContextual"/>
        </w:rPr>
        <w:t>.</w:t>
      </w:r>
    </w:p>
    <w:p w14:paraId="70456522"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Aminuddin, A., Sudarman, Y. dan Syakib, M. (2020) “Penurunan tekanan darah penderita hipertensi setelah diberikan terapi akupresur,” </w:t>
      </w:r>
      <w:r w:rsidRPr="009824A0">
        <w:rPr>
          <w:rFonts w:ascii="Rockwell" w:eastAsia="Calibri" w:hAnsi="Rockwell" w:cs="Times New Roman"/>
          <w:i/>
          <w:iCs/>
          <w:noProof/>
          <w14:ligatures w14:val="standardContextual"/>
        </w:rPr>
        <w:t>Jurnal Kesehatan Semarang</w:t>
      </w:r>
      <w:r w:rsidRPr="009824A0">
        <w:rPr>
          <w:rFonts w:ascii="Rockwell" w:eastAsia="Calibri" w:hAnsi="Rockwell" w:cs="Times New Roman"/>
          <w:noProof/>
          <w14:ligatures w14:val="standardContextual"/>
        </w:rPr>
        <w:t>, 6(1), hal. 57–61.</w:t>
      </w:r>
    </w:p>
    <w:p w14:paraId="3145B95F"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Anggraini, R.R. (2021) “Effect of Foot Soak Therapy With Warm Lemongrass Water on Blood Pressure Change of Hypertensive Patients in Milir Sub-Village, Karangpandan,” 000.</w:t>
      </w:r>
    </w:p>
    <w:p w14:paraId="5AE53A44"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Asari, H.R.V. dan Helda, H. (2021) “Hubungan Obesitas dengan Kejadian Hipertensi pada Lansia di Posyandu Lansia di Wilayah Kerja Puskesmas PB Selayang II Kecamatan Medan Selayang, Medan,” </w:t>
      </w:r>
      <w:r w:rsidRPr="009824A0">
        <w:rPr>
          <w:rFonts w:ascii="Rockwell" w:eastAsia="Calibri" w:hAnsi="Rockwell" w:cs="Times New Roman"/>
          <w:i/>
          <w:iCs/>
          <w:noProof/>
          <w14:ligatures w14:val="standardContextual"/>
        </w:rPr>
        <w:t>Jurnal Epidemiologi Kesehatan Indonesia</w:t>
      </w:r>
      <w:r w:rsidRPr="009824A0">
        <w:rPr>
          <w:rFonts w:ascii="Rockwell" w:eastAsia="Calibri" w:hAnsi="Rockwell" w:cs="Times New Roman"/>
          <w:noProof/>
          <w14:ligatures w14:val="standardContextual"/>
        </w:rPr>
        <w:t>, 5(1), hal. 1–8. Tersedia pada: https://doi.org/10.7454/epidkes.v5i1.4043.</w:t>
      </w:r>
    </w:p>
    <w:p w14:paraId="26F92ADB"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Badan Pusat Statistik (2020) </w:t>
      </w:r>
      <w:r w:rsidRPr="009824A0">
        <w:rPr>
          <w:rFonts w:ascii="Rockwell" w:eastAsia="Calibri" w:hAnsi="Rockwell" w:cs="Times New Roman"/>
          <w:i/>
          <w:iCs/>
          <w:noProof/>
          <w14:ligatures w14:val="standardContextual"/>
        </w:rPr>
        <w:t>Profil Kesehatan Provinsi Jawa Tengah</w:t>
      </w:r>
      <w:r w:rsidRPr="009824A0">
        <w:rPr>
          <w:rFonts w:ascii="Rockwell" w:eastAsia="Calibri" w:hAnsi="Rockwell" w:cs="Times New Roman"/>
          <w:noProof/>
          <w14:ligatures w14:val="standardContextual"/>
        </w:rPr>
        <w:t>.</w:t>
      </w:r>
    </w:p>
    <w:p w14:paraId="3FEDD978"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Balaji, P. dan Smitha, R. (2023) “Integrated review of management of hypertension by lifestyle changes, yoga, exercise, acupressure, plant/herbal and allopathic medications and newer interventions,” </w:t>
      </w:r>
      <w:r w:rsidRPr="009824A0">
        <w:rPr>
          <w:rFonts w:ascii="Rockwell" w:eastAsia="Calibri" w:hAnsi="Rockwell" w:cs="Times New Roman"/>
          <w:i/>
          <w:iCs/>
          <w:noProof/>
          <w14:ligatures w14:val="standardContextual"/>
        </w:rPr>
        <w:t>Indian Journal of Integrative Medicine</w:t>
      </w:r>
      <w:r w:rsidRPr="009824A0">
        <w:rPr>
          <w:rFonts w:ascii="Rockwell" w:eastAsia="Calibri" w:hAnsi="Rockwell" w:cs="Times New Roman"/>
          <w:noProof/>
          <w14:ligatures w14:val="standardContextual"/>
        </w:rPr>
        <w:t>, 3(1), hal. 1–8.</w:t>
      </w:r>
    </w:p>
    <w:p w14:paraId="22BC9621"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Cristanto, M., Saptiningsih, M. dan Indriarini, M. (2021) “Hubungan Aktivitas Fisik dengan Pencegahan Hipertensi pada Usia Dewasa Muda</w:t>
      </w:r>
      <w:r w:rsidRPr="009824A0">
        <w:rPr>
          <w:rFonts w:ascii="Times New Roman" w:eastAsia="Calibri" w:hAnsi="Times New Roman" w:cs="Times New Roman"/>
          <w:noProof/>
          <w14:ligatures w14:val="standardContextual"/>
        </w:rPr>
        <w:t> </w:t>
      </w:r>
      <w:r w:rsidRPr="009824A0">
        <w:rPr>
          <w:rFonts w:ascii="Rockwell" w:eastAsia="Calibri" w:hAnsi="Rockwell" w:cs="Times New Roman"/>
          <w:noProof/>
          <w14:ligatures w14:val="standardContextual"/>
        </w:rPr>
        <w:t>: Literature Review,</w:t>
      </w:r>
      <w:r w:rsidRPr="009824A0">
        <w:rPr>
          <w:rFonts w:ascii="Rockwell" w:eastAsia="Calibri" w:hAnsi="Rockwell" w:cs="Rockwell"/>
          <w:noProof/>
          <w14:ligatures w14:val="standardContextual"/>
        </w:rPr>
        <w:t>”</w:t>
      </w:r>
      <w:r w:rsidRPr="009824A0">
        <w:rPr>
          <w:rFonts w:ascii="Rockwell" w:eastAsia="Calibri" w:hAnsi="Rockwell" w:cs="Times New Roman"/>
          <w:noProof/>
          <w14:ligatures w14:val="standardContextual"/>
        </w:rPr>
        <w:t xml:space="preserve"> </w:t>
      </w:r>
      <w:r w:rsidRPr="009824A0">
        <w:rPr>
          <w:rFonts w:ascii="Rockwell" w:eastAsia="Calibri" w:hAnsi="Rockwell" w:cs="Times New Roman"/>
          <w:i/>
          <w:iCs/>
          <w:noProof/>
          <w14:ligatures w14:val="standardContextual"/>
        </w:rPr>
        <w:t>Jurnal Sahabat Keperawatan</w:t>
      </w:r>
      <w:r w:rsidRPr="009824A0">
        <w:rPr>
          <w:rFonts w:ascii="Rockwell" w:eastAsia="Calibri" w:hAnsi="Rockwell" w:cs="Times New Roman"/>
          <w:noProof/>
          <w14:ligatures w14:val="standardContextual"/>
        </w:rPr>
        <w:t>, 3, hal. 53–65.</w:t>
      </w:r>
    </w:p>
    <w:p w14:paraId="37D8390B"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Dermawan, A., Setiawati, S. dan Maryam, R. (2019) “Self-acupressure to lower blood pressure on older adults with hypertension,” </w:t>
      </w:r>
      <w:r w:rsidRPr="009824A0">
        <w:rPr>
          <w:rFonts w:ascii="Rockwell" w:eastAsia="Calibri" w:hAnsi="Rockwell" w:cs="Times New Roman"/>
          <w:i/>
          <w:iCs/>
          <w:noProof/>
          <w14:ligatures w14:val="standardContextual"/>
        </w:rPr>
        <w:t>Jurnal Riset Kesehatan</w:t>
      </w:r>
      <w:r w:rsidRPr="009824A0">
        <w:rPr>
          <w:rFonts w:ascii="Rockwell" w:eastAsia="Calibri" w:hAnsi="Rockwell" w:cs="Times New Roman"/>
          <w:noProof/>
          <w14:ligatures w14:val="standardContextual"/>
        </w:rPr>
        <w:t>, 8(2), hal. 1–4.</w:t>
      </w:r>
    </w:p>
    <w:p w14:paraId="7D1138A7"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Dewi, S.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(2022) </w:t>
      </w:r>
      <w:r w:rsidRPr="009824A0">
        <w:rPr>
          <w:rFonts w:ascii="Rockwell" w:eastAsia="Calibri" w:hAnsi="Rockwell" w:cs="Times New Roman"/>
          <w:i/>
          <w:iCs/>
          <w:noProof/>
          <w14:ligatures w14:val="standardContextual"/>
        </w:rPr>
        <w:t>Terapi Komplementer</w:t>
      </w:r>
      <w:r w:rsidRPr="009824A0">
        <w:rPr>
          <w:rFonts w:ascii="Times New Roman" w:eastAsia="Calibri" w:hAnsi="Times New Roman" w:cs="Times New Roman"/>
          <w:i/>
          <w:iCs/>
          <w:noProof/>
          <w14:ligatures w14:val="standardContextual"/>
        </w:rPr>
        <w:t> </w:t>
      </w:r>
      <w:r w:rsidRPr="009824A0">
        <w:rPr>
          <w:rFonts w:ascii="Rockwell" w:eastAsia="Calibri" w:hAnsi="Rockwell" w:cs="Times New Roman"/>
          <w:i/>
          <w:iCs/>
          <w:noProof/>
          <w14:ligatures w14:val="standardContextual"/>
        </w:rPr>
        <w:t>: Konsep dan Aplikasi dalam Keperawatan</w:t>
      </w:r>
      <w:r w:rsidRPr="009824A0">
        <w:rPr>
          <w:rFonts w:ascii="Rockwell" w:eastAsia="Calibri" w:hAnsi="Rockwell" w:cs="Times New Roman"/>
          <w:noProof/>
          <w14:ligatures w14:val="standardContextual"/>
        </w:rPr>
        <w:t>. Medan: Yayasan Kita Menulis.</w:t>
      </w:r>
    </w:p>
    <w:p w14:paraId="18B760D2"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Furqoni, A., Cita, E. dan Maulana, D. (2022) “Akupresur Efektif dalam Pengendalian Tekanan Darah pada Lansia dengan Hipertensi,” </w:t>
      </w:r>
      <w:r w:rsidRPr="009824A0">
        <w:rPr>
          <w:rFonts w:ascii="Rockwell" w:eastAsia="Calibri" w:hAnsi="Rockwell" w:cs="Times New Roman"/>
          <w:i/>
          <w:iCs/>
          <w:noProof/>
          <w14:ligatures w14:val="standardContextual"/>
        </w:rPr>
        <w:t>E-Journal STIKES YPIB Majalengka</w:t>
      </w:r>
      <w:r w:rsidRPr="009824A0">
        <w:rPr>
          <w:rFonts w:ascii="Rockwell" w:eastAsia="Calibri" w:hAnsi="Rockwell" w:cs="Times New Roman"/>
          <w:noProof/>
          <w14:ligatures w14:val="standardContextual"/>
        </w:rPr>
        <w:t>, 10(2), hal. 154–159.</w:t>
      </w:r>
    </w:p>
    <w:p w14:paraId="4E0A1F65"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Gede, B., Made, M. dan Ni, P.E. (2023) “Effect of Acupressure Seven Meridian Points on Blood Pressure Changes in Hypertensive Patients,” </w:t>
      </w:r>
      <w:r w:rsidRPr="009824A0">
        <w:rPr>
          <w:rFonts w:ascii="Rockwell" w:eastAsia="Calibri" w:hAnsi="Rockwell" w:cs="Times New Roman"/>
          <w:i/>
          <w:iCs/>
          <w:noProof/>
          <w14:ligatures w14:val="standardContextual"/>
        </w:rPr>
        <w:t>Babali Nursing Research</w:t>
      </w:r>
      <w:r w:rsidRPr="009824A0">
        <w:rPr>
          <w:rFonts w:ascii="Rockwell" w:eastAsia="Calibri" w:hAnsi="Rockwell" w:cs="Times New Roman"/>
          <w:noProof/>
          <w14:ligatures w14:val="standardContextual"/>
        </w:rPr>
        <w:t>, 4(3), hal. 523–530.</w:t>
      </w:r>
    </w:p>
    <w:p w14:paraId="75634DFD"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Grassi, G., Quarti-Trevano, F. dan Esler, M.D. (2021) “Sympathetic activation in congestive heart failure: an updated overview,” </w:t>
      </w:r>
      <w:r w:rsidRPr="009824A0">
        <w:rPr>
          <w:rFonts w:ascii="Rockwell" w:eastAsia="Calibri" w:hAnsi="Rockwell" w:cs="Times New Roman"/>
          <w:i/>
          <w:iCs/>
          <w:noProof/>
          <w14:ligatures w14:val="standardContextual"/>
        </w:rPr>
        <w:t>Heart Failure Reviews</w:t>
      </w:r>
      <w:r w:rsidRPr="009824A0">
        <w:rPr>
          <w:rFonts w:ascii="Rockwell" w:eastAsia="Calibri" w:hAnsi="Rockwell" w:cs="Times New Roman"/>
          <w:noProof/>
          <w14:ligatures w14:val="standardContextual"/>
        </w:rPr>
        <w:t>. Tersedia pada: https://doi.org/10.1007/s10741-019-09901-2.</w:t>
      </w:r>
    </w:p>
    <w:p w14:paraId="7DB3DD1D"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Hudayah, N. (2021) “Pijat-Pijat Pancen Oye (Ppo): Metode Akupresur Untuk Meringankan Gejala Hipertensi Pada Lansia,” </w:t>
      </w:r>
      <w:r w:rsidRPr="009824A0">
        <w:rPr>
          <w:rFonts w:ascii="Rockwell" w:eastAsia="Calibri" w:hAnsi="Rockwell" w:cs="Times New Roman"/>
          <w:i/>
          <w:iCs/>
          <w:noProof/>
          <w14:ligatures w14:val="standardContextual"/>
        </w:rPr>
        <w:t>Journal Health &amp; Science: Gorontalo Journal Health and Science Community</w:t>
      </w:r>
      <w:r w:rsidRPr="009824A0">
        <w:rPr>
          <w:rFonts w:ascii="Rockwell" w:eastAsia="Calibri" w:hAnsi="Rockwell" w:cs="Times New Roman"/>
          <w:noProof/>
          <w14:ligatures w14:val="standardContextual"/>
        </w:rPr>
        <w:t>, 5(1), hal. 188–193.</w:t>
      </w:r>
    </w:p>
    <w:p w14:paraId="7836ABA0"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Kadek, S., Made, D.Y. dan Putu, A. (2023) “Pengaruh pemberian terapi akupresur terhadap tekanan darah pada pasien hipertensi di wilayah kerja Puskesmas Sawan I,” in </w:t>
      </w:r>
      <w:r w:rsidRPr="009824A0">
        <w:rPr>
          <w:rFonts w:ascii="Rockwell" w:eastAsia="Calibri" w:hAnsi="Rockwell" w:cs="Times New Roman"/>
          <w:i/>
          <w:iCs/>
          <w:noProof/>
          <w14:ligatures w14:val="standardContextual"/>
        </w:rPr>
        <w:t>Prosiding Simposium Kesehatan Nasional</w:t>
      </w:r>
      <w:r w:rsidRPr="009824A0">
        <w:rPr>
          <w:rFonts w:ascii="Rockwell" w:eastAsia="Calibri" w:hAnsi="Rockwell" w:cs="Times New Roman"/>
          <w:noProof/>
          <w14:ligatures w14:val="standardContextual"/>
        </w:rPr>
        <w:t>.</w:t>
      </w:r>
    </w:p>
    <w:p w14:paraId="64631056"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Kemenkes RI (2018) </w:t>
      </w:r>
      <w:r w:rsidRPr="009824A0">
        <w:rPr>
          <w:rFonts w:ascii="Rockwell" w:eastAsia="Calibri" w:hAnsi="Rockwell" w:cs="Times New Roman"/>
          <w:i/>
          <w:iCs/>
          <w:noProof/>
          <w14:ligatures w14:val="standardContextual"/>
        </w:rPr>
        <w:t>Riset Kesehatan Dasar</w:t>
      </w:r>
      <w:r w:rsidRPr="009824A0">
        <w:rPr>
          <w:rFonts w:ascii="Rockwell" w:eastAsia="Calibri" w:hAnsi="Rockwell" w:cs="Times New Roman"/>
          <w:noProof/>
          <w14:ligatures w14:val="standardContextual"/>
        </w:rPr>
        <w:t>.</w:t>
      </w:r>
    </w:p>
    <w:p w14:paraId="47768CC8"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Kim, B. dan Park, H. (2023) “The effects of auricular acupressure on blood pressure, stress, and sleep in elders with essential hypertension: a randomized single-blind sham-controlled trial,” </w:t>
      </w:r>
      <w:r w:rsidRPr="009824A0">
        <w:rPr>
          <w:rFonts w:ascii="Rockwell" w:eastAsia="Calibri" w:hAnsi="Rockwell" w:cs="Times New Roman"/>
          <w:i/>
          <w:iCs/>
          <w:noProof/>
          <w14:ligatures w14:val="standardContextual"/>
        </w:rPr>
        <w:t>European Journal of Cardiovascular Nursing</w:t>
      </w:r>
      <w:r w:rsidRPr="009824A0">
        <w:rPr>
          <w:rFonts w:ascii="Rockwell" w:eastAsia="Calibri" w:hAnsi="Rockwell" w:cs="Times New Roman"/>
          <w:noProof/>
          <w14:ligatures w14:val="standardContextual"/>
        </w:rPr>
        <w:t>, 22(1), hal. 610–619. Tersedia pada: https://doi.org/https://doi.org/10.1093/eurjcn/zvad005.</w:t>
      </w:r>
    </w:p>
    <w:p w14:paraId="2A03B0D2"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Maharani, M. dan Widodo, S. (2019) “Pengaruh Terapi Akupresur Totok Punggung terhadap Tekanan Darah pada Pasien Hipertensi di Wilayah Kerja Puskesmas Bandarharjo Semarang,” in </w:t>
      </w:r>
      <w:r w:rsidRPr="009824A0">
        <w:rPr>
          <w:rFonts w:ascii="Rockwell" w:eastAsia="Calibri" w:hAnsi="Rockwell" w:cs="Times New Roman"/>
          <w:i/>
          <w:iCs/>
          <w:noProof/>
          <w14:ligatures w14:val="standardContextual"/>
        </w:rPr>
        <w:t>Prosiding Mahasiswa Seminar Nasional Unimus</w:t>
      </w:r>
      <w:r w:rsidRPr="009824A0">
        <w:rPr>
          <w:rFonts w:ascii="Rockwell" w:eastAsia="Calibri" w:hAnsi="Rockwell" w:cs="Times New Roman"/>
          <w:noProof/>
          <w14:ligatures w14:val="standardContextual"/>
        </w:rPr>
        <w:t>.</w:t>
      </w:r>
    </w:p>
    <w:p w14:paraId="6AA32BCC"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Maryati, M. dan Pertiwi, L. (2022) “Terapi akupresur menurunkan tekanan darah pada lansia dengan hipertensi di Tresna Werdha Jakarta,” </w:t>
      </w:r>
      <w:r w:rsidRPr="009824A0">
        <w:rPr>
          <w:rFonts w:ascii="Rockwell" w:eastAsia="Calibri" w:hAnsi="Rockwell" w:cs="Times New Roman"/>
          <w:i/>
          <w:iCs/>
          <w:noProof/>
          <w14:ligatures w14:val="standardContextual"/>
        </w:rPr>
        <w:t>Jurnal Ilmiah AVICENNA</w:t>
      </w:r>
      <w:r w:rsidRPr="009824A0">
        <w:rPr>
          <w:rFonts w:ascii="Rockwell" w:eastAsia="Calibri" w:hAnsi="Rockwell" w:cs="Times New Roman"/>
          <w:noProof/>
          <w14:ligatures w14:val="standardContextual"/>
        </w:rPr>
        <w:t>, 17(3), hal. 226–238.</w:t>
      </w:r>
    </w:p>
    <w:p w14:paraId="10D42434"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Monalisa, Y., Purwanto, E. dan Nulhakim, L. (2023) “The Effect of Self-Acupressure Therapy on Changes in Blood Pressure in Hypertension Patients,” </w:t>
      </w:r>
      <w:r w:rsidRPr="009824A0">
        <w:rPr>
          <w:rFonts w:ascii="Rockwell" w:eastAsia="Calibri" w:hAnsi="Rockwell" w:cs="Times New Roman"/>
          <w:i/>
          <w:iCs/>
          <w:noProof/>
          <w14:ligatures w14:val="standardContextual"/>
        </w:rPr>
        <w:t>Indonesian Journal of Interdisciplinary Research in Science and Technology (MARCOPOLO)</w:t>
      </w:r>
      <w:r w:rsidRPr="009824A0">
        <w:rPr>
          <w:rFonts w:ascii="Rockwell" w:eastAsia="Calibri" w:hAnsi="Rockwell" w:cs="Times New Roman"/>
          <w:noProof/>
          <w14:ligatures w14:val="standardContextual"/>
        </w:rPr>
        <w:t>, 1(3), hal. 151–168.</w:t>
      </w:r>
    </w:p>
    <w:p w14:paraId="357D925E"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lastRenderedPageBreak/>
        <w:t xml:space="preserve">Purwono, J.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(2020) “Pola Konsumsi Garam dengan Kejadian Hipertensi pada Lansia,” </w:t>
      </w:r>
      <w:r w:rsidRPr="009824A0">
        <w:rPr>
          <w:rFonts w:ascii="Rockwell" w:eastAsia="Calibri" w:hAnsi="Rockwell" w:cs="Times New Roman"/>
          <w:i/>
          <w:iCs/>
          <w:noProof/>
          <w14:ligatures w14:val="standardContextual"/>
        </w:rPr>
        <w:t>Jurnal Wacana Kesehatan</w:t>
      </w:r>
      <w:r w:rsidRPr="009824A0">
        <w:rPr>
          <w:rFonts w:ascii="Rockwell" w:eastAsia="Calibri" w:hAnsi="Rockwell" w:cs="Times New Roman"/>
          <w:noProof/>
          <w14:ligatures w14:val="standardContextual"/>
        </w:rPr>
        <w:t>, 5, hal. 531–542.</w:t>
      </w:r>
    </w:p>
    <w:p w14:paraId="2D64F1D2"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Putri, R. dan Mazarina, H. (2022) “Terapi Komplementer untuk Mengatasi Hipertensi,” </w:t>
      </w:r>
      <w:r w:rsidRPr="009824A0">
        <w:rPr>
          <w:rFonts w:ascii="Rockwell" w:eastAsia="Calibri" w:hAnsi="Rockwell" w:cs="Times New Roman"/>
          <w:i/>
          <w:iCs/>
          <w:noProof/>
          <w14:ligatures w14:val="standardContextual"/>
        </w:rPr>
        <w:t>JAPI (Jurnal Akses Pengabdian Indonesia)</w:t>
      </w:r>
      <w:r w:rsidRPr="009824A0">
        <w:rPr>
          <w:rFonts w:ascii="Rockwell" w:eastAsia="Calibri" w:hAnsi="Rockwell" w:cs="Times New Roman"/>
          <w:noProof/>
          <w14:ligatures w14:val="standardContextual"/>
        </w:rPr>
        <w:t>, 7, hal. 73–78.</w:t>
      </w:r>
    </w:p>
    <w:p w14:paraId="149DDEAE"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Saputra, A.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(2023) “Pengaruh terapi akupresur terhadap tekanan darah pada penderita hipertensi,” </w:t>
      </w:r>
      <w:r w:rsidRPr="009824A0">
        <w:rPr>
          <w:rFonts w:ascii="Rockwell" w:eastAsia="Calibri" w:hAnsi="Rockwell" w:cs="Times New Roman"/>
          <w:i/>
          <w:iCs/>
          <w:noProof/>
          <w14:ligatures w14:val="standardContextual"/>
        </w:rPr>
        <w:t>MANUJU: Malahayati Nursing Journal</w:t>
      </w:r>
      <w:r w:rsidRPr="009824A0">
        <w:rPr>
          <w:rFonts w:ascii="Rockwell" w:eastAsia="Calibri" w:hAnsi="Rockwell" w:cs="Times New Roman"/>
          <w:noProof/>
          <w14:ligatures w14:val="standardContextual"/>
        </w:rPr>
        <w:t>, 5(1), hal. 80–87.</w:t>
      </w:r>
    </w:p>
    <w:p w14:paraId="07748771"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Sari, M.T. dan Putri, M.E. (2023) “Pengendalian dan Pencegahan Komplikasi Hipertensi pada Lansia Melalui Pendidikan Kesehatan Perilaku Patuh dan Teknik Relaksasi Otot Progresif,” </w:t>
      </w:r>
      <w:r w:rsidRPr="009824A0">
        <w:rPr>
          <w:rFonts w:ascii="Rockwell" w:eastAsia="Calibri" w:hAnsi="Rockwell" w:cs="Times New Roman"/>
          <w:i/>
          <w:iCs/>
          <w:noProof/>
          <w14:ligatures w14:val="standardContextual"/>
        </w:rPr>
        <w:t>Jurnal Abdimas Kesehatan (JAK)</w:t>
      </w:r>
      <w:r w:rsidRPr="009824A0">
        <w:rPr>
          <w:rFonts w:ascii="Rockwell" w:eastAsia="Calibri" w:hAnsi="Rockwell" w:cs="Times New Roman"/>
          <w:noProof/>
          <w14:ligatures w14:val="standardContextual"/>
        </w:rPr>
        <w:t>, 5(1), hal. 145. Tersedia pada: https://doi.org/10.36565/jak.v5i1.483.</w:t>
      </w:r>
    </w:p>
    <w:p w14:paraId="1C7C9F71"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Sastypratiwi, H. dan Nyoto, R.D. (2020) “Analisis Data Artikel Sistem Pakar Menggunakan Metode Systematic Review,” </w:t>
      </w:r>
      <w:r w:rsidRPr="009824A0">
        <w:rPr>
          <w:rFonts w:ascii="Rockwell" w:eastAsia="Calibri" w:hAnsi="Rockwell" w:cs="Times New Roman"/>
          <w:i/>
          <w:iCs/>
          <w:noProof/>
          <w14:ligatures w14:val="standardContextual"/>
        </w:rPr>
        <w:t>Jurnal Edukasi dan Penelitian Informatika</w:t>
      </w:r>
      <w:r w:rsidRPr="009824A0">
        <w:rPr>
          <w:rFonts w:ascii="Rockwell" w:eastAsia="Calibri" w:hAnsi="Rockwell" w:cs="Times New Roman"/>
          <w:noProof/>
          <w14:ligatures w14:val="standardContextual"/>
        </w:rPr>
        <w:t>, 6(2), hal. 250–257. Tersedia pada: http://dx.doi.org/10.26418/jp.v6i2.40914.</w:t>
      </w:r>
    </w:p>
    <w:p w14:paraId="73FD7E06"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Shao, P.J.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(2018) “Profile of patients with hypertensive urgency and emergency presenting to an urban emergency department of a tertiary referral hospital in Tanzania,” </w:t>
      </w:r>
      <w:r w:rsidRPr="009824A0">
        <w:rPr>
          <w:rFonts w:ascii="Rockwell" w:eastAsia="Calibri" w:hAnsi="Rockwell" w:cs="Times New Roman"/>
          <w:i/>
          <w:iCs/>
          <w:noProof/>
          <w14:ligatures w14:val="standardContextual"/>
        </w:rPr>
        <w:t>BMC cardiovascular …</w:t>
      </w:r>
      <w:r w:rsidRPr="009824A0">
        <w:rPr>
          <w:rFonts w:ascii="Rockwell" w:eastAsia="Calibri" w:hAnsi="Rockwell" w:cs="Times New Roman"/>
          <w:noProof/>
          <w14:ligatures w14:val="standardContextual"/>
        </w:rPr>
        <w:t xml:space="preserve"> [Preprint]. Springer. Tersedia pada: </w:t>
      </w:r>
      <w:r w:rsidRPr="009824A0">
        <w:rPr>
          <w:rFonts w:ascii="Rockwell" w:eastAsia="Calibri" w:hAnsi="Rockwell" w:cs="Times New Roman"/>
          <w:noProof/>
          <w14:ligatures w14:val="standardContextual"/>
        </w:rPr>
        <w:t>https://doi.org/10.1186/s12872-018-0895-0.</w:t>
      </w:r>
    </w:p>
    <w:p w14:paraId="5ED8B36C"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Shin, J. dan Kim, K. (2022) “A Clinical Algorithm to Determine Target Blood Pressure in Elderly</w:t>
      </w:r>
      <w:r w:rsidRPr="009824A0">
        <w:rPr>
          <w:rFonts w:ascii="Times New Roman" w:eastAsia="Calibri" w:hAnsi="Times New Roman" w:cs="Times New Roman"/>
          <w:noProof/>
          <w14:ligatures w14:val="standardContextual"/>
        </w:rPr>
        <w:t> </w:t>
      </w:r>
      <w:r w:rsidRPr="009824A0">
        <w:rPr>
          <w:rFonts w:ascii="Rockwell" w:eastAsia="Calibri" w:hAnsi="Rockwell" w:cs="Times New Roman"/>
          <w:noProof/>
          <w14:ligatures w14:val="standardContextual"/>
        </w:rPr>
        <w:t>: Evidence and Imitations from A Clinical Perspective,</w:t>
      </w:r>
      <w:r w:rsidRPr="009824A0">
        <w:rPr>
          <w:rFonts w:ascii="Rockwell" w:eastAsia="Calibri" w:hAnsi="Rockwell" w:cs="Rockwell"/>
          <w:noProof/>
          <w14:ligatures w14:val="standardContextual"/>
        </w:rPr>
        <w:t>”</w:t>
      </w:r>
      <w:r w:rsidRPr="009824A0">
        <w:rPr>
          <w:rFonts w:ascii="Rockwell" w:eastAsia="Calibri" w:hAnsi="Rockwell" w:cs="Times New Roman"/>
          <w:noProof/>
          <w14:ligatures w14:val="standardContextual"/>
        </w:rPr>
        <w:t xml:space="preserve"> </w:t>
      </w:r>
      <w:r w:rsidRPr="009824A0">
        <w:rPr>
          <w:rFonts w:ascii="Rockwell" w:eastAsia="Calibri" w:hAnsi="Rockwell" w:cs="Times New Roman"/>
          <w:i/>
          <w:iCs/>
          <w:noProof/>
          <w14:ligatures w14:val="standardContextual"/>
        </w:rPr>
        <w:t>Clinical Hypertension</w:t>
      </w:r>
      <w:r w:rsidRPr="009824A0">
        <w:rPr>
          <w:rFonts w:ascii="Rockwell" w:eastAsia="Calibri" w:hAnsi="Rockwell" w:cs="Times New Roman"/>
          <w:noProof/>
          <w14:ligatures w14:val="standardContextual"/>
        </w:rPr>
        <w:t>, 28, hal. 1–9.</w:t>
      </w:r>
    </w:p>
    <w:p w14:paraId="3A683131"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Smeltzer, S.&amp; dan Bare, B. (2017) “Buku Ajar Keperawatan Medikal Bedah Edisi 8,” </w:t>
      </w:r>
      <w:r w:rsidRPr="009824A0">
        <w:rPr>
          <w:rFonts w:ascii="Rockwell" w:eastAsia="Calibri" w:hAnsi="Rockwell" w:cs="Times New Roman"/>
          <w:i/>
          <w:iCs/>
          <w:noProof/>
          <w14:ligatures w14:val="standardContextual"/>
        </w:rPr>
        <w:t>Jakarta: EGC</w:t>
      </w:r>
      <w:r w:rsidRPr="009824A0">
        <w:rPr>
          <w:rFonts w:ascii="Rockwell" w:eastAsia="Calibri" w:hAnsi="Rockwell" w:cs="Times New Roman"/>
          <w:noProof/>
          <w14:ligatures w14:val="standardContextual"/>
        </w:rPr>
        <w:t xml:space="preserve"> [Preprint]. Tersedia pada: https://doi.org/10.1037/1524-9220.4.1.3.</w:t>
      </w:r>
    </w:p>
    <w:p w14:paraId="4A340169"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Sudjarwo, E. dan Solikhah, F. (2023) “Pemberian Terapi Akupresur terhadap Tingkat Nyeri pada Pasien Post Operasi Sectio Caesarea (SC),” </w:t>
      </w:r>
      <w:r w:rsidRPr="009824A0">
        <w:rPr>
          <w:rFonts w:ascii="Rockwell" w:eastAsia="Calibri" w:hAnsi="Rockwell" w:cs="Times New Roman"/>
          <w:i/>
          <w:iCs/>
          <w:noProof/>
          <w14:ligatures w14:val="standardContextual"/>
        </w:rPr>
        <w:t>Jurnal Manajemen Kesehatan Yayasan RS. Dr. Soetomo</w:t>
      </w:r>
      <w:r w:rsidRPr="009824A0">
        <w:rPr>
          <w:rFonts w:ascii="Rockwell" w:eastAsia="Calibri" w:hAnsi="Rockwell" w:cs="Times New Roman"/>
          <w:noProof/>
          <w14:ligatures w14:val="standardContextual"/>
        </w:rPr>
        <w:t>, 9(1), hal. 1–9.</w:t>
      </w:r>
    </w:p>
    <w:p w14:paraId="48270677"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Wariin, S. dan Pranata, A.E. (2018) “Pengaruh penekanan titik akupresur taixi (KI3), sanyinjiao (SP6) terhadap penurunan tekanan darah pada lansia dengan hipertensi di PSTW Jember,” </w:t>
      </w:r>
      <w:r w:rsidRPr="009824A0">
        <w:rPr>
          <w:rFonts w:ascii="Rockwell" w:eastAsia="Calibri" w:hAnsi="Rockwell" w:cs="Times New Roman"/>
          <w:i/>
          <w:iCs/>
          <w:noProof/>
          <w14:ligatures w14:val="standardContextual"/>
        </w:rPr>
        <w:t>Jurnal Kesehatan dr. Soebandi</w:t>
      </w:r>
      <w:r w:rsidRPr="009824A0">
        <w:rPr>
          <w:rFonts w:ascii="Rockwell" w:eastAsia="Calibri" w:hAnsi="Rockwell" w:cs="Times New Roman"/>
          <w:noProof/>
          <w14:ligatures w14:val="standardContextual"/>
        </w:rPr>
        <w:t>, 6(2), hal. 1–8.</w:t>
      </w:r>
    </w:p>
    <w:p w14:paraId="1C2FDD99" w14:textId="77777777" w:rsidR="009824A0" w:rsidRPr="009824A0" w:rsidRDefault="009824A0" w:rsidP="009824A0">
      <w:pPr>
        <w:adjustRightInd w:val="0"/>
        <w:spacing w:after="160"/>
        <w:jc w:val="both"/>
        <w:rPr>
          <w:rFonts w:ascii="Rockwell" w:eastAsia="Calibri" w:hAnsi="Rockwell" w:cs="Times New Roman"/>
          <w:noProof/>
          <w14:ligatures w14:val="standardContextual"/>
        </w:rPr>
      </w:pPr>
      <w:r w:rsidRPr="009824A0">
        <w:rPr>
          <w:rFonts w:ascii="Rockwell" w:eastAsia="Calibri" w:hAnsi="Rockwell" w:cs="Times New Roman"/>
          <w:noProof/>
          <w14:ligatures w14:val="standardContextual"/>
        </w:rPr>
        <w:t xml:space="preserve">World Health Organization (2019) </w:t>
      </w:r>
      <w:r w:rsidRPr="009824A0">
        <w:rPr>
          <w:rFonts w:ascii="Rockwell" w:eastAsia="Calibri" w:hAnsi="Rockwell" w:cs="Times New Roman"/>
          <w:i/>
          <w:iCs/>
          <w:noProof/>
          <w14:ligatures w14:val="standardContextual"/>
        </w:rPr>
        <w:t>Global Health Estimates</w:t>
      </w:r>
      <w:r w:rsidRPr="009824A0">
        <w:rPr>
          <w:rFonts w:ascii="Rockwell" w:eastAsia="Calibri" w:hAnsi="Rockwell" w:cs="Times New Roman"/>
          <w:noProof/>
          <w14:ligatures w14:val="standardContextual"/>
        </w:rPr>
        <w:t>. Geneva.</w:t>
      </w:r>
    </w:p>
    <w:p w14:paraId="7354EC4E" w14:textId="77777777" w:rsidR="009824A0" w:rsidRPr="009824A0" w:rsidRDefault="009824A0" w:rsidP="009824A0">
      <w:pPr>
        <w:adjustRightInd w:val="0"/>
        <w:spacing w:after="160"/>
        <w:jc w:val="both"/>
        <w:rPr>
          <w:rFonts w:ascii="Rockwell" w:eastAsia="Calibri" w:hAnsi="Rockwell" w:cs="Times New Roman"/>
          <w:noProof/>
          <w:kern w:val="2"/>
          <w14:ligatures w14:val="standardContextual"/>
        </w:rPr>
      </w:pPr>
      <w:r w:rsidRPr="009824A0">
        <w:rPr>
          <w:rFonts w:ascii="Rockwell" w:eastAsia="Calibri" w:hAnsi="Rockwell" w:cs="Times New Roman"/>
          <w:noProof/>
          <w14:ligatures w14:val="standardContextual"/>
        </w:rPr>
        <w:t xml:space="preserve">Zubaidah, Z. </w:t>
      </w:r>
      <w:r w:rsidRPr="009824A0">
        <w:rPr>
          <w:rFonts w:ascii="Rockwell" w:eastAsia="Calibri" w:hAnsi="Rockwell" w:cs="Times New Roman"/>
          <w:i/>
          <w:iCs/>
          <w:noProof/>
          <w14:ligatures w14:val="standardContextual"/>
        </w:rPr>
        <w:t>et al.</w:t>
      </w:r>
      <w:r w:rsidRPr="009824A0">
        <w:rPr>
          <w:rFonts w:ascii="Rockwell" w:eastAsia="Calibri" w:hAnsi="Rockwell" w:cs="Times New Roman"/>
          <w:noProof/>
          <w14:ligatures w14:val="standardContextual"/>
        </w:rPr>
        <w:t xml:space="preserve"> (2021) “The effectiveness of acupressure therapy in lowering blood pressure in patients with hypertension,” </w:t>
      </w:r>
      <w:r w:rsidRPr="009824A0">
        <w:rPr>
          <w:rFonts w:ascii="Rockwell" w:eastAsia="Calibri" w:hAnsi="Rockwell" w:cs="Times New Roman"/>
          <w:i/>
          <w:iCs/>
          <w:noProof/>
          <w14:ligatures w14:val="standardContextual"/>
        </w:rPr>
        <w:t>Indonesian Journal of Community Health Nursing</w:t>
      </w:r>
      <w:r w:rsidRPr="009824A0">
        <w:rPr>
          <w:rFonts w:ascii="Rockwell" w:eastAsia="Calibri" w:hAnsi="Rockwell" w:cs="Times New Roman"/>
          <w:noProof/>
          <w14:ligatures w14:val="standardContextual"/>
        </w:rPr>
        <w:t>, 6(1), hal. 33–36.</w:t>
      </w:r>
    </w:p>
    <w:p w14:paraId="16CBD6E0" w14:textId="1BFA4F3E" w:rsidR="009824A0" w:rsidRDefault="009824A0" w:rsidP="009824A0">
      <w:pPr>
        <w:spacing w:before="131"/>
        <w:ind w:left="523" w:right="148" w:hanging="284"/>
        <w:rPr>
          <w:w w:val="110"/>
        </w:rPr>
      </w:pPr>
      <w:r w:rsidRPr="009824A0">
        <w:rPr>
          <w:rFonts w:ascii="Rockwell" w:eastAsia="Calibri" w:hAnsi="Rockwell" w:cs="Times New Roman"/>
          <w:b/>
          <w:bCs/>
          <w:kern w:val="2"/>
          <w:lang w:val="nb-NO"/>
          <w14:ligatures w14:val="standardContextual"/>
        </w:rPr>
        <w:fldChar w:fldCharType="end"/>
      </w:r>
    </w:p>
    <w:p w14:paraId="17E78544" w14:textId="77777777" w:rsidR="00015320" w:rsidRDefault="00015320">
      <w:pPr>
        <w:jc w:val="both"/>
        <w:sectPr w:rsidR="00015320">
          <w:pgSz w:w="11910" w:h="16840"/>
          <w:pgMar w:top="1600" w:right="980" w:bottom="280" w:left="1200" w:header="714" w:footer="0" w:gutter="0"/>
          <w:cols w:num="2" w:space="720" w:equalWidth="0">
            <w:col w:w="4727" w:space="143"/>
            <w:col w:w="4860"/>
          </w:cols>
        </w:sectPr>
      </w:pPr>
    </w:p>
    <w:p w14:paraId="27F03ABA" w14:textId="77777777" w:rsidR="00015320" w:rsidRDefault="00015320">
      <w:pPr>
        <w:pStyle w:val="BodyText"/>
        <w:rPr>
          <w:sz w:val="26"/>
        </w:rPr>
      </w:pPr>
    </w:p>
    <w:p w14:paraId="4EBA6BCB" w14:textId="77777777" w:rsidR="00D6569E" w:rsidRDefault="00D6569E"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70C9E92D"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28572A2"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754A57B"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479C5703"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76261431"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423C0EC5"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0C8B0ECB"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6506CB2"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100137E0"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76FCDB4"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08C6452A"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050112B6"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0CE5B9B9"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3AB1BE29"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1588BD5"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14728AB9"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0CA321C4"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34F47C35"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1F418565"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3A852F12" w14:textId="77777777" w:rsidR="00364BB4" w:rsidRDefault="00364BB4" w:rsidP="00EF7672">
      <w:pPr>
        <w:widowControl/>
        <w:autoSpaceDE/>
        <w:autoSpaceDN/>
        <w:jc w:val="both"/>
        <w:rPr>
          <w:rFonts w:ascii="Times New Roman" w:eastAsia="Calibri" w:hAnsi="Times New Roman" w:cs="Times New Roman"/>
          <w:kern w:val="2"/>
          <w:sz w:val="24"/>
          <w:szCs w:val="24"/>
          <w:lang w:val="nb-NO"/>
          <w14:ligatures w14:val="standardContextual"/>
        </w:rPr>
      </w:pPr>
    </w:p>
    <w:p w14:paraId="570D92F2" w14:textId="2FA726B8" w:rsidR="00EF7672" w:rsidRPr="00364BB4" w:rsidRDefault="00EF7672" w:rsidP="00EF7672">
      <w:pPr>
        <w:widowControl/>
        <w:autoSpaceDE/>
        <w:autoSpaceDN/>
        <w:jc w:val="both"/>
        <w:rPr>
          <w:rFonts w:ascii="Rockwell" w:eastAsia="Calibri" w:hAnsi="Rockwell" w:cs="Times New Roman"/>
          <w:kern w:val="2"/>
          <w:lang w:val="nb-NO"/>
          <w14:ligatures w14:val="standardContextual"/>
        </w:rPr>
      </w:pPr>
      <w:bookmarkStart w:id="4" w:name="_Hlk152227438"/>
      <w:r w:rsidRPr="00364BB4">
        <w:rPr>
          <w:rFonts w:ascii="Rockwell" w:eastAsia="Calibri" w:hAnsi="Rockwell" w:cs="Times New Roman"/>
          <w:kern w:val="2"/>
          <w:lang w:val="nb-NO"/>
          <w14:ligatures w14:val="standardContextual"/>
        </w:rPr>
        <w:lastRenderedPageBreak/>
        <w:t>Table 1. Review Results of Selected Articles</w:t>
      </w:r>
    </w:p>
    <w:tbl>
      <w:tblPr>
        <w:tblStyle w:val="TableGrid"/>
        <w:tblW w:w="0" w:type="auto"/>
        <w:tblLook w:val="04A0" w:firstRow="1" w:lastRow="0" w:firstColumn="1" w:lastColumn="0" w:noHBand="0" w:noVBand="1"/>
      </w:tblPr>
      <w:tblGrid>
        <w:gridCol w:w="2096"/>
        <w:gridCol w:w="2408"/>
        <w:gridCol w:w="2211"/>
        <w:gridCol w:w="2171"/>
      </w:tblGrid>
      <w:tr w:rsidR="00EF7672" w:rsidRPr="00EF7672" w14:paraId="33636A83" w14:textId="77777777" w:rsidTr="00C31E15">
        <w:tc>
          <w:tcPr>
            <w:tcW w:w="0" w:type="auto"/>
            <w:vAlign w:val="center"/>
          </w:tcPr>
          <w:p w14:paraId="3ECB2C79" w14:textId="77777777" w:rsidR="00EF7672" w:rsidRPr="00EF7672" w:rsidRDefault="00EF7672" w:rsidP="00EF7672">
            <w:pPr>
              <w:jc w:val="center"/>
              <w:rPr>
                <w:rFonts w:ascii="Rockwell" w:eastAsia="Calibri" w:hAnsi="Rockwell" w:cs="Times New Roman"/>
                <w:b/>
                <w:bCs/>
                <w:lang w:val="nb-NO"/>
              </w:rPr>
            </w:pPr>
            <w:r w:rsidRPr="00EF7672">
              <w:rPr>
                <w:rFonts w:ascii="Rockwell" w:eastAsia="Calibri" w:hAnsi="Rockwell" w:cs="Times New Roman"/>
                <w:b/>
                <w:bCs/>
                <w:lang w:val="nb-NO"/>
              </w:rPr>
              <w:t>Article Title and Author</w:t>
            </w:r>
          </w:p>
        </w:tc>
        <w:tc>
          <w:tcPr>
            <w:tcW w:w="0" w:type="auto"/>
            <w:vAlign w:val="center"/>
          </w:tcPr>
          <w:p w14:paraId="137600A4" w14:textId="77777777" w:rsidR="00EF7672" w:rsidRPr="00EF7672" w:rsidRDefault="00EF7672" w:rsidP="00EF7672">
            <w:pPr>
              <w:jc w:val="center"/>
              <w:rPr>
                <w:rFonts w:ascii="Rockwell" w:eastAsia="Calibri" w:hAnsi="Rockwell" w:cs="Times New Roman"/>
                <w:b/>
                <w:bCs/>
                <w:lang w:val="nb-NO"/>
              </w:rPr>
            </w:pPr>
            <w:r w:rsidRPr="00EF7672">
              <w:rPr>
                <w:rFonts w:ascii="Rockwell" w:eastAsia="Calibri" w:hAnsi="Rockwell" w:cs="Times New Roman"/>
                <w:b/>
                <w:bCs/>
                <w:lang w:val="nb-NO"/>
              </w:rPr>
              <w:t>Design, Samples, and Sampling Techniques</w:t>
            </w:r>
          </w:p>
        </w:tc>
        <w:tc>
          <w:tcPr>
            <w:tcW w:w="0" w:type="auto"/>
            <w:vAlign w:val="center"/>
          </w:tcPr>
          <w:p w14:paraId="31034F86" w14:textId="77777777" w:rsidR="00EF7672" w:rsidRPr="00EF7672" w:rsidRDefault="00EF7672" w:rsidP="00EF7672">
            <w:pPr>
              <w:jc w:val="center"/>
              <w:rPr>
                <w:rFonts w:ascii="Rockwell" w:eastAsia="Calibri" w:hAnsi="Rockwell" w:cs="Times New Roman"/>
                <w:b/>
                <w:bCs/>
                <w:lang w:val="nb-NO"/>
              </w:rPr>
            </w:pPr>
            <w:r w:rsidRPr="00EF7672">
              <w:rPr>
                <w:rFonts w:ascii="Rockwell" w:eastAsia="Calibri" w:hAnsi="Rockwell" w:cs="Times New Roman"/>
                <w:b/>
                <w:bCs/>
                <w:lang w:val="nb-NO"/>
              </w:rPr>
              <w:t>Research result</w:t>
            </w:r>
          </w:p>
        </w:tc>
        <w:tc>
          <w:tcPr>
            <w:tcW w:w="0" w:type="auto"/>
            <w:vAlign w:val="center"/>
          </w:tcPr>
          <w:p w14:paraId="670E8724" w14:textId="77777777" w:rsidR="00EF7672" w:rsidRPr="00EF7672" w:rsidRDefault="00EF7672" w:rsidP="00EF7672">
            <w:pPr>
              <w:jc w:val="center"/>
              <w:rPr>
                <w:rFonts w:ascii="Rockwell" w:eastAsia="Calibri" w:hAnsi="Rockwell" w:cs="Times New Roman"/>
                <w:b/>
                <w:bCs/>
                <w:lang w:val="nb-NO"/>
              </w:rPr>
            </w:pPr>
            <w:r w:rsidRPr="00EF7672">
              <w:rPr>
                <w:rFonts w:ascii="Rockwell" w:eastAsia="Calibri" w:hAnsi="Rockwell" w:cs="Times New Roman"/>
                <w:b/>
                <w:bCs/>
                <w:lang w:val="nb-NO"/>
              </w:rPr>
              <w:t>Research Limitations</w:t>
            </w:r>
          </w:p>
        </w:tc>
      </w:tr>
      <w:tr w:rsidR="00EF7672" w:rsidRPr="00EF7672" w14:paraId="3D1B70B5" w14:textId="77777777" w:rsidTr="00C31E15">
        <w:tc>
          <w:tcPr>
            <w:tcW w:w="0" w:type="auto"/>
          </w:tcPr>
          <w:p w14:paraId="07F9F5CA"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Acupressure therapy reduces blood pressure in elderly people with hypertension at Tresna Werdha Jakarta</w:t>
            </w:r>
          </w:p>
          <w:p w14:paraId="1B5703D4"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743A8D64"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Maryati , Laras Adhythia P</w:t>
            </w:r>
          </w:p>
          <w:p w14:paraId="054F2A12"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ISSN: 1978 – 0664</w:t>
            </w:r>
          </w:p>
          <w:p w14:paraId="490DA804"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EISSN: 2654 – 3249</w:t>
            </w:r>
          </w:p>
          <w:p w14:paraId="2BF37320"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Maryati","given":"M","non-dropping-particle":"","parse-names":false,"suffix":""},{"dropping-particle":"","family":"Pertiwi","given":"L","non-dropping-particle":"","parse-names":false,"suffix":""}],"container-title":"Jurnal Ilmiah AVICENNA","id":"ITEM-1","issue":"3","issued":{"date-parts":[["2022"]]},"page":"226-238","title":"Terapi akupresur menurunkan tekanan darah pada lansia dengan hipertensi di Tresna Werdha Jakarta","type":"article-journal","volume":"17"},"uris":["http://www.mendeley.com/documents/?uuid=393d77c6-2aa0-4e32-a13b-1562fe8bb1de"]}],"mendeley":{"formattedCitation":"(Maryati &amp; Pertiwi, 2022)","plainTextFormattedCitation":"(Maryati &amp; Pertiwi, 2022)","previouslyFormattedCitation":"(Maryati &amp; Pertiwi, 2022)"},"properties":{"noteIndex":0},"schema":"https://github.com/citation-style-language/schema/raw/master/csl-citation.json"}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(Maryati &amp; Pertiwi, 2022)</w:t>
            </w:r>
            <w:r w:rsidRPr="00EF7672">
              <w:rPr>
                <w:rFonts w:ascii="Rockwell" w:eastAsia="Calibri" w:hAnsi="Rockwell" w:cs="Times New Roman"/>
              </w:rPr>
              <w:fldChar w:fldCharType="end"/>
            </w:r>
          </w:p>
        </w:tc>
        <w:tc>
          <w:tcPr>
            <w:tcW w:w="0" w:type="auto"/>
          </w:tcPr>
          <w:p w14:paraId="35946C04"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Quasi Experiment</w:t>
            </w:r>
            <w:r w:rsidRPr="00EF7672">
              <w:rPr>
                <w:rFonts w:ascii="Rockwell" w:eastAsia="Calibri" w:hAnsi="Rockwell" w:cs="Times New Roman"/>
              </w:rPr>
              <w:t xml:space="preserve"> </w:t>
            </w:r>
            <w:r w:rsidRPr="00EF7672">
              <w:rPr>
                <w:rFonts w:ascii="Rockwell" w:eastAsia="Calibri" w:hAnsi="Rockwell" w:cs="Times New Roman"/>
                <w:i/>
                <w:iCs/>
              </w:rPr>
              <w:t xml:space="preserve">non Randomized pretest-posttest control group </w:t>
            </w:r>
            <w:proofErr w:type="gramStart"/>
            <w:r w:rsidRPr="00EF7672">
              <w:rPr>
                <w:rFonts w:ascii="Rockwell" w:eastAsia="Calibri" w:hAnsi="Rockwell" w:cs="Times New Roman"/>
                <w:i/>
                <w:iCs/>
              </w:rPr>
              <w:t xml:space="preserve">approach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18 elderly people who were divided into two groups. The sampling technique used is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w:t>
            </w:r>
          </w:p>
        </w:tc>
        <w:tc>
          <w:tcPr>
            <w:tcW w:w="0" w:type="auto"/>
          </w:tcPr>
          <w:p w14:paraId="1A00A3A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results showed that acupressure treatment had a significant effect on reducing systolic blood pressure (p-value = 0.001 &lt; 0.05) and diastolic blood pressure (p-value = 0.04 &lt; 0.05).</w:t>
            </w:r>
          </w:p>
        </w:tc>
        <w:tc>
          <w:tcPr>
            <w:tcW w:w="0" w:type="auto"/>
          </w:tcPr>
          <w:p w14:paraId="259415F7"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relatively small number of samples and the use of </w:t>
            </w:r>
            <w:r w:rsidRPr="00EF7672">
              <w:rPr>
                <w:rFonts w:ascii="Rockwell" w:eastAsia="Calibri" w:hAnsi="Rockwell" w:cs="Times New Roman"/>
                <w:i/>
                <w:iCs/>
                <w:lang w:val="nb-NO"/>
              </w:rPr>
              <w:t xml:space="preserve">purposive sampling techniques </w:t>
            </w:r>
            <w:r w:rsidRPr="00EF7672">
              <w:rPr>
                <w:rFonts w:ascii="Rockwell" w:eastAsia="Calibri" w:hAnsi="Rockwell" w:cs="Times New Roman"/>
                <w:lang w:val="nb-NO"/>
              </w:rPr>
              <w:t>can affect the validity of the research results.</w:t>
            </w:r>
          </w:p>
        </w:tc>
      </w:tr>
      <w:tr w:rsidR="00EF7672" w:rsidRPr="00EF7672" w14:paraId="22C07DA6" w14:textId="77777777" w:rsidTr="00C31E15">
        <w:tc>
          <w:tcPr>
            <w:tcW w:w="0" w:type="auto"/>
          </w:tcPr>
          <w:p w14:paraId="60BFB0A2"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Implementation of acupressure therapy at GB 20, LI 11, LI 4, PC 6, LV 3 points to lower blood pressure in hypertensive patients</w:t>
            </w:r>
          </w:p>
          <w:p w14:paraId="34E831BC"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Type: Proceedings Article</w:t>
            </w:r>
          </w:p>
          <w:p w14:paraId="4AC8CEF1"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Ambarwati , Eny Pujiati , Jamaludin, Dwi Novitasari .</w:t>
            </w:r>
          </w:p>
          <w:p w14:paraId="14B7BEA2"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Ambarwati","given":"A","non-dropping-particle":"","parse-names":false,"suffix":""},{"dropping-particle":"","family":"Pujiati","given":"E","non-dropping-particle":"","parse-names":false,"suffix":""},{"dropping-particle":"","family":"Jamaludin","given":"J","non-dropping-particle":"","parse-names":false,"suffix":""},{"dropping-particle":"","family":"Novitasari","given":"D","non-dropping-particle":"","parse-names":false,"suffix":""}],"container-title":"Cendekia International Conference on Health &amp; Technology 2023","id":"ITEM-1","issued":{"date-parts":[["2023"]]},"title":"Implementation of acupressure therapy at GB 20, LI 11, LI 4, PC 6, LV 3 points to lower blood pressure in hypertensive patients","type":"paper-conference"},"uris":["http://www.mendeley.com/documents/?uuid=aff8e8ec-1425-418d-9480-88631ba2f6c9"]}],"mendeley":{"formattedCitation":"(Ambarwati et al., 2023)","plainTextFormattedCitation":"(Ambarwati et al., 2023)","previouslyFormattedCitation":"(Ambarwati et al., 2023)"},"properties":{"noteIndex":0},"schema":"https://github.com/citation-style-language/schema/raw/master/csl-citation.json"}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(Ambarwati et al., 2023)</w:t>
            </w:r>
            <w:r w:rsidRPr="00EF7672">
              <w:rPr>
                <w:rFonts w:ascii="Rockwell" w:eastAsia="Calibri" w:hAnsi="Rockwell" w:cs="Times New Roman"/>
              </w:rPr>
              <w:fldChar w:fldCharType="end"/>
            </w:r>
          </w:p>
        </w:tc>
        <w:tc>
          <w:tcPr>
            <w:tcW w:w="0" w:type="auto"/>
          </w:tcPr>
          <w:p w14:paraId="6819007A"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Quasi Experiment</w:t>
            </w:r>
            <w:r w:rsidRPr="00EF7672">
              <w:rPr>
                <w:rFonts w:ascii="Rockwell" w:eastAsia="Calibri" w:hAnsi="Rockwell" w:cs="Times New Roman"/>
              </w:rPr>
              <w:t xml:space="preserve"> </w:t>
            </w:r>
            <w:r w:rsidRPr="00EF7672">
              <w:rPr>
                <w:rFonts w:ascii="Rockwell" w:eastAsia="Calibri" w:hAnsi="Rockwell" w:cs="Times New Roman"/>
                <w:i/>
                <w:iCs/>
              </w:rPr>
              <w:t xml:space="preserve">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18 people with the inclusion criteria being able to communicate well, suffering from stage 1-4 hypertension with systolic ≥140 mmHg and diastolic ≥90mmHg, aged 45-55 years, and had no serious complications. The sampling technique used is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w:t>
            </w:r>
          </w:p>
        </w:tc>
        <w:tc>
          <w:tcPr>
            <w:tcW w:w="0" w:type="auto"/>
          </w:tcPr>
          <w:p w14:paraId="223427E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results showed that systolic blood pressure experienced a significant decrease in the second and third procedures (p: 0.000) in 18 respondents, while diastolic blood pressure did not experience a significant decrease in the second and third procedures (p: 0.137).</w:t>
            </w:r>
          </w:p>
        </w:tc>
        <w:tc>
          <w:tcPr>
            <w:tcW w:w="0" w:type="auto"/>
          </w:tcPr>
          <w:p w14:paraId="45ECA69C"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sample size is relatively small, there is no control group and the use of </w:t>
            </w:r>
            <w:r w:rsidRPr="00EF7672">
              <w:rPr>
                <w:rFonts w:ascii="Rockwell" w:eastAsia="Calibri" w:hAnsi="Rockwell" w:cs="Times New Roman"/>
                <w:i/>
                <w:iCs/>
                <w:lang w:val="nb-NO"/>
              </w:rPr>
              <w:t xml:space="preserve">purposive sampling techniques </w:t>
            </w:r>
            <w:r w:rsidRPr="00EF7672">
              <w:rPr>
                <w:rFonts w:ascii="Rockwell" w:eastAsia="Calibri" w:hAnsi="Rockwell" w:cs="Times New Roman"/>
                <w:lang w:val="nb-NO"/>
              </w:rPr>
              <w:t>can affect the validity of the research results.</w:t>
            </w:r>
          </w:p>
        </w:tc>
      </w:tr>
      <w:tr w:rsidR="00EF7672" w:rsidRPr="00EF7672" w14:paraId="1290F3B6" w14:textId="77777777" w:rsidTr="00C31E15">
        <w:tc>
          <w:tcPr>
            <w:tcW w:w="0" w:type="auto"/>
          </w:tcPr>
          <w:p w14:paraId="4DA10E03"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The effect of giving acupressure therapy on blood pressure in hypertensive patients in the Sawan I Community Health Center working area</w:t>
            </w:r>
          </w:p>
          <w:p w14:paraId="36A37896"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Type: Proceedings Article</w:t>
            </w:r>
          </w:p>
          <w:p w14:paraId="3855D0C2"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Kadek Suartika Y, Ni Made D, Putu </w:t>
            </w:r>
            <w:r w:rsidRPr="00EF7672">
              <w:rPr>
                <w:rFonts w:ascii="Rockwell" w:eastAsia="Calibri" w:hAnsi="Rockwell" w:cs="Times New Roman"/>
              </w:rPr>
              <w:lastRenderedPageBreak/>
              <w:t>Agus A</w:t>
            </w:r>
          </w:p>
          <w:p w14:paraId="4F367A24"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EISSN: 2962-1828.</w:t>
            </w:r>
          </w:p>
          <w:p w14:paraId="77F8A4D8"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{"citationItems":[{"id":"ITEM-1","itemData":{"author":[{"dropping-particle":"","family":"Kadek","given":"S","non-dropping-particle":"","parse-names":false,"suffix":""},{"dropping-particle":"","family":"Made","given":"D Y","non-dropping-particle":"","parse-names":false,"suffix":""},{"dropping-particle":"","family":"Putu","given":"A","non-dropping-particle":"","parse-names":false,"suffix":""}],"container-title":"Prosiding Simposium Kesehatan Nasional","id":"ITEM-1","issued":{"date-parts":[["2023"]]},"title":"Pengaruh pemberian terapi akupresur terhadap tekanan darah pada pasien hipertensi di wilayah kerja Puskesmas Sawan I","type":"paper-conference"},"uris":["http://www.mendeley.com/documents/?uuid=a4d3cded-9520-4771-96a6-59d7911e8109"]}],"mendeley":{"formattedCitation":"(Kadek et al., 2023)","plainTextFormattedCitation":"(Kadek et al., 2023)","previouslyFormattedCitation":"(Kadek et al., 2023)"},"properties":{"noteIndex":0},"schema":"https://github.com/citation-style-language/schema/raw/master/csl-citation.json"}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(Kadek et al., 2023)</w:t>
            </w:r>
            <w:r w:rsidRPr="00EF7672">
              <w:rPr>
                <w:rFonts w:ascii="Rockwell" w:eastAsia="Calibri" w:hAnsi="Rockwell" w:cs="Times New Roman"/>
              </w:rPr>
              <w:fldChar w:fldCharType="end"/>
            </w:r>
          </w:p>
        </w:tc>
        <w:tc>
          <w:tcPr>
            <w:tcW w:w="0" w:type="auto"/>
          </w:tcPr>
          <w:p w14:paraId="18D8F6A5"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lastRenderedPageBreak/>
              <w:t xml:space="preserve">Design used that is </w:t>
            </w:r>
            <w:r w:rsidRPr="00EF7672">
              <w:rPr>
                <w:rFonts w:ascii="Rockwell" w:eastAsia="Calibri" w:hAnsi="Rockwell" w:cs="Times New Roman"/>
                <w:i/>
                <w:iCs/>
              </w:rPr>
              <w:t>Quasi Pre-Experiment</w:t>
            </w:r>
            <w:r w:rsidRPr="00EF7672">
              <w:rPr>
                <w:rFonts w:ascii="Rockwell" w:eastAsia="Calibri" w:hAnsi="Rockwell" w:cs="Times New Roman"/>
              </w:rPr>
              <w:t xml:space="preserve"> </w:t>
            </w:r>
            <w:r w:rsidRPr="00EF7672">
              <w:rPr>
                <w:rFonts w:ascii="Rockwell" w:eastAsia="Calibri" w:hAnsi="Rockwell" w:cs="Times New Roman"/>
                <w:i/>
                <w:iCs/>
              </w:rPr>
              <w:t xml:space="preserve">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78 hypertensive patients. The sampling technique used is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w:t>
            </w:r>
          </w:p>
        </w:tc>
        <w:tc>
          <w:tcPr>
            <w:tcW w:w="0" w:type="auto"/>
          </w:tcPr>
          <w:p w14:paraId="567ADB4D"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results of the study showed that there was a significant effect (p: 0.000) of giving acupressure therapy on the blood pressure of hypertensive patients. This is proven by the average decrease in blood pressure from 154/85 mmHg to 140/80 mmHg.</w:t>
            </w:r>
          </w:p>
        </w:tc>
        <w:tc>
          <w:tcPr>
            <w:tcW w:w="0" w:type="auto"/>
          </w:tcPr>
          <w:p w14:paraId="423BFE2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Does not explain in detail the criteria for the respondents studied. The absence of a control group and the use of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can affect the validity of research results</w:t>
            </w:r>
          </w:p>
        </w:tc>
      </w:tr>
      <w:tr w:rsidR="00EF7672" w:rsidRPr="00EF7672" w14:paraId="09B4553B" w14:textId="77777777" w:rsidTr="00C31E15">
        <w:tc>
          <w:tcPr>
            <w:tcW w:w="0" w:type="auto"/>
          </w:tcPr>
          <w:p w14:paraId="5DE237AD"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The effect of pressing the Taixi (KI3), Sanyinjiao (SP6) acupressure points on reducing blood pressure in elderly people with hypertension at PSTW Jember</w:t>
            </w:r>
          </w:p>
          <w:p w14:paraId="4A7EC848"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7CD6433A"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Sulton Wariin , Andi Eka P</w:t>
            </w:r>
          </w:p>
          <w:p w14:paraId="42DDF671"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ISSN: 2302-7932</w:t>
            </w:r>
          </w:p>
          <w:p w14:paraId="584415F4"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EISSN: 2527-7529.</w:t>
            </w:r>
          </w:p>
          <w:p w14:paraId="470B27BA"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fldChar w:fldCharType="begin" w:fldLock="1"/>
            </w:r>
            <w:r w:rsidRPr="00EF7672">
              <w:rPr>
                <w:rFonts w:ascii="Rockwell" w:eastAsia="Calibri" w:hAnsi="Rockwell" w:cs="Times New Roman"/>
                <w:lang w:val="nb-NO"/>
              </w:rPr>
              <w:instrText>ADDIN CSL_CITATION {"citationItems":[{"id":"ITEM-1","itemData":{"author":[{"dropping-particle":"","family":"Wariin","given":"S","non-dropping-particle":"","parse-names":false,"suffix":""},{"dropping-particle":"","family":"Pranata","given":"A E","non-dropping-particle":"","parse-names":false,"suffix":""}],"container-title":"Jurnal Kesehatan dr. Soebandi","id":"ITEM-1","issue":"2","issued":{"date-parts":[["2018"]]},"page":"1-8","title":"Pengaruh penekanan titik akupresur taixi (KI3), sanyinjiao (SP6) terhadap penurunan tekanan darah pada lansia dengan hipertensi di PSTW Jember","type":"article-journal","volume":"6"},"uris":["http://www.mendeley.com/documents/?uuid=79e54a7d-0ee3-4e6f-84c7-1edba52c485d"]}],"mendeley":{"formattedCitation":"(Wariin &amp; Pranata, 2018)","plainTextFormattedCitation":"(Wariin &amp; Pranata, 2018)","previouslyFormattedCitation":"(Wariin &amp; Pranata, 2018)"},"properties":{"noteIndex":0},"schema":"https://github.com/citation-style-language/schema/raw/master/csl-citation.json"}</w:instrText>
            </w:r>
            <w:r w:rsidRPr="00EF7672">
              <w:rPr>
                <w:rFonts w:ascii="Rockwell" w:eastAsia="Calibri" w:hAnsi="Rockwell" w:cs="Times New Roman"/>
                <w:lang w:val="nb-NO"/>
              </w:rPr>
              <w:fldChar w:fldCharType="separate"/>
            </w:r>
            <w:r w:rsidRPr="00EF7672">
              <w:rPr>
                <w:rFonts w:ascii="Rockwell" w:eastAsia="Calibri" w:hAnsi="Rockwell" w:cs="Times New Roman"/>
                <w:noProof/>
                <w:lang w:val="nb-NO"/>
              </w:rPr>
              <w:t>(Wariin &amp; Pranata, 2018)</w:t>
            </w:r>
            <w:r w:rsidRPr="00EF7672">
              <w:rPr>
                <w:rFonts w:ascii="Rockwell" w:eastAsia="Calibri" w:hAnsi="Rockwell" w:cs="Times New Roman"/>
                <w:lang w:val="nb-NO"/>
              </w:rPr>
              <w:fldChar w:fldCharType="end"/>
            </w:r>
          </w:p>
        </w:tc>
        <w:tc>
          <w:tcPr>
            <w:tcW w:w="0" w:type="auto"/>
          </w:tcPr>
          <w:p w14:paraId="11FFEE9A"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Quasi Experiment</w:t>
            </w:r>
            <w:r w:rsidRPr="00EF7672">
              <w:rPr>
                <w:rFonts w:ascii="Rockwell" w:eastAsia="Calibri" w:hAnsi="Rockwell" w:cs="Times New Roman"/>
              </w:rPr>
              <w:t xml:space="preserve"> </w:t>
            </w:r>
            <w:r w:rsidRPr="00EF7672">
              <w:rPr>
                <w:rFonts w:ascii="Rockwell" w:eastAsia="Calibri" w:hAnsi="Rockwell" w:cs="Times New Roman"/>
                <w:i/>
                <w:iCs/>
              </w:rPr>
              <w:t xml:space="preserve">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20 elderly people with hypertension aged &gt;60 years. The sampling technique used is </w:t>
            </w:r>
            <w:r w:rsidRPr="00EF7672">
              <w:rPr>
                <w:rFonts w:ascii="Rockwell" w:eastAsia="Calibri" w:hAnsi="Rockwell" w:cs="Times New Roman"/>
                <w:i/>
                <w:iCs/>
                <w:lang w:val="nb-NO"/>
              </w:rPr>
              <w:t xml:space="preserve">simple random sampling </w:t>
            </w:r>
            <w:r w:rsidRPr="00EF7672">
              <w:rPr>
                <w:rFonts w:ascii="Rockwell" w:eastAsia="Calibri" w:hAnsi="Rockwell" w:cs="Times New Roman"/>
                <w:lang w:val="nb-NO"/>
              </w:rPr>
              <w:t>.</w:t>
            </w:r>
          </w:p>
        </w:tc>
        <w:tc>
          <w:tcPr>
            <w:tcW w:w="0" w:type="auto"/>
          </w:tcPr>
          <w:p w14:paraId="2271503B"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results of the research showed that the systole value was p=0.001 (p &lt; </w:t>
            </w:r>
            <w:r w:rsidRPr="00EF7672">
              <w:rPr>
                <w:rFonts w:eastAsia="Calibri"/>
              </w:rPr>
              <w:t>α</w:t>
            </w:r>
            <w:r w:rsidRPr="00EF7672">
              <w:rPr>
                <w:rFonts w:ascii="Rockwell" w:eastAsia="Calibri" w:hAnsi="Rockwell" w:cs="Times New Roman"/>
              </w:rPr>
              <w:t xml:space="preserve"> </w:t>
            </w:r>
            <w:r w:rsidRPr="00EF7672">
              <w:rPr>
                <w:rFonts w:ascii="Rockwell" w:eastAsia="Calibri" w:hAnsi="Rockwell" w:cs="Times New Roman"/>
                <w:lang w:val="nb-NO"/>
              </w:rPr>
              <w:t xml:space="preserve">), the MAP value was p= 0.000 (p &lt; </w:t>
            </w:r>
            <w:r w:rsidRPr="00EF7672">
              <w:rPr>
                <w:rFonts w:eastAsia="Calibri"/>
              </w:rPr>
              <w:t>α</w:t>
            </w:r>
            <w:r w:rsidRPr="00EF7672">
              <w:rPr>
                <w:rFonts w:ascii="Rockwell" w:eastAsia="Calibri" w:hAnsi="Rockwell" w:cs="Times New Roman"/>
              </w:rPr>
              <w:t xml:space="preserve"> </w:t>
            </w:r>
            <w:r w:rsidRPr="00EF7672">
              <w:rPr>
                <w:rFonts w:ascii="Rockwell" w:eastAsia="Calibri" w:hAnsi="Rockwell" w:cs="Times New Roman"/>
                <w:lang w:val="nb-NO"/>
              </w:rPr>
              <w:t xml:space="preserve">) and the diastole value using the Wilcoxon signed rank test was p= 0.004 (p &lt; </w:t>
            </w:r>
            <w:r w:rsidRPr="00EF7672">
              <w:rPr>
                <w:rFonts w:eastAsia="Calibri"/>
              </w:rPr>
              <w:t>α</w:t>
            </w:r>
            <w:r w:rsidRPr="00EF7672">
              <w:rPr>
                <w:rFonts w:ascii="Rockwell" w:eastAsia="Calibri" w:hAnsi="Rockwell" w:cs="Times New Roman"/>
              </w:rPr>
              <w:t xml:space="preserve"> </w:t>
            </w:r>
            <w:r w:rsidRPr="00EF7672">
              <w:rPr>
                <w:rFonts w:ascii="Rockwell" w:eastAsia="Calibri" w:hAnsi="Rockwell" w:cs="Times New Roman"/>
                <w:lang w:val="nb-NO"/>
              </w:rPr>
              <w:t>) which indicated that the Taixi acupressure point was pressed ( Ki3) and Sanyinjiao (Sp6) are effective in reducing blood pressure in elderly people with hypertension at PSTW Jember.</w:t>
            </w:r>
          </w:p>
        </w:tc>
        <w:tc>
          <w:tcPr>
            <w:tcW w:w="0" w:type="auto"/>
          </w:tcPr>
          <w:p w14:paraId="701FA971"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sample size was relatively small, there was no control group, and the inclusion and exclusion criteria for research respondents were not explained in detail.</w:t>
            </w:r>
          </w:p>
        </w:tc>
      </w:tr>
      <w:tr w:rsidR="00EF7672" w:rsidRPr="00EF7672" w14:paraId="6D0D7B77" w14:textId="77777777" w:rsidTr="00C31E15">
        <w:tc>
          <w:tcPr>
            <w:tcW w:w="0" w:type="auto"/>
          </w:tcPr>
          <w:p w14:paraId="6636719A"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Decreased blood pressure in hypertension sufferers after being given acupressure therapy</w:t>
            </w:r>
          </w:p>
          <w:p w14:paraId="51B1117D"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10F8BB82"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Aminuddin, Yulianus Sudarman, Moh Syakib</w:t>
            </w:r>
          </w:p>
          <w:p w14:paraId="313E2E90"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ISSN: 2443-3861</w:t>
            </w:r>
          </w:p>
          <w:p w14:paraId="398D16F7"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lang w:val="nb-NO"/>
              </w:rPr>
              <w:t xml:space="preserve">EISSN: </w:t>
            </w:r>
            <w:r w:rsidRPr="00EF7672">
              <w:rPr>
                <w:rFonts w:ascii="Rockwell" w:eastAsia="Calibri" w:hAnsi="Rockwell" w:cs="Times New Roman"/>
              </w:rPr>
              <w:t>2528-5602</w:t>
            </w:r>
          </w:p>
          <w:p w14:paraId="74B6D499"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fldChar w:fldCharType="begin" w:fldLock="1"/>
            </w:r>
            <w:r w:rsidRPr="00EF7672">
              <w:rPr>
                <w:rFonts w:ascii="Rockwell" w:eastAsia="Calibri" w:hAnsi="Rockwell" w:cs="Times New Roman"/>
                <w:lang w:val="nb-NO"/>
              </w:rPr>
              <w:instrText>ADDIN CSL_CITATION {"citationItems":[{"id":"ITEM-1","itemData":{"author":[{"dropping-particle":"","family":"Aminuddin","given":"A","non-dropping-particle":"","parse-names":false,"suffix":""},{"dropping-particle":"","family":"Sudarman","given":"Y","non-dropping-particle":"","parse-names":false,"suffix":""},{"dropping-particle":"","family":"Syakib","given":"M","non-dropping-particle":"","parse-names":false,"suffix":""}],"container-title":"Jurnal Kesehatan Semarang","id":"ITEM-1","issue":"1","issued":{"date-parts":[["2020"]]},"page":"57-61","title":"Penurunan tekanan darah penderita hipertensi setelah diberikan terapi akupresur","type":"article-journal","volume":"6"},"uris":["http://www.mendeley.com/documents/?uuid=0c6b0db4-9511-466c-8457-d7521d2cd87d"]}],"mendeley":{"formattedCitation":"(Aminuddin et al., 2020)","plainTextFormattedCitation":"(Aminuddin et al., 2020)","previouslyFormattedCitation":"(Aminuddin et al., 2020)"},"properties":{"noteIndex":0},"schema":"https://github.com/citation-style-language/schema/raw/master/csl-citation.json"}</w:instrText>
            </w:r>
            <w:r w:rsidRPr="00EF7672">
              <w:rPr>
                <w:rFonts w:ascii="Rockwell" w:eastAsia="Calibri" w:hAnsi="Rockwell" w:cs="Times New Roman"/>
                <w:lang w:val="nb-NO"/>
              </w:rPr>
              <w:fldChar w:fldCharType="separate"/>
            </w:r>
            <w:r w:rsidRPr="00EF7672">
              <w:rPr>
                <w:rFonts w:ascii="Rockwell" w:eastAsia="Calibri" w:hAnsi="Rockwell" w:cs="Times New Roman"/>
                <w:noProof/>
                <w:lang w:val="nb-NO"/>
              </w:rPr>
              <w:t>(Aminuddin et al., 2020)</w:t>
            </w:r>
            <w:r w:rsidRPr="00EF7672">
              <w:rPr>
                <w:rFonts w:ascii="Rockwell" w:eastAsia="Calibri" w:hAnsi="Rockwell" w:cs="Times New Roman"/>
                <w:lang w:val="nb-NO"/>
              </w:rPr>
              <w:fldChar w:fldCharType="end"/>
            </w:r>
          </w:p>
        </w:tc>
        <w:tc>
          <w:tcPr>
            <w:tcW w:w="0" w:type="auto"/>
          </w:tcPr>
          <w:p w14:paraId="2506EDBD" w14:textId="77777777" w:rsidR="00EF7672" w:rsidRPr="00EF7672" w:rsidRDefault="00EF7672" w:rsidP="00EF7672">
            <w:pPr>
              <w:jc w:val="both"/>
              <w:rPr>
                <w:rFonts w:ascii="Rockwell" w:eastAsia="Calibri" w:hAnsi="Rockwell" w:cs="Times New Roman"/>
                <w:i/>
                <w:iCs/>
              </w:rPr>
            </w:pPr>
            <w:r w:rsidRPr="00EF7672">
              <w:rPr>
                <w:rFonts w:ascii="Rockwell" w:eastAsia="Calibri" w:hAnsi="Rockwell" w:cs="Times New Roman"/>
              </w:rPr>
              <w:t xml:space="preserve">Design used that is </w:t>
            </w:r>
            <w:r w:rsidRPr="00EF7672">
              <w:rPr>
                <w:rFonts w:ascii="Rockwell" w:eastAsia="Calibri" w:hAnsi="Rockwell" w:cs="Times New Roman"/>
                <w:i/>
                <w:iCs/>
              </w:rPr>
              <w:t>Pre-Experiment one group</w:t>
            </w:r>
            <w:r w:rsidRPr="00EF7672">
              <w:rPr>
                <w:rFonts w:ascii="Rockwell" w:eastAsia="Calibri" w:hAnsi="Rockwell" w:cs="Times New Roman"/>
              </w:rPr>
              <w:t xml:space="preserve"> </w:t>
            </w:r>
            <w:r w:rsidRPr="00EF7672">
              <w:rPr>
                <w:rFonts w:ascii="Rockwell" w:eastAsia="Calibri" w:hAnsi="Rockwell" w:cs="Times New Roman"/>
                <w:i/>
                <w:iCs/>
              </w:rPr>
              <w:t>pretest-</w:t>
            </w:r>
            <w:proofErr w:type="gramStart"/>
            <w:r w:rsidRPr="00EF7672">
              <w:rPr>
                <w:rFonts w:ascii="Rockwell" w:eastAsia="Calibri" w:hAnsi="Rockwell" w:cs="Times New Roman"/>
                <w:i/>
                <w:iCs/>
              </w:rPr>
              <w:t xml:space="preserve">posttest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7 people suffering from hypertension with systolic blood pressure ≥140 mmHg and diastolic ≥90 mmHg, and who had not taken hypertension medication for less than 4-8 hours. </w:t>
            </w:r>
            <w:r w:rsidRPr="00EF7672">
              <w:rPr>
                <w:rFonts w:ascii="Rockwell" w:eastAsia="Calibri" w:hAnsi="Rockwell" w:cs="Times New Roman"/>
                <w:i/>
                <w:iCs/>
              </w:rPr>
              <w:t xml:space="preserve">Purposive </w:t>
            </w:r>
            <w:r w:rsidRPr="00EF7672">
              <w:rPr>
                <w:rFonts w:ascii="Rockwell" w:eastAsia="Calibri" w:hAnsi="Rockwell" w:cs="Times New Roman"/>
              </w:rPr>
              <w:t>sampling technique</w:t>
            </w:r>
          </w:p>
        </w:tc>
        <w:tc>
          <w:tcPr>
            <w:tcW w:w="0" w:type="auto"/>
          </w:tcPr>
          <w:p w14:paraId="15DB44C1"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results of the study showed that the frequency distribution of respondents' blood pressure after acupressure therapy from 7 respondents was 5 people (71.42%) decreased and 2 people (28.58%) remained the same . Bivariate test results showed that systolic and diastolic blood pressure after acupressure therapy showed p value = 0.000 (</w:t>
            </w:r>
            <w:r w:rsidRPr="00EF7672">
              <w:rPr>
                <w:rFonts w:eastAsia="Calibri"/>
              </w:rPr>
              <w:t>α</w:t>
            </w:r>
            <w:r w:rsidRPr="00EF7672">
              <w:rPr>
                <w:rFonts w:ascii="Rockwell" w:eastAsia="Calibri" w:hAnsi="Rockwell" w:cs="Times New Roman"/>
              </w:rPr>
              <w:t xml:space="preserve"> </w:t>
            </w:r>
            <w:r w:rsidRPr="00EF7672">
              <w:rPr>
                <w:rFonts w:ascii="Rockwell" w:eastAsia="Calibri" w:hAnsi="Rockwell" w:cs="Times New Roman"/>
                <w:lang w:val="nb-NO"/>
              </w:rPr>
              <w:t xml:space="preserve">&lt; 0.05), mean difference = 15.714 for systolic and p value = 0.015 ( </w:t>
            </w:r>
            <w:r w:rsidRPr="00EF7672">
              <w:rPr>
                <w:rFonts w:eastAsia="Calibri"/>
              </w:rPr>
              <w:t>α</w:t>
            </w:r>
            <w:r w:rsidRPr="00EF7672">
              <w:rPr>
                <w:rFonts w:ascii="Rockwell" w:eastAsia="Calibri" w:hAnsi="Rockwell" w:cs="Times New Roman"/>
              </w:rPr>
              <w:t xml:space="preserve"> </w:t>
            </w:r>
            <w:r w:rsidRPr="00EF7672">
              <w:rPr>
                <w:rFonts w:ascii="Rockwell" w:eastAsia="Calibri" w:hAnsi="Rockwell" w:cs="Times New Roman"/>
                <w:lang w:val="nb-NO"/>
              </w:rPr>
              <w:t xml:space="preserve">&lt; 0.05), mean difference = 11.429 for diastolic . So it was concluded that there was an effect of acupressure </w:t>
            </w:r>
            <w:r w:rsidRPr="00EF7672">
              <w:rPr>
                <w:rFonts w:ascii="Rockwell" w:eastAsia="Calibri" w:hAnsi="Rockwell" w:cs="Times New Roman"/>
                <w:lang w:val="nb-NO"/>
              </w:rPr>
              <w:lastRenderedPageBreak/>
              <w:t>therapy on the blood pressure of hypertensive patients</w:t>
            </w:r>
          </w:p>
        </w:tc>
        <w:tc>
          <w:tcPr>
            <w:tcW w:w="0" w:type="auto"/>
          </w:tcPr>
          <w:p w14:paraId="17E95278"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sample size is relatively small, there is no control group and the sampling technique uses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which can affect the validity of the research results.</w:t>
            </w:r>
          </w:p>
        </w:tc>
      </w:tr>
      <w:tr w:rsidR="00EF7672" w:rsidRPr="00EF7672" w14:paraId="67A25E1B" w14:textId="77777777" w:rsidTr="00C31E15">
        <w:tc>
          <w:tcPr>
            <w:tcW w:w="0" w:type="auto"/>
          </w:tcPr>
          <w:p w14:paraId="39467513"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Acupressure is Effective in Controlling Blood Pressure</w:t>
            </w:r>
          </w:p>
          <w:p w14:paraId="5F0622A8"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in the Elderly with Hypertension</w:t>
            </w:r>
          </w:p>
          <w:p w14:paraId="096C6F2F"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1FF223FC"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Ammarullah Al Furqoni , Errick Endra C, Darmasta Maulana</w:t>
            </w:r>
          </w:p>
          <w:p w14:paraId="275B4015"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 xml:space="preserve">ISSN: </w:t>
            </w:r>
            <w:r w:rsidRPr="00EF7672">
              <w:rPr>
                <w:rFonts w:ascii="Rockwell" w:eastAsia="Calibri" w:hAnsi="Rockwell" w:cs="Times New Roman"/>
                <w:lang w:val="en-ID"/>
              </w:rPr>
              <w:t>2338-5138</w:t>
            </w:r>
          </w:p>
          <w:p w14:paraId="72B62EAE" w14:textId="77777777" w:rsidR="00EF7672" w:rsidRPr="00EF7672" w:rsidRDefault="00EF7672" w:rsidP="00EF7672">
            <w:pPr>
              <w:rPr>
                <w:rFonts w:ascii="Rockwell" w:eastAsia="Calibri" w:hAnsi="Rockwell" w:cs="Times New Roman"/>
                <w:lang w:val="en-ID"/>
              </w:rPr>
            </w:pPr>
            <w:r w:rsidRPr="00EF7672">
              <w:rPr>
                <w:rFonts w:ascii="Rockwell" w:eastAsia="Calibri" w:hAnsi="Rockwell" w:cs="Times New Roman"/>
              </w:rPr>
              <w:t xml:space="preserve">EISSN: </w:t>
            </w:r>
            <w:r w:rsidRPr="00EF7672">
              <w:rPr>
                <w:rFonts w:ascii="Rockwell" w:eastAsia="Calibri" w:hAnsi="Rockwell" w:cs="Times New Roman"/>
                <w:lang w:val="en-ID"/>
              </w:rPr>
              <w:t>2338-5138</w:t>
            </w:r>
          </w:p>
          <w:p w14:paraId="5229CD3C" w14:textId="77777777" w:rsidR="00EF7672" w:rsidRPr="00EF7672" w:rsidRDefault="00EF7672" w:rsidP="00EF7672">
            <w:pPr>
              <w:rPr>
                <w:rFonts w:ascii="Rockwell" w:eastAsia="Calibri" w:hAnsi="Rockwell" w:cs="Times New Roman"/>
                <w:lang w:val="en-ID"/>
              </w:rPr>
            </w:pPr>
            <w:r w:rsidRPr="00EF7672">
              <w:rPr>
                <w:rFonts w:ascii="Rockwell" w:eastAsia="Calibri" w:hAnsi="Rockwell" w:cs="Times New Roman"/>
                <w:lang w:val="en-ID"/>
              </w:rPr>
              <w:fldChar w:fldCharType="begin" w:fldLock="1"/>
            </w:r>
            <w:r w:rsidRPr="00EF7672">
              <w:rPr>
                <w:rFonts w:ascii="Rockwell" w:eastAsia="Calibri" w:hAnsi="Rockwell" w:cs="Times New Roman"/>
                <w:lang w:val="en-ID"/>
              </w:rPr>
              <w:instrText>ADDIN CSL_CITATION {"citationItems":[{"id":"ITEM-1","itemData":{"author":[{"dropping-particle":"","family":"Furqoni","given":"A","non-dropping-particle":"","parse-names":false,"suffix":""},{"dropping-particle":"","family":"Cita","given":"E","non-dropping-particle":"","parse-names":false,"suffix":""},{"dropping-particle":"","family":"Maulana","given":"D","non-dropping-particle":"","parse-names":false,"suffix":""}],"container-title":"E-Journal STIKES YPIB Majalengka","id":"ITEM-1","issue":"2","issued":{"date-parts":[["2022"]]},"page":"154-159","title":"Akupresur Efektif dalam Pengendalian Tekanan Darah pada Lansia dengan Hipertensi","type":"article-journal","volume":"10"},"uris":["http://www.mendeley.com/documents/?uuid=1ee1ba3a-5c33-467e-bd69-17b659686703"]}],"mendeley":{"formattedCitation":"(Furqoni et al., 2022)","plainTextFormattedCitation":"(Furqoni et al., 2022)","previouslyFormattedCitation":"(Furqoni et al., 2022)"},"properties":{"noteIndex":0},"schema":"https://github.com/citation-style-language/schema/raw/master/csl-citation.json"}</w:instrText>
            </w:r>
            <w:r w:rsidRPr="00EF7672">
              <w:rPr>
                <w:rFonts w:ascii="Rockwell" w:eastAsia="Calibri" w:hAnsi="Rockwell" w:cs="Times New Roman"/>
                <w:lang w:val="en-ID"/>
              </w:rPr>
              <w:fldChar w:fldCharType="separate"/>
            </w:r>
            <w:r w:rsidRPr="00EF7672">
              <w:rPr>
                <w:rFonts w:ascii="Rockwell" w:eastAsia="Calibri" w:hAnsi="Rockwell" w:cs="Times New Roman"/>
                <w:noProof/>
                <w:lang w:val="en-ID"/>
              </w:rPr>
              <w:t>(Furqoni et al., 2022)</w:t>
            </w:r>
            <w:r w:rsidRPr="00EF7672">
              <w:rPr>
                <w:rFonts w:ascii="Rockwell" w:eastAsia="Calibri" w:hAnsi="Rockwell" w:cs="Times New Roman"/>
                <w:lang w:val="en-ID"/>
              </w:rPr>
              <w:fldChar w:fldCharType="end"/>
            </w:r>
          </w:p>
          <w:p w14:paraId="28B352BC" w14:textId="77777777" w:rsidR="00EF7672" w:rsidRPr="00EF7672" w:rsidRDefault="00EF7672" w:rsidP="00EF7672">
            <w:pPr>
              <w:rPr>
                <w:rFonts w:ascii="Rockwell" w:eastAsia="Calibri" w:hAnsi="Rockwell" w:cs="Times New Roman"/>
              </w:rPr>
            </w:pPr>
          </w:p>
        </w:tc>
        <w:tc>
          <w:tcPr>
            <w:tcW w:w="0" w:type="auto"/>
          </w:tcPr>
          <w:p w14:paraId="0279CB45"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Pre-Experiment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13 elderly people with hypertension with systolic blood pressure ≥130 mmHg and diastolic ≥80 mmHg, and not taking hypertension medication. </w:t>
            </w:r>
            <w:r w:rsidRPr="00EF7672">
              <w:rPr>
                <w:rFonts w:ascii="Rockwell" w:eastAsia="Calibri" w:hAnsi="Rockwell" w:cs="Times New Roman"/>
              </w:rPr>
              <w:t xml:space="preserve">Sampling technique </w:t>
            </w:r>
            <w:r w:rsidRPr="00EF7672">
              <w:rPr>
                <w:rFonts w:ascii="Rockwell" w:eastAsia="Calibri" w:hAnsi="Rockwell" w:cs="Times New Roman"/>
                <w:i/>
                <w:iCs/>
              </w:rPr>
              <w:t>Simple random sampling</w:t>
            </w:r>
          </w:p>
        </w:tc>
        <w:tc>
          <w:tcPr>
            <w:tcW w:w="0" w:type="auto"/>
          </w:tcPr>
          <w:p w14:paraId="1577C8CC"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 xml:space="preserve">Research results show that with giving therapy acupressure in 13 elderly people hypertension obtained average pressure blood </w:t>
            </w:r>
            <w:r w:rsidRPr="00EF7672">
              <w:rPr>
                <w:rFonts w:ascii="Rockwell" w:eastAsia="Calibri" w:hAnsi="Rockwell" w:cs="Times New Roman"/>
                <w:i/>
                <w:iCs/>
              </w:rPr>
              <w:t xml:space="preserve">pre </w:t>
            </w:r>
            <w:r w:rsidRPr="00EF7672">
              <w:rPr>
                <w:rFonts w:ascii="Rockwell" w:eastAsia="Calibri" w:hAnsi="Rockwell" w:cs="Times New Roman"/>
              </w:rPr>
              <w:t xml:space="preserve">144.23/80.85 mmHg, and </w:t>
            </w:r>
            <w:r w:rsidRPr="00EF7672">
              <w:rPr>
                <w:rFonts w:ascii="Rockwell" w:eastAsia="Calibri" w:hAnsi="Rockwell" w:cs="Times New Roman"/>
                <w:i/>
                <w:iCs/>
              </w:rPr>
              <w:t xml:space="preserve">post </w:t>
            </w:r>
            <w:r w:rsidRPr="00EF7672">
              <w:rPr>
                <w:rFonts w:ascii="Rockwell" w:eastAsia="Calibri" w:hAnsi="Rockwell" w:cs="Times New Roman"/>
              </w:rPr>
              <w:t>137.15/75.92 mmHg with mark significance of 0.000 is possible concluded that therapy acupressure effective in lower pressure blood elderly hypertension</w:t>
            </w:r>
          </w:p>
        </w:tc>
        <w:tc>
          <w:tcPr>
            <w:tcW w:w="0" w:type="auto"/>
          </w:tcPr>
          <w:p w14:paraId="2F5EEC77"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sample size is relatively small and there is no control group which can affect the validity of the research results.</w:t>
            </w:r>
          </w:p>
        </w:tc>
      </w:tr>
      <w:tr w:rsidR="00EF7672" w:rsidRPr="00EF7672" w14:paraId="469DA46C" w14:textId="77777777" w:rsidTr="00C31E15">
        <w:tc>
          <w:tcPr>
            <w:tcW w:w="0" w:type="auto"/>
          </w:tcPr>
          <w:p w14:paraId="5B011995"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Effect of Acupressure Seven Meridian Points on Blood Pressure Changes in Hypertensive Patients</w:t>
            </w:r>
          </w:p>
          <w:p w14:paraId="543F58EC"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1D432FE0"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Author: Gede Budi W, Made Martini, Ni Luh PE</w:t>
            </w:r>
          </w:p>
          <w:p w14:paraId="35906B8F"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fldChar w:fldCharType="begin" w:fldLock="1"/>
            </w:r>
            <w:r w:rsidRPr="00EF7672">
              <w:rPr>
                <w:rFonts w:ascii="Rockwell" w:eastAsia="Calibri" w:hAnsi="Rockwell" w:cs="Times New Roman"/>
                <w:lang w:val="nb-NO"/>
              </w:rPr>
              <w:instrText>ADDIN CSL_CITATION {"citationItems":[{"id":"ITEM-1","itemData":{"author":[{"dropping-particle":"","family":"Gede","given":"B","non-dropping-particle":"","parse-names":false,"suffix":""},{"dropping-particle":"","family":"Made","given":"M","non-dropping-particle":"","parse-names":false,"suffix":""},{"dropping-particle":"","family":"Ni","given":"P E","non-dropping-particle":"","parse-names":false,"suffix":""}],"container-title":"Babali Nursing Research","id":"ITEM-1","issue":"3","issued":{"date-parts":[["2023"]]},"page":"523-530","title":"Effect of Acupressure Seven Meridian Points on Blood Pressure Changes in Hypertensive Patients","type":"article-journal","volume":"4"},"uris":["http://www.mendeley.com/documents/?uuid=ca1aa7e3-8da5-45d0-acfa-7a9ad8b5377a"]}],"mendeley":{"formattedCitation":"(Gede et al., 2023)","plainTextFormattedCitation":"(Gede et al., 2023)","previouslyFormattedCitation":"(Gede et al., 2023)"},"properties":{"noteIndex":0},"schema":"https://github.com/citation-style-language/schema/raw/master/csl-citation.json"}</w:instrText>
            </w:r>
            <w:r w:rsidRPr="00EF7672">
              <w:rPr>
                <w:rFonts w:ascii="Rockwell" w:eastAsia="Calibri" w:hAnsi="Rockwell" w:cs="Times New Roman"/>
                <w:lang w:val="nb-NO"/>
              </w:rPr>
              <w:fldChar w:fldCharType="separate"/>
            </w:r>
            <w:r w:rsidRPr="00EF7672">
              <w:rPr>
                <w:rFonts w:ascii="Rockwell" w:eastAsia="Calibri" w:hAnsi="Rockwell" w:cs="Times New Roman"/>
                <w:noProof/>
                <w:lang w:val="nb-NO"/>
              </w:rPr>
              <w:t>(Gede et al., 2023)</w:t>
            </w:r>
            <w:r w:rsidRPr="00EF7672">
              <w:rPr>
                <w:rFonts w:ascii="Rockwell" w:eastAsia="Calibri" w:hAnsi="Rockwell" w:cs="Times New Roman"/>
                <w:lang w:val="nb-NO"/>
              </w:rPr>
              <w:fldChar w:fldCharType="end"/>
            </w:r>
          </w:p>
        </w:tc>
        <w:tc>
          <w:tcPr>
            <w:tcW w:w="0" w:type="auto"/>
          </w:tcPr>
          <w:p w14:paraId="007B15DC"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Pre-Experiment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30 people with hypertension.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sampling technique</w:t>
            </w:r>
          </w:p>
        </w:tc>
        <w:tc>
          <w:tcPr>
            <w:tcW w:w="0" w:type="auto"/>
          </w:tcPr>
          <w:p w14:paraId="0D024249"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Wilcoxon test shows a p-value of 0.000 (</w:t>
            </w:r>
            <w:r w:rsidRPr="00EF7672">
              <w:rPr>
                <w:rFonts w:eastAsia="Calibri"/>
                <w:lang w:val="nb-NO"/>
              </w:rPr>
              <w:t>α</w:t>
            </w:r>
            <w:r w:rsidRPr="00EF7672">
              <w:rPr>
                <w:rFonts w:ascii="Rockwell" w:eastAsia="Calibri" w:hAnsi="Rockwell" w:cs="Times New Roman"/>
                <w:lang w:val="nb-NO"/>
              </w:rPr>
              <w:t xml:space="preserve"> &lt;0.05), thus</w:t>
            </w:r>
          </w:p>
          <w:p w14:paraId="2AB5A83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shows the influence of acupressure therapy on blood pressure in hypertensive patients in the working area of Community Health Center II</w:t>
            </w:r>
          </w:p>
        </w:tc>
        <w:tc>
          <w:tcPr>
            <w:tcW w:w="0" w:type="auto"/>
          </w:tcPr>
          <w:p w14:paraId="16020B3A"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majority of respondents were women (20 people/66.7%) and all</w:t>
            </w:r>
          </w:p>
          <w:p w14:paraId="67755A5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people/66.7%) and all the women were of average age</w:t>
            </w:r>
          </w:p>
          <w:p w14:paraId="1C18A36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average age is elderly, so researchers assume</w:t>
            </w:r>
          </w:p>
          <w:p w14:paraId="78406626"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that changes in women and men are not comparable.</w:t>
            </w:r>
          </w:p>
          <w:p w14:paraId="599BBC8F"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man.</w:t>
            </w:r>
          </w:p>
        </w:tc>
      </w:tr>
      <w:tr w:rsidR="00EF7672" w:rsidRPr="00EF7672" w14:paraId="7095D0AE" w14:textId="77777777" w:rsidTr="00C31E15">
        <w:tc>
          <w:tcPr>
            <w:tcW w:w="0" w:type="auto"/>
          </w:tcPr>
          <w:p w14:paraId="28B9A159"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Influence Therapy Back Acupressure _ to Blood Pressure in Patients Hypertension in the Work Area Public health center Bandarharjo Semarang</w:t>
            </w:r>
          </w:p>
          <w:p w14:paraId="746F8C33"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Type: Proceedings Article</w:t>
            </w:r>
          </w:p>
          <w:p w14:paraId="76627B8E"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lastRenderedPageBreak/>
              <w:t>Author :</w:t>
            </w:r>
            <w:proofErr w:type="gramEnd"/>
            <w:r w:rsidRPr="00EF7672">
              <w:rPr>
                <w:rFonts w:ascii="Rockwell" w:eastAsia="Calibri" w:hAnsi="Rockwell" w:cs="Times New Roman"/>
              </w:rPr>
              <w:t xml:space="preserve"> Mega Ayu M, Sri Widodo.</w:t>
            </w:r>
          </w:p>
          <w:p w14:paraId="3B2B00AE" w14:textId="77777777" w:rsidR="00EF7672" w:rsidRPr="00EF7672" w:rsidRDefault="00EF7672" w:rsidP="00EF7672">
            <w:pPr>
              <w:rPr>
                <w:rFonts w:ascii="Rockwell" w:eastAsia="Calibri" w:hAnsi="Rockwell" w:cs="Times New Roman"/>
                <w:lang w:val="en-ID"/>
              </w:rPr>
            </w:pPr>
            <w:r w:rsidRPr="00EF7672">
              <w:rPr>
                <w:rFonts w:ascii="Rockwell" w:eastAsia="Calibri" w:hAnsi="Rockwell" w:cs="Times New Roman"/>
              </w:rPr>
              <w:t xml:space="preserve">ISSN: </w:t>
            </w:r>
            <w:r w:rsidRPr="00EF7672">
              <w:rPr>
                <w:rFonts w:ascii="Rockwell" w:eastAsia="Calibri" w:hAnsi="Rockwell" w:cs="Times New Roman"/>
                <w:lang w:val="en-ID"/>
              </w:rPr>
              <w:t>2654-766X</w:t>
            </w:r>
          </w:p>
          <w:p w14:paraId="7BC5E40E"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Maharani","given":"M","non-dropping-particle":"","parse-names":false,"suffix":""},{"dropping-particle":"","family":"Widodo","given":"S","non-dropping-particle":"","parse-names":false,"suffix":""}],"container-title":"Prosiding Mahasiswa Seminar Nasional Unimus","id":"ITEM-1","issued":{"date-parts":[["2019"]]},"title":"Pengaruh Terapi Akupresur Totok Punggung terhadap Tekanan Darah pada Pasien Hipertensi di Wilayah Kerja Puskesmas Bandarharjo Semarang","type":"paper-conference"},"uris":["http://www.mendeley.com/documents/?uuid=1293e5d9-52c6-419d-b81c-582eea223589"]}],"mendeley":{"formattedCitation":"(Maharani &amp; Widodo, 2019)","plainTextFormattedCitation":"(Maharani &amp; Widodo, 2019)","previouslyFormattedCitation":"(Maharani &amp; Widodo, 2019)"},"properties":{"noteIndex":0},"schema":"https://github.com/citation-style-language/schema/raw/master/csl-citation.json"}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(Maharani &amp; Widodo, 2019)</w:t>
            </w:r>
            <w:r w:rsidRPr="00EF7672">
              <w:rPr>
                <w:rFonts w:ascii="Rockwell" w:eastAsia="Calibri" w:hAnsi="Rockwell" w:cs="Times New Roman"/>
              </w:rPr>
              <w:fldChar w:fldCharType="end"/>
            </w:r>
          </w:p>
        </w:tc>
        <w:tc>
          <w:tcPr>
            <w:tcW w:w="0" w:type="auto"/>
          </w:tcPr>
          <w:p w14:paraId="71CAECE9"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lastRenderedPageBreak/>
              <w:t xml:space="preserve">Design used that is </w:t>
            </w:r>
            <w:r w:rsidRPr="00EF7672">
              <w:rPr>
                <w:rFonts w:ascii="Rockwell" w:eastAsia="Calibri" w:hAnsi="Rockwell" w:cs="Times New Roman"/>
                <w:i/>
                <w:iCs/>
              </w:rPr>
              <w:t xml:space="preserve">Quasi Experiment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16 women with hypertension who took part in PROLANIS activities at the Bandarharjo Community Health Center, Semarang.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 xml:space="preserve">sampling </w:t>
            </w:r>
            <w:r w:rsidRPr="00EF7672">
              <w:rPr>
                <w:rFonts w:ascii="Rockwell" w:eastAsia="Calibri" w:hAnsi="Rockwell" w:cs="Times New Roman"/>
                <w:lang w:val="nb-NO"/>
              </w:rPr>
              <w:lastRenderedPageBreak/>
              <w:t>technique</w:t>
            </w:r>
          </w:p>
        </w:tc>
        <w:tc>
          <w:tcPr>
            <w:tcW w:w="0" w:type="auto"/>
          </w:tcPr>
          <w:p w14:paraId="10EFA25B"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results of this research on back acupressure therapy were that there was an effect on blood pressure in hypertensive patients with (p value = 0.000). This is evidenced by a decrease in the average systolic blood pressure of 29.25 mmHg, </w:t>
            </w:r>
            <w:r w:rsidRPr="00EF7672">
              <w:rPr>
                <w:rFonts w:ascii="Rockwell" w:eastAsia="Calibri" w:hAnsi="Rockwell" w:cs="Times New Roman"/>
                <w:lang w:val="nb-NO"/>
              </w:rPr>
              <w:lastRenderedPageBreak/>
              <w:t>diastolic blood pressure of 20.25 mmHg, and MAP of 23.25 mmHg.</w:t>
            </w:r>
          </w:p>
        </w:tc>
        <w:tc>
          <w:tcPr>
            <w:tcW w:w="0" w:type="auto"/>
          </w:tcPr>
          <w:p w14:paraId="54342C56"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sample size is relatively small, there is no control group, the sampling technique uses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 and there is no detailed explanation of the inclusion and exclusion criteria.</w:t>
            </w:r>
          </w:p>
        </w:tc>
      </w:tr>
      <w:tr w:rsidR="00EF7672" w:rsidRPr="00EF7672" w14:paraId="64BE8E2E" w14:textId="77777777" w:rsidTr="00C31E15">
        <w:tc>
          <w:tcPr>
            <w:tcW w:w="0" w:type="auto"/>
          </w:tcPr>
          <w:p w14:paraId="3E73A390"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Self-acupressure to lower blood pressure in older adults with hypertension</w:t>
            </w:r>
          </w:p>
          <w:p w14:paraId="7556AAFE"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18EAD0C1"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Author: Agus Citra D, Santun Setiawati, Raden Siti Maryam.</w:t>
            </w:r>
          </w:p>
          <w:p w14:paraId="035746F8"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ISSN: 2461-1026</w:t>
            </w:r>
          </w:p>
          <w:p w14:paraId="464A5D2D"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Dermawan","given":"A","non-dropping-particle":"","parse-names":false,"suffix":""},{"dropping-particle":"","family":"Setiawati","given":"S","non-dropping-particle":"","parse-names":false,"suffix":""},{"dropping-particle":"","family":"Maryam","given":"R","non-dropping-particle":"","parse-names":false,"suffix":""}],"container-title":"Jurnal Riset Kesehatan","id":"ITEM-1","issue":"2","issued":{"date-parts":[["2019"]]},"page":"1-4","title":"Self-acupressure to lower blood pressure on older adults with hypertension","type":"article-journal","volume":"8"},"uris":["http://www.mendeley.com/documents/?uuid=81b1db97-2b76-405a-9803-b693fcd4778b"]}],"mendeley":{"formattedCitation":"(Dermawan et al., 2019)","plainTextFormattedCitation":"(Dermawan et al., 2019)","previouslyFormattedCitation":"(Dermawan et al., 2019)"},"properties":{"noteIndex":0},"schema":"https://github.com/citation-style-language/schema/raw/master/csl-citation.json"}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(Dermawan et al., 2019)</w:t>
            </w:r>
            <w:r w:rsidRPr="00EF7672">
              <w:rPr>
                <w:rFonts w:ascii="Rockwell" w:eastAsia="Calibri" w:hAnsi="Rockwell" w:cs="Times New Roman"/>
              </w:rPr>
              <w:fldChar w:fldCharType="end"/>
            </w:r>
          </w:p>
        </w:tc>
        <w:tc>
          <w:tcPr>
            <w:tcW w:w="0" w:type="auto"/>
          </w:tcPr>
          <w:p w14:paraId="2DE57352"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Quasi Experiment one group pretest- posttest with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36 elderly people with hypertension who were divided into 2 intervention and control groups. </w:t>
            </w:r>
            <w:r w:rsidRPr="00EF7672">
              <w:rPr>
                <w:rFonts w:ascii="Rockwell" w:eastAsia="Calibri" w:hAnsi="Rockwell" w:cs="Times New Roman"/>
                <w:i/>
                <w:iCs/>
                <w:lang w:val="nb-NO"/>
              </w:rPr>
              <w:t xml:space="preserve">Consecutive </w:t>
            </w:r>
            <w:r w:rsidRPr="00EF7672">
              <w:rPr>
                <w:rFonts w:ascii="Rockwell" w:eastAsia="Calibri" w:hAnsi="Rockwell" w:cs="Times New Roman"/>
                <w:lang w:val="nb-NO"/>
              </w:rPr>
              <w:t>sampling sampling technique</w:t>
            </w:r>
          </w:p>
        </w:tc>
        <w:tc>
          <w:tcPr>
            <w:tcW w:w="0" w:type="auto"/>
          </w:tcPr>
          <w:p w14:paraId="5685E0D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results of the study showed that there was a significant difference between the results of measuring the average systolic and diastolic blood pressure, namely 153.61/92.78 mmHg to 135.56/83.89 mmHg. The significance value of both is at p=0.000.</w:t>
            </w:r>
          </w:p>
        </w:tc>
        <w:tc>
          <w:tcPr>
            <w:tcW w:w="0" w:type="auto"/>
          </w:tcPr>
          <w:p w14:paraId="690E651A"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limitation of this study is that it only carried out one blood pressure measurement for intervention and</w:t>
            </w:r>
          </w:p>
          <w:p w14:paraId="6849729B"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control.</w:t>
            </w:r>
          </w:p>
        </w:tc>
      </w:tr>
      <w:tr w:rsidR="00EF7672" w:rsidRPr="00EF7672" w14:paraId="704886C9" w14:textId="77777777" w:rsidTr="00C31E15">
        <w:tc>
          <w:tcPr>
            <w:tcW w:w="0" w:type="auto"/>
          </w:tcPr>
          <w:p w14:paraId="7D616DCC"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The effect of acupressure therapy on blood pressure in hypertensive sufferers</w:t>
            </w:r>
          </w:p>
          <w:p w14:paraId="1DBE2B50"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23906DD0"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Author: Adi Saputra, Sintiya Halisya P, Tafdhila, Abdul Syafe'i.</w:t>
            </w:r>
          </w:p>
          <w:p w14:paraId="76D17E8E"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ISSN: 2655-4712</w:t>
            </w:r>
          </w:p>
          <w:p w14:paraId="5DF0FE0D"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fldChar w:fldCharType="begin" w:fldLock="1"/>
            </w:r>
            <w:r w:rsidRPr="00EF7672">
              <w:rPr>
                <w:rFonts w:ascii="Rockwell" w:eastAsia="Calibri" w:hAnsi="Rockwell" w:cs="Times New Roman"/>
                <w:lang w:val="nb-NO"/>
              </w:rPr>
              <w:instrText>ADDIN CSL_CITATION {"citationItems":[{"id":"ITEM-1","itemData":{"author":[{"dropping-particle":"","family":"Saputra","given":"A","non-dropping-particle":"","parse-names":false,"suffix":""},{"dropping-particle":"","family":"Pebriani","given":"S","non-dropping-particle":"","parse-names":false,"suffix":""},{"dropping-particle":"","family":"Tafdhila","given":"T","non-dropping-particle":"","parse-names":false,"suffix":""},{"dropping-particle":"","family":"Syafe'i","given":"A","non-dropping-particle":"","parse-names":false,"suffix":""}],"container-title":"MANUJU: Malahayati Nursing Journal","id":"ITEM-1","issue":"1","issued":{"date-parts":[["2023"]]},"page":"80-87","title":"Pengaruh terapi akupresur terhadap tekanan darah pada penderita hipertensi","type":"article-journal","volume":"5"},"uris":["http://www.mendeley.com/documents/?uuid=1564ac86-88a8-46b4-8316-21c146bed32f"]}],"mendeley":{"formattedCitation":"(Saputra et al., 2023)","plainTextFormattedCitation":"(Saputra et al., 2023)","previouslyFormattedCitation":"(Saputra et al., 2023)"},"properties":{"noteIndex":0},"schema":"https://github.com/citation-style-language/schema/raw/master/csl-citation.json"}</w:instrText>
            </w:r>
            <w:r w:rsidRPr="00EF7672">
              <w:rPr>
                <w:rFonts w:ascii="Rockwell" w:eastAsia="Calibri" w:hAnsi="Rockwell" w:cs="Times New Roman"/>
                <w:lang w:val="nb-NO"/>
              </w:rPr>
              <w:fldChar w:fldCharType="separate"/>
            </w:r>
            <w:r w:rsidRPr="00EF7672">
              <w:rPr>
                <w:rFonts w:ascii="Rockwell" w:eastAsia="Calibri" w:hAnsi="Rockwell" w:cs="Times New Roman"/>
                <w:noProof/>
                <w:lang w:val="nb-NO"/>
              </w:rPr>
              <w:t>(Saputra et al., 2023)</w:t>
            </w:r>
            <w:r w:rsidRPr="00EF7672">
              <w:rPr>
                <w:rFonts w:ascii="Rockwell" w:eastAsia="Calibri" w:hAnsi="Rockwell" w:cs="Times New Roman"/>
                <w:lang w:val="nb-NO"/>
              </w:rPr>
              <w:fldChar w:fldCharType="end"/>
            </w:r>
          </w:p>
        </w:tc>
        <w:tc>
          <w:tcPr>
            <w:tcW w:w="0" w:type="auto"/>
          </w:tcPr>
          <w:p w14:paraId="014F2B4B"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Quasi Experiment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20 people who were patients at the Asy-Syaafi Holistic Center.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sampling technique</w:t>
            </w:r>
          </w:p>
        </w:tc>
        <w:tc>
          <w:tcPr>
            <w:tcW w:w="0" w:type="auto"/>
          </w:tcPr>
          <w:p w14:paraId="553C854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results of the study showed that </w:t>
            </w:r>
            <w:r w:rsidRPr="00EF7672">
              <w:rPr>
                <w:rFonts w:ascii="Rockwell" w:eastAsia="Calibri" w:hAnsi="Rockwell" w:cs="Times New Roman"/>
                <w:lang w:val="nb-NO"/>
              </w:rPr>
              <w:br/>
              <w:t xml:space="preserve">the average systolic blood pressure before acupressure therapy was 164.25 </w:t>
            </w:r>
            <w:r w:rsidRPr="00EF7672">
              <w:rPr>
                <w:rFonts w:ascii="Rockwell" w:eastAsia="Calibri" w:hAnsi="Rockwell" w:cs="Times New Roman"/>
                <w:lang w:val="nb-NO"/>
              </w:rPr>
              <w:br/>
              <w:t xml:space="preserve">mmHg and the average diastolic blood pressure was 100 mmHg. The average systolic blood pressure and blood pressure after acupressure therapy was 143.85 mmHg and the average diastolic blood pressure was 90 mmHg. The results: </w:t>
            </w:r>
            <w:r w:rsidRPr="00EF7672">
              <w:rPr>
                <w:rFonts w:ascii="Rockwell" w:eastAsia="Calibri" w:hAnsi="Rockwell" w:cs="Times New Roman"/>
                <w:lang w:val="nb-NO"/>
              </w:rPr>
              <w:br/>
              <w:t>Statistical test results prove that there is a difference in systolic blood pressure (p value 0.000) and diastolic blood pressure (p value 0.025) before and after acupressure therapy.</w:t>
            </w:r>
          </w:p>
        </w:tc>
        <w:tc>
          <w:tcPr>
            <w:tcW w:w="0" w:type="auto"/>
          </w:tcPr>
          <w:p w14:paraId="0DD2EFDC"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relatively small sample size, the absence of a control group, and the use of </w:t>
            </w:r>
            <w:r w:rsidRPr="00EF7672">
              <w:rPr>
                <w:rFonts w:ascii="Rockwell" w:eastAsia="Calibri" w:hAnsi="Rockwell" w:cs="Times New Roman"/>
                <w:i/>
                <w:iCs/>
                <w:lang w:val="nb-NO"/>
              </w:rPr>
              <w:t xml:space="preserve">purposive sampling techniques </w:t>
            </w:r>
            <w:r w:rsidRPr="00EF7672">
              <w:rPr>
                <w:rFonts w:ascii="Rockwell" w:eastAsia="Calibri" w:hAnsi="Rockwell" w:cs="Times New Roman"/>
                <w:lang w:val="nb-NO"/>
              </w:rPr>
              <w:t>can affect the validity of the research results.</w:t>
            </w:r>
          </w:p>
        </w:tc>
      </w:tr>
      <w:tr w:rsidR="00EF7672" w:rsidRPr="00EF7672" w14:paraId="43BB6B93" w14:textId="77777777" w:rsidTr="00C31E15">
        <w:tc>
          <w:tcPr>
            <w:tcW w:w="0" w:type="auto"/>
          </w:tcPr>
          <w:p w14:paraId="2967D23E"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 xml:space="preserve">The effectiveness of acupressure </w:t>
            </w:r>
            <w:r w:rsidRPr="00EF7672">
              <w:rPr>
                <w:rFonts w:ascii="Rockwell" w:eastAsia="Calibri" w:hAnsi="Rockwell" w:cs="Times New Roman"/>
              </w:rPr>
              <w:lastRenderedPageBreak/>
              <w:t>therapy in lowering blood pressure in patients with hypertension</w:t>
            </w:r>
          </w:p>
          <w:p w14:paraId="0EF96CDE"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Type: Publication Article</w:t>
            </w:r>
          </w:p>
          <w:p w14:paraId="11D23A0C"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Zubaidah, Insana Maria, Rusdiana , Iis Pusparina , Raihana Norfitri .</w:t>
            </w:r>
          </w:p>
          <w:p w14:paraId="49099714"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Zubaidah","given":"Z","non-dropping-particle":"","parse-names":false,"suffix":""},{"dropping-particle":"","family":"Maria","given":"I","non-dropping-particle":"","parse-names":false,"suffix":""},{"dropping-particle":"","family":"Rusdiana","given":"R","non-dropping-particle":"","parse-names":false,"suffix":""},{"dropping-particle":"","family":"Pusparina","given":"I","non-dropping-particle":"","parse-names":false,"suffix":""},{"dropping-particle":"","family":"Norfitri","given":"R","non-dropping-particle":"","parse-names":false,"suffix":""}],"container-title":"Indonesian Journal of Community Health Nursing","id":"ITEM-1","issue":"1","issued":{"date-parts":[["2021"]]},"page":"33-36","title":"The effectiveness of acupressure therapy in lowering blood pressure in patients with hypertension","type":"article-journal","volume":"6"},"uris":["http://www.mendeley.com/documents/?uuid=e70b4282-f526-49b4-8f6f-ed60751ca5a9"]}],"mendeley":{"formattedCitation":"(Zubaidah et al., 2021)","plainTextFormattedCitation":"(Zubaidah et al., 2021)","previouslyFormattedCitation":"(Zubaidah et al., 2021)"},"properties":{"noteIndex":0},"schema":"https://github.com/citation-style-language/schema/raw/master/csl-citation.json"}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(Zubaidah et al., 2021)</w:t>
            </w:r>
            <w:r w:rsidRPr="00EF7672">
              <w:rPr>
                <w:rFonts w:ascii="Rockwell" w:eastAsia="Calibri" w:hAnsi="Rockwell" w:cs="Times New Roman"/>
              </w:rPr>
              <w:fldChar w:fldCharType="end"/>
            </w:r>
          </w:p>
        </w:tc>
        <w:tc>
          <w:tcPr>
            <w:tcW w:w="0" w:type="auto"/>
          </w:tcPr>
          <w:p w14:paraId="0FF5C75D"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lastRenderedPageBreak/>
              <w:t xml:space="preserve">Design used that is </w:t>
            </w:r>
            <w:r w:rsidRPr="00EF7672">
              <w:rPr>
                <w:rFonts w:ascii="Rockwell" w:eastAsia="Calibri" w:hAnsi="Rockwell" w:cs="Times New Roman"/>
                <w:i/>
                <w:iCs/>
              </w:rPr>
              <w:t xml:space="preserve">Pre-Experiment with </w:t>
            </w:r>
            <w:r w:rsidRPr="00EF7672">
              <w:rPr>
                <w:rFonts w:ascii="Rockwell" w:eastAsia="Calibri" w:hAnsi="Rockwell" w:cs="Times New Roman"/>
                <w:i/>
                <w:iCs/>
              </w:rPr>
              <w:lastRenderedPageBreak/>
              <w:t xml:space="preserve">non randomized control trials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15 people with hypertension.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sampling technique</w:t>
            </w:r>
          </w:p>
        </w:tc>
        <w:tc>
          <w:tcPr>
            <w:tcW w:w="0" w:type="auto"/>
          </w:tcPr>
          <w:p w14:paraId="62EE003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results of the study showed that </w:t>
            </w:r>
            <w:r w:rsidRPr="00EF7672">
              <w:rPr>
                <w:rFonts w:ascii="Rockwell" w:eastAsia="Calibri" w:hAnsi="Rockwell" w:cs="Times New Roman"/>
                <w:lang w:val="nb-NO"/>
              </w:rPr>
              <w:lastRenderedPageBreak/>
              <w:t>there was an influence on changes in blood pressure</w:t>
            </w:r>
          </w:p>
          <w:p w14:paraId="5F8C32F9"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blood pressure before and after being given acupressure therapy with a value of p = 0.046 and p = 0.003.</w:t>
            </w:r>
          </w:p>
        </w:tc>
        <w:tc>
          <w:tcPr>
            <w:tcW w:w="0" w:type="auto"/>
          </w:tcPr>
          <w:p w14:paraId="208C5C3E"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sample size is relatively small, </w:t>
            </w:r>
            <w:r w:rsidRPr="00EF7672">
              <w:rPr>
                <w:rFonts w:ascii="Rockwell" w:eastAsia="Calibri" w:hAnsi="Rockwell" w:cs="Times New Roman"/>
                <w:lang w:val="nb-NO"/>
              </w:rPr>
              <w:lastRenderedPageBreak/>
              <w:t xml:space="preserve">there is no control group, the sampling technique uses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 and there is no detailed explanation of the inclusion and exclusion criteria.</w:t>
            </w:r>
          </w:p>
        </w:tc>
      </w:tr>
      <w:tr w:rsidR="00EF7672" w:rsidRPr="00EF7672" w14:paraId="03F84E66" w14:textId="77777777" w:rsidTr="00C31E15">
        <w:tc>
          <w:tcPr>
            <w:tcW w:w="0" w:type="auto"/>
          </w:tcPr>
          <w:p w14:paraId="081AB0F6"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lastRenderedPageBreak/>
              <w:t>The Effect of Acupressure Therapy on Reducing Blood Pressure in Hypertension Patients in the Work Area of the Muntok Health Center in 2022</w:t>
            </w:r>
          </w:p>
          <w:p w14:paraId="03037695"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Type: Publication Article</w:t>
            </w:r>
          </w:p>
          <w:p w14:paraId="36E8E1DC"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Author :</w:t>
            </w:r>
            <w:proofErr w:type="gramEnd"/>
            <w:r w:rsidRPr="00EF7672">
              <w:rPr>
                <w:rFonts w:ascii="Rockwell" w:eastAsia="Calibri" w:hAnsi="Rockwell" w:cs="Times New Roman"/>
              </w:rPr>
              <w:t xml:space="preserve"> Kiki Amalia</w:t>
            </w:r>
          </w:p>
          <w:p w14:paraId="1F2D8374"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t>EISSN: 2964-6804.</w:t>
            </w:r>
          </w:p>
          <w:p w14:paraId="3018AB0B"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{"citationItems":[{"id":"ITEM-1","itemData":{"ISSN":"2964-6804","author":[{"dropping-particle":"","family":"Amalia","given":"Kiki","non-dropping-particle":"","parse-names":false,"suffix":""}],"container-title":"Formosa Journal of Science and Technology","id":"ITEM-1","issue":"7","issued":{"date-parts":[["2023"]]},"page":"1709-1722","title":"The Effect of Acupressure Therapy on Reducing Blood Pressure in Hypertension Patients in the Work Area of the Muntok Health Center in 2022","type":"article-journal","volume":"2"},"uris":["http://www.mendeley.com/documents/?uuid=3e73fd58-0a0b-4930-a1d2-45d76d5dc1b5"]}],"mendeley":{"formattedCitation":"(Amalia, 2023)","plainTextFormattedCitation":"(Amalia, 2023)","previouslyFormattedCitation":"(Amalia, 2023)"},"properties":{"noteIndex":0},"schema":"https://github.com/citation-style-language/schema/raw/master/csl-citation.json"}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(Amalia, 2023)</w:t>
            </w:r>
            <w:r w:rsidRPr="00EF7672">
              <w:rPr>
                <w:rFonts w:ascii="Rockwell" w:eastAsia="Calibri" w:hAnsi="Rockwell" w:cs="Times New Roman"/>
              </w:rPr>
              <w:fldChar w:fldCharType="end"/>
            </w:r>
          </w:p>
          <w:p w14:paraId="3D669DC9" w14:textId="77777777" w:rsidR="00EF7672" w:rsidRPr="00EF7672" w:rsidRDefault="00EF7672" w:rsidP="00EF7672">
            <w:pPr>
              <w:rPr>
                <w:rFonts w:ascii="Rockwell" w:eastAsia="Calibri" w:hAnsi="Rockwell" w:cs="Times New Roman"/>
              </w:rPr>
            </w:pPr>
          </w:p>
        </w:tc>
        <w:tc>
          <w:tcPr>
            <w:tcW w:w="0" w:type="auto"/>
          </w:tcPr>
          <w:p w14:paraId="24C00B3A"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Pre-Experiment one group pretest-posttest without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14 people with hypertension.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sampling technique</w:t>
            </w:r>
          </w:p>
        </w:tc>
        <w:tc>
          <w:tcPr>
            <w:tcW w:w="0" w:type="auto"/>
          </w:tcPr>
          <w:p w14:paraId="767B766D"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results of this study showed that there was an effect of giving acupressure therapy on reducing blood pressure using non-parametric statistical methods and using the Wilcoxon test, it was found that the value of p = 0.001 (p &lt; 0.05) on systolic and diastolic blood pressure, before and after acupressure therapy with the average blood pressure pretest systolic 150.71 and 127.14, while </w:t>
            </w:r>
            <w:r w:rsidRPr="00EF7672">
              <w:rPr>
                <w:rFonts w:ascii="Rockwell" w:eastAsia="Calibri" w:hAnsi="Rockwell" w:cs="Times New Roman"/>
                <w:i/>
                <w:iCs/>
                <w:lang w:val="nb-NO"/>
              </w:rPr>
              <w:t xml:space="preserve">posttest </w:t>
            </w:r>
            <w:r w:rsidRPr="00EF7672">
              <w:rPr>
                <w:rFonts w:ascii="Rockwell" w:eastAsia="Calibri" w:hAnsi="Rockwell" w:cs="Times New Roman"/>
                <w:lang w:val="nb-NO"/>
              </w:rPr>
              <w:t>diastolic 90.36 and 80.71</w:t>
            </w:r>
          </w:p>
        </w:tc>
        <w:tc>
          <w:tcPr>
            <w:tcW w:w="0" w:type="auto"/>
          </w:tcPr>
          <w:p w14:paraId="797B22F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sample size is relatively small, there is no control group, the sampling technique uses </w:t>
            </w:r>
            <w:r w:rsidRPr="00EF7672">
              <w:rPr>
                <w:rFonts w:ascii="Rockwell" w:eastAsia="Calibri" w:hAnsi="Rockwell" w:cs="Times New Roman"/>
                <w:i/>
                <w:iCs/>
                <w:lang w:val="nb-NO"/>
              </w:rPr>
              <w:t xml:space="preserve">purposive sampling </w:t>
            </w:r>
            <w:r w:rsidRPr="00EF7672">
              <w:rPr>
                <w:rFonts w:ascii="Rockwell" w:eastAsia="Calibri" w:hAnsi="Rockwell" w:cs="Times New Roman"/>
                <w:lang w:val="nb-NO"/>
              </w:rPr>
              <w:t>, and there is no detailed explanation of the inclusion and exclusion criteria.</w:t>
            </w:r>
          </w:p>
        </w:tc>
      </w:tr>
      <w:tr w:rsidR="00EF7672" w:rsidRPr="00EF7672" w14:paraId="44788337" w14:textId="77777777" w:rsidTr="00C31E15">
        <w:tc>
          <w:tcPr>
            <w:tcW w:w="0" w:type="auto"/>
          </w:tcPr>
          <w:p w14:paraId="67E4403F"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The Effect of Self-Acupressure Therapy on Changes in Blood Pressure in Hypertension Patients</w:t>
            </w:r>
          </w:p>
          <w:p w14:paraId="3A819CA2"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1962D456" w14:textId="77777777" w:rsidR="00EF7672" w:rsidRPr="00EF7672" w:rsidRDefault="00EF7672" w:rsidP="00EF7672">
            <w:pPr>
              <w:rPr>
                <w:rFonts w:ascii="Rockwell" w:eastAsia="Calibri" w:hAnsi="Rockwell" w:cs="Times New Roman"/>
              </w:rPr>
            </w:pPr>
            <w:proofErr w:type="gramStart"/>
            <w:r w:rsidRPr="00EF7672">
              <w:rPr>
                <w:rFonts w:ascii="Rockwell" w:eastAsia="Calibri" w:hAnsi="Rockwell" w:cs="Times New Roman"/>
              </w:rPr>
              <w:t>Writers :</w:t>
            </w:r>
            <w:proofErr w:type="gramEnd"/>
            <w:r w:rsidRPr="00EF7672">
              <w:rPr>
                <w:rFonts w:ascii="Rockwell" w:eastAsia="Calibri" w:hAnsi="Rockwell" w:cs="Times New Roman"/>
              </w:rPr>
              <w:t xml:space="preserve"> Yenni Monalisa, Edi Purwanto, Lukman Nulhakim</w:t>
            </w:r>
          </w:p>
          <w:p w14:paraId="7F78A6C7" w14:textId="77777777" w:rsidR="00EF7672" w:rsidRPr="00EF7672" w:rsidRDefault="00EF7672" w:rsidP="00EF7672">
            <w:pPr>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author":[{"dropping-particle":"","family":"Monalisa","given":"Y","non-dropping-particle":"","parse-names":false,"suffix":""},{"dropping-particle":"","family":"Purwanto","given":"E","non-dropping-particle":"","parse-names":false,"suffix":""},{"dropping-particle":"","family":"Nulhakim","given":"L","non-dropping-particle":"","parse-names":false,"suffix":""}],"container-title":"Indonesian Journal of Interdisciplinary Research in Science and Technology (MARCOPOLO)","id":"ITEM-1","issue":"3","issued":{"date-parts":[["2023"]]},"page":"151-168","title":"The Effect of Self-Acupressure Therapy on Changes in Blood Pressure in Hypertension Patients","type":"article-journal","volume":"1"},"uris":["http://www.mendeley.com/documents/?uuid=7e5837c3-3ae3-4b58-9245-1a670cd4fa36"]}],"mendeley":{"formattedCitation":"(Monalisa et al., 2023)","plainTextFormattedCitation":"(Monalisa et al., 2023)","previouslyFormattedCitation":"(Monalisa et al., 2023)"},"properties":{"noteIndex":0},"schema":"https://github.com/citation-style-language/schema/raw/master/csl-citation.json"}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(Monalisa et al., 2023)</w:t>
            </w:r>
            <w:r w:rsidRPr="00EF7672">
              <w:rPr>
                <w:rFonts w:ascii="Rockwell" w:eastAsia="Calibri" w:hAnsi="Rockwell" w:cs="Times New Roman"/>
              </w:rPr>
              <w:fldChar w:fldCharType="end"/>
            </w:r>
          </w:p>
        </w:tc>
        <w:tc>
          <w:tcPr>
            <w:tcW w:w="0" w:type="auto"/>
          </w:tcPr>
          <w:p w14:paraId="52A321B1"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t xml:space="preserve">Design used that is </w:t>
            </w:r>
            <w:r w:rsidRPr="00EF7672">
              <w:rPr>
                <w:rFonts w:ascii="Rockwell" w:eastAsia="Calibri" w:hAnsi="Rockwell" w:cs="Times New Roman"/>
                <w:i/>
                <w:iCs/>
              </w:rPr>
              <w:t xml:space="preserve">Quasi Experiment one group pretest- posttest with control </w:t>
            </w:r>
            <w:proofErr w:type="gramStart"/>
            <w:r w:rsidRPr="00EF7672">
              <w:rPr>
                <w:rFonts w:ascii="Rockwell" w:eastAsia="Calibri" w:hAnsi="Rockwell" w:cs="Times New Roman"/>
                <w:i/>
                <w:iCs/>
              </w:rPr>
              <w:t xml:space="preserve">group </w:t>
            </w:r>
            <w:r w:rsidRPr="00EF7672">
              <w:rPr>
                <w:rFonts w:ascii="Rockwell" w:eastAsia="Calibri" w:hAnsi="Rockwell" w:cs="Times New Roman"/>
              </w:rPr>
              <w:t>.</w:t>
            </w:r>
            <w:proofErr w:type="gramEnd"/>
            <w:r w:rsidRPr="00EF7672">
              <w:rPr>
                <w:rFonts w:ascii="Rockwell" w:eastAsia="Calibri" w:hAnsi="Rockwell" w:cs="Times New Roman"/>
              </w:rPr>
              <w:t xml:space="preserve"> </w:t>
            </w:r>
            <w:r w:rsidRPr="00EF7672">
              <w:rPr>
                <w:rFonts w:ascii="Rockwell" w:eastAsia="Calibri" w:hAnsi="Rockwell" w:cs="Times New Roman"/>
                <w:lang w:val="nb-NO"/>
              </w:rPr>
              <w:t xml:space="preserve">The sample consisted of 20 people who were hypertension patients and were divided into control and intervention groups. </w:t>
            </w:r>
            <w:r w:rsidRPr="00EF7672">
              <w:rPr>
                <w:rFonts w:ascii="Rockwell" w:eastAsia="Calibri" w:hAnsi="Rockwell" w:cs="Times New Roman"/>
                <w:i/>
                <w:iCs/>
                <w:lang w:val="nb-NO"/>
              </w:rPr>
              <w:t xml:space="preserve">Purposive </w:t>
            </w:r>
            <w:r w:rsidRPr="00EF7672">
              <w:rPr>
                <w:rFonts w:ascii="Rockwell" w:eastAsia="Calibri" w:hAnsi="Rockwell" w:cs="Times New Roman"/>
                <w:lang w:val="nb-NO"/>
              </w:rPr>
              <w:t>sampling technique</w:t>
            </w:r>
          </w:p>
        </w:tc>
        <w:tc>
          <w:tcPr>
            <w:tcW w:w="0" w:type="auto"/>
          </w:tcPr>
          <w:p w14:paraId="575077D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 xml:space="preserve">The analysis results show that </w:t>
            </w:r>
            <w:r w:rsidRPr="00EF7672">
              <w:rPr>
                <w:rFonts w:ascii="Rockwell" w:eastAsia="Calibri" w:hAnsi="Rockwell" w:cs="Times New Roman"/>
              </w:rPr>
              <w:t xml:space="preserve">the </w:t>
            </w:r>
            <w:r w:rsidRPr="00EF7672">
              <w:rPr>
                <w:rFonts w:eastAsia="Calibri"/>
              </w:rPr>
              <w:t>ρ</w:t>
            </w:r>
            <w:r w:rsidRPr="00EF7672">
              <w:rPr>
                <w:rFonts w:ascii="Rockwell" w:eastAsia="Calibri" w:hAnsi="Rockwell" w:cs="Times New Roman"/>
              </w:rPr>
              <w:t xml:space="preserve"> </w:t>
            </w:r>
            <w:r w:rsidRPr="00EF7672">
              <w:rPr>
                <w:rFonts w:ascii="Rockwell" w:eastAsia="Calibri" w:hAnsi="Rockwell" w:cs="Times New Roman"/>
                <w:lang w:val="nb-NO"/>
              </w:rPr>
              <w:t>-value = 0.000 &lt; 0.05 (Sig.95%). So it was concluded that there was an effect of giving independent acupressure therapy on changes in blood pressure in people with hypertension.</w:t>
            </w:r>
          </w:p>
        </w:tc>
        <w:tc>
          <w:tcPr>
            <w:tcW w:w="0" w:type="auto"/>
          </w:tcPr>
          <w:p w14:paraId="451151B6"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The limitation of this research is that researchers have not been able to control other factors of hypertension such as age, regular consumption of medication and so on, so it is hoped that further research can examine these factors.</w:t>
            </w:r>
          </w:p>
        </w:tc>
      </w:tr>
      <w:tr w:rsidR="00EF7672" w:rsidRPr="00EF7672" w14:paraId="13648B3D" w14:textId="77777777" w:rsidTr="00C31E15">
        <w:tc>
          <w:tcPr>
            <w:tcW w:w="0" w:type="auto"/>
          </w:tcPr>
          <w:p w14:paraId="5E4EB57D"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 xml:space="preserve">The effects of </w:t>
            </w:r>
            <w:r w:rsidRPr="00EF7672">
              <w:rPr>
                <w:rFonts w:ascii="Rockwell" w:eastAsia="Calibri" w:hAnsi="Rockwell" w:cs="Times New Roman"/>
              </w:rPr>
              <w:lastRenderedPageBreak/>
              <w:t>auricular acupressure on blood pressure, stress, and sleep in elders with essential hypertension: a randomized single-blind sham-controlled trial</w:t>
            </w:r>
          </w:p>
          <w:p w14:paraId="0C955474" w14:textId="77777777" w:rsidR="00EF7672" w:rsidRPr="00EF7672" w:rsidRDefault="00EF7672" w:rsidP="00EF7672">
            <w:pPr>
              <w:rPr>
                <w:rFonts w:ascii="Rockwell" w:eastAsia="Calibri" w:hAnsi="Rockwell" w:cs="Times New Roman"/>
                <w:lang w:val="nb-NO"/>
              </w:rPr>
            </w:pPr>
            <w:r w:rsidRPr="00EF7672">
              <w:rPr>
                <w:rFonts w:ascii="Rockwell" w:eastAsia="Calibri" w:hAnsi="Rockwell" w:cs="Times New Roman"/>
                <w:lang w:val="nb-NO"/>
              </w:rPr>
              <w:t>Type: Publication Article</w:t>
            </w:r>
          </w:p>
          <w:p w14:paraId="57D5AA06"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Author: Bomi Kim, Hyojung Park</w:t>
            </w:r>
          </w:p>
          <w:p w14:paraId="3AE897C0"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DOI:10.1093/ eurjcn /</w:t>
            </w:r>
          </w:p>
          <w:p w14:paraId="081265FD"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t>zvad005</w:t>
            </w:r>
          </w:p>
          <w:p w14:paraId="44DF4818" w14:textId="77777777" w:rsidR="00EF7672" w:rsidRPr="00EF7672" w:rsidRDefault="00EF7672" w:rsidP="00EF7672">
            <w:pPr>
              <w:jc w:val="both"/>
              <w:rPr>
                <w:rFonts w:ascii="Rockwell" w:eastAsia="Calibri" w:hAnsi="Rockwell" w:cs="Times New Roman"/>
              </w:rPr>
            </w:pPr>
            <w:r w:rsidRPr="00EF7672">
              <w:rPr>
                <w:rFonts w:ascii="Rockwell" w:eastAsia="Calibri" w:hAnsi="Rockwell" w:cs="Times New Roman"/>
              </w:rPr>
              <w:fldChar w:fldCharType="begin" w:fldLock="1"/>
            </w:r>
            <w:r w:rsidRPr="00EF7672">
              <w:rPr>
                <w:rFonts w:ascii="Rockwell" w:eastAsia="Calibri" w:hAnsi="Rockwell" w:cs="Times New Roman"/>
              </w:rPr>
              <w:instrText>ADDIN CSL_CITATION {"citationItems":[{"id":"ITEM-1","itemData":{"DOI":"https://doi.org/10.1093/eurjcn/zvad005","author":[{"dropping-particle":"","family":"Kim","given":"B","non-dropping-particle":"","parse-names":false,"suffix":""},{"dropping-particle":"","family":"Park","given":"H","non-dropping-particle":"","parse-names":false,"suffix":""}],"container-title":"European Journal of Cardiovascular Nursing","id":"ITEM-1","issue":"1","issued":{"date-parts":[["2023"]]},"page":"610-619","title":"The effects of auricular acupressure on blood pressure, stress, and sleep in elders with essential hypertension: a randomized single-blind sham-controlled trial","type":"article-journal","volume":"22"},"uris":["http://www.mendeley.com/documents/?uuid=29ebe623-ebeb-4056-9c33-90cab86cff56"]}],"mendeley":{"formattedCitation":"(Kim &amp; Park, 2023)","plainTextFormattedCitation":"(Kim &amp; Park, 2023)","previouslyFormattedCitation":"(Kim &amp; Park, 2023)"},"properties":{"noteIndex":0},"schema":"https://github.com/citation-style-language/schema/raw/master/csl-citation.json"}</w:instrText>
            </w:r>
            <w:r w:rsidRPr="00EF7672">
              <w:rPr>
                <w:rFonts w:ascii="Rockwell" w:eastAsia="Calibri" w:hAnsi="Rockwell" w:cs="Times New Roman"/>
              </w:rPr>
              <w:fldChar w:fldCharType="separate"/>
            </w:r>
            <w:r w:rsidRPr="00EF7672">
              <w:rPr>
                <w:rFonts w:ascii="Rockwell" w:eastAsia="Calibri" w:hAnsi="Rockwell" w:cs="Times New Roman"/>
                <w:noProof/>
              </w:rPr>
              <w:t>(Kim &amp; Park, 2023)</w:t>
            </w:r>
            <w:r w:rsidRPr="00EF7672">
              <w:rPr>
                <w:rFonts w:ascii="Rockwell" w:eastAsia="Calibri" w:hAnsi="Rockwell" w:cs="Times New Roman"/>
              </w:rPr>
              <w:fldChar w:fldCharType="end"/>
            </w:r>
          </w:p>
          <w:p w14:paraId="44DD8880" w14:textId="77777777" w:rsidR="00EF7672" w:rsidRPr="00EF7672" w:rsidRDefault="00EF7672" w:rsidP="00EF7672">
            <w:pPr>
              <w:jc w:val="both"/>
              <w:rPr>
                <w:rFonts w:ascii="Rockwell" w:eastAsia="Calibri" w:hAnsi="Rockwell" w:cs="Times New Roman"/>
              </w:rPr>
            </w:pPr>
          </w:p>
        </w:tc>
        <w:tc>
          <w:tcPr>
            <w:tcW w:w="0" w:type="auto"/>
          </w:tcPr>
          <w:p w14:paraId="01CA70CB"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rPr>
              <w:lastRenderedPageBreak/>
              <w:t xml:space="preserve">Design used that is </w:t>
            </w:r>
            <w:r w:rsidRPr="00EF7672">
              <w:rPr>
                <w:rFonts w:ascii="Rockwell" w:eastAsia="Calibri" w:hAnsi="Rockwell" w:cs="Times New Roman"/>
                <w:i/>
                <w:iCs/>
              </w:rPr>
              <w:lastRenderedPageBreak/>
              <w:t xml:space="preserve">Single-blind Randomized Control Trials with placebo-controlled studies. </w:t>
            </w:r>
            <w:r w:rsidRPr="00EF7672">
              <w:rPr>
                <w:rFonts w:ascii="Rockwell" w:eastAsia="Calibri" w:hAnsi="Rockwell" w:cs="Times New Roman"/>
              </w:rPr>
              <w:t xml:space="preserve">The sample consists of 46 elderly people sufferer hypertension essential aged 66-84 years with criteria inclusion own level good </w:t>
            </w:r>
            <w:proofErr w:type="gramStart"/>
            <w:r w:rsidRPr="00EF7672">
              <w:rPr>
                <w:rFonts w:ascii="Rockwell" w:eastAsia="Calibri" w:hAnsi="Rockwell" w:cs="Times New Roman"/>
              </w:rPr>
              <w:t>conscience ,</w:t>
            </w:r>
            <w:proofErr w:type="gramEnd"/>
            <w:r w:rsidRPr="00EF7672">
              <w:rPr>
                <w:rFonts w:ascii="Rockwell" w:eastAsia="Calibri" w:hAnsi="Rockwell" w:cs="Times New Roman"/>
              </w:rPr>
              <w:t xml:space="preserve"> having _ MMSE-DS score &lt;9, and not yet Once acupressure auricular . </w:t>
            </w:r>
            <w:r w:rsidRPr="00EF7672">
              <w:rPr>
                <w:rFonts w:ascii="Rockwell" w:eastAsia="Calibri" w:hAnsi="Rockwell" w:cs="Times New Roman"/>
                <w:lang w:val="nb-NO"/>
              </w:rPr>
              <w:t>The exclusion criteria for respondents were having lesions in both ears, receiving other complementary therapies, and currently using sleep aids.</w:t>
            </w:r>
          </w:p>
        </w:tc>
        <w:tc>
          <w:tcPr>
            <w:tcW w:w="0" w:type="auto"/>
          </w:tcPr>
          <w:p w14:paraId="4E55CA80"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The results showed </w:t>
            </w:r>
            <w:r w:rsidRPr="00EF7672">
              <w:rPr>
                <w:rFonts w:ascii="Rockwell" w:eastAsia="Calibri" w:hAnsi="Rockwell" w:cs="Times New Roman"/>
                <w:lang w:val="nb-NO"/>
              </w:rPr>
              <w:lastRenderedPageBreak/>
              <w:t>that there were statistically significant differences between the two groups in systolic blood pressure (F=5.67, P=0.022), diastolic blood pressure (17.53, P&lt;0.001), and heart rate (F=6.78,</w:t>
            </w:r>
          </w:p>
          <w:p w14:paraId="4C467787"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t>P= 0.013) over time..</w:t>
            </w:r>
          </w:p>
        </w:tc>
        <w:tc>
          <w:tcPr>
            <w:tcW w:w="0" w:type="auto"/>
          </w:tcPr>
          <w:p w14:paraId="46645D85" w14:textId="77777777" w:rsidR="00EF7672" w:rsidRPr="00EF7672" w:rsidRDefault="00EF7672" w:rsidP="00EF7672">
            <w:pPr>
              <w:jc w:val="both"/>
              <w:rPr>
                <w:rFonts w:ascii="Rockwell" w:eastAsia="Calibri" w:hAnsi="Rockwell" w:cs="Times New Roman"/>
                <w:lang w:val="nb-NO"/>
              </w:rPr>
            </w:pPr>
            <w:r w:rsidRPr="00EF7672">
              <w:rPr>
                <w:rFonts w:ascii="Rockwell" w:eastAsia="Calibri" w:hAnsi="Rockwell" w:cs="Times New Roman"/>
                <w:lang w:val="nb-NO"/>
              </w:rPr>
              <w:lastRenderedPageBreak/>
              <w:t xml:space="preserve">Only elderly </w:t>
            </w:r>
            <w:r w:rsidRPr="00EF7672">
              <w:rPr>
                <w:rFonts w:ascii="Rockwell" w:eastAsia="Calibri" w:hAnsi="Rockwell" w:cs="Times New Roman"/>
                <w:lang w:val="nb-NO"/>
              </w:rPr>
              <w:lastRenderedPageBreak/>
              <w:t>women participate though. Second, the duration of effect in this study after completing the 8-week auricular acupressure intervention was not assessed. Third, this study did not undergo blind testing.</w:t>
            </w:r>
          </w:p>
        </w:tc>
      </w:tr>
      <w:bookmarkEnd w:id="4"/>
    </w:tbl>
    <w:p w14:paraId="7E54A859" w14:textId="77777777" w:rsidR="00015320" w:rsidRDefault="00015320">
      <w:pPr>
        <w:pStyle w:val="BodyText"/>
        <w:rPr>
          <w:sz w:val="26"/>
        </w:rPr>
      </w:pPr>
    </w:p>
    <w:p w14:paraId="20E2949F" w14:textId="77777777" w:rsidR="00364BB4" w:rsidRDefault="00364BB4">
      <w:pPr>
        <w:pStyle w:val="BodyText"/>
        <w:spacing w:before="6"/>
        <w:rPr>
          <w:noProof/>
        </w:rPr>
      </w:pPr>
    </w:p>
    <w:p w14:paraId="68419852" w14:textId="77777777" w:rsidR="00364BB4" w:rsidRDefault="00364BB4">
      <w:pPr>
        <w:pStyle w:val="BodyText"/>
        <w:spacing w:before="6"/>
        <w:rPr>
          <w:noProof/>
        </w:rPr>
      </w:pPr>
    </w:p>
    <w:p w14:paraId="644CE651" w14:textId="77777777" w:rsidR="00364BB4" w:rsidRDefault="00364BB4">
      <w:pPr>
        <w:pStyle w:val="BodyText"/>
        <w:spacing w:before="6"/>
        <w:rPr>
          <w:noProof/>
        </w:rPr>
      </w:pPr>
    </w:p>
    <w:p w14:paraId="498B5A01" w14:textId="77777777" w:rsidR="00364BB4" w:rsidRDefault="00364BB4">
      <w:pPr>
        <w:pStyle w:val="BodyText"/>
        <w:spacing w:before="6"/>
        <w:rPr>
          <w:noProof/>
        </w:rPr>
      </w:pPr>
    </w:p>
    <w:p w14:paraId="21E5CF5C" w14:textId="77777777" w:rsidR="00364BB4" w:rsidRDefault="00364BB4">
      <w:pPr>
        <w:pStyle w:val="BodyText"/>
        <w:spacing w:before="6"/>
        <w:rPr>
          <w:noProof/>
        </w:rPr>
      </w:pPr>
    </w:p>
    <w:p w14:paraId="1C281FD5" w14:textId="77777777" w:rsidR="00364BB4" w:rsidRDefault="00364BB4">
      <w:pPr>
        <w:pStyle w:val="BodyText"/>
        <w:spacing w:before="6"/>
        <w:rPr>
          <w:noProof/>
        </w:rPr>
      </w:pPr>
    </w:p>
    <w:p w14:paraId="78E655F0" w14:textId="77777777" w:rsidR="00364BB4" w:rsidRDefault="00364BB4">
      <w:pPr>
        <w:pStyle w:val="BodyText"/>
        <w:spacing w:before="6"/>
        <w:rPr>
          <w:noProof/>
        </w:rPr>
      </w:pPr>
    </w:p>
    <w:p w14:paraId="245D2F2F" w14:textId="77777777" w:rsidR="00364BB4" w:rsidRDefault="00364BB4">
      <w:pPr>
        <w:pStyle w:val="BodyText"/>
        <w:spacing w:before="6"/>
        <w:rPr>
          <w:noProof/>
        </w:rPr>
      </w:pPr>
    </w:p>
    <w:p w14:paraId="4CE85728" w14:textId="77777777" w:rsidR="00364BB4" w:rsidRDefault="00364BB4">
      <w:pPr>
        <w:pStyle w:val="BodyText"/>
        <w:spacing w:before="6"/>
        <w:rPr>
          <w:noProof/>
        </w:rPr>
      </w:pPr>
    </w:p>
    <w:p w14:paraId="11882B3B" w14:textId="77777777" w:rsidR="00364BB4" w:rsidRDefault="00364BB4">
      <w:pPr>
        <w:pStyle w:val="BodyText"/>
        <w:spacing w:before="6"/>
        <w:rPr>
          <w:noProof/>
        </w:rPr>
      </w:pPr>
    </w:p>
    <w:p w14:paraId="0386D413" w14:textId="77777777" w:rsidR="00364BB4" w:rsidRDefault="00364BB4">
      <w:pPr>
        <w:pStyle w:val="BodyText"/>
        <w:spacing w:before="6"/>
        <w:rPr>
          <w:noProof/>
        </w:rPr>
      </w:pPr>
    </w:p>
    <w:p w14:paraId="3768A7C0" w14:textId="77777777" w:rsidR="00364BB4" w:rsidRDefault="00364BB4">
      <w:pPr>
        <w:pStyle w:val="BodyText"/>
        <w:spacing w:before="6"/>
        <w:rPr>
          <w:noProof/>
        </w:rPr>
      </w:pPr>
    </w:p>
    <w:p w14:paraId="03FEF848" w14:textId="77777777" w:rsidR="00364BB4" w:rsidRDefault="00364BB4">
      <w:pPr>
        <w:pStyle w:val="BodyText"/>
        <w:spacing w:before="6"/>
        <w:rPr>
          <w:noProof/>
        </w:rPr>
      </w:pPr>
    </w:p>
    <w:p w14:paraId="581C92AB" w14:textId="77777777" w:rsidR="00364BB4" w:rsidRDefault="00364BB4">
      <w:pPr>
        <w:pStyle w:val="BodyText"/>
        <w:spacing w:before="6"/>
        <w:rPr>
          <w:noProof/>
        </w:rPr>
      </w:pPr>
    </w:p>
    <w:p w14:paraId="640C5282" w14:textId="77777777" w:rsidR="00364BB4" w:rsidRDefault="00364BB4">
      <w:pPr>
        <w:pStyle w:val="BodyText"/>
        <w:spacing w:before="6"/>
        <w:rPr>
          <w:noProof/>
        </w:rPr>
      </w:pPr>
    </w:p>
    <w:p w14:paraId="1B0C4E06" w14:textId="77777777" w:rsidR="00364BB4" w:rsidRDefault="00364BB4">
      <w:pPr>
        <w:pStyle w:val="BodyText"/>
        <w:spacing w:before="6"/>
        <w:rPr>
          <w:noProof/>
        </w:rPr>
      </w:pPr>
    </w:p>
    <w:p w14:paraId="7C7B3E9E" w14:textId="77777777" w:rsidR="00364BB4" w:rsidRDefault="00364BB4">
      <w:pPr>
        <w:pStyle w:val="BodyText"/>
        <w:spacing w:before="6"/>
        <w:rPr>
          <w:noProof/>
        </w:rPr>
      </w:pPr>
    </w:p>
    <w:p w14:paraId="6221E9F9" w14:textId="77777777" w:rsidR="00364BB4" w:rsidRDefault="00364BB4">
      <w:pPr>
        <w:pStyle w:val="BodyText"/>
        <w:spacing w:before="6"/>
        <w:rPr>
          <w:noProof/>
        </w:rPr>
      </w:pPr>
    </w:p>
    <w:p w14:paraId="5D576F94" w14:textId="77777777" w:rsidR="00364BB4" w:rsidRDefault="00364BB4">
      <w:pPr>
        <w:pStyle w:val="BodyText"/>
        <w:spacing w:before="6"/>
        <w:rPr>
          <w:noProof/>
        </w:rPr>
      </w:pPr>
    </w:p>
    <w:p w14:paraId="54357ED0" w14:textId="77777777" w:rsidR="00364BB4" w:rsidRDefault="00364BB4">
      <w:pPr>
        <w:pStyle w:val="BodyText"/>
        <w:spacing w:before="6"/>
        <w:rPr>
          <w:noProof/>
        </w:rPr>
      </w:pPr>
    </w:p>
    <w:p w14:paraId="2173795E" w14:textId="77777777" w:rsidR="00364BB4" w:rsidRDefault="00364BB4">
      <w:pPr>
        <w:pStyle w:val="BodyText"/>
        <w:spacing w:before="6"/>
        <w:rPr>
          <w:noProof/>
        </w:rPr>
      </w:pPr>
    </w:p>
    <w:p w14:paraId="3B04F728" w14:textId="77777777" w:rsidR="00364BB4" w:rsidRDefault="00364BB4">
      <w:pPr>
        <w:pStyle w:val="BodyText"/>
        <w:spacing w:before="6"/>
        <w:rPr>
          <w:noProof/>
        </w:rPr>
      </w:pPr>
    </w:p>
    <w:p w14:paraId="06757E80" w14:textId="77777777" w:rsidR="00364BB4" w:rsidRDefault="00364BB4">
      <w:pPr>
        <w:pStyle w:val="BodyText"/>
        <w:spacing w:before="6"/>
        <w:rPr>
          <w:noProof/>
        </w:rPr>
      </w:pPr>
    </w:p>
    <w:p w14:paraId="01DAC5DC" w14:textId="77777777" w:rsidR="00364BB4" w:rsidRDefault="00364BB4">
      <w:pPr>
        <w:pStyle w:val="BodyText"/>
        <w:spacing w:before="6"/>
        <w:rPr>
          <w:noProof/>
        </w:rPr>
      </w:pPr>
    </w:p>
    <w:p w14:paraId="36AF56B1" w14:textId="77777777" w:rsidR="00364BB4" w:rsidRDefault="00364BB4">
      <w:pPr>
        <w:pStyle w:val="BodyText"/>
        <w:spacing w:before="6"/>
        <w:rPr>
          <w:noProof/>
        </w:rPr>
      </w:pPr>
    </w:p>
    <w:p w14:paraId="5E526B08" w14:textId="77777777" w:rsidR="00364BB4" w:rsidRDefault="00364BB4">
      <w:pPr>
        <w:pStyle w:val="BodyText"/>
        <w:spacing w:before="6"/>
        <w:rPr>
          <w:noProof/>
        </w:rPr>
      </w:pPr>
    </w:p>
    <w:p w14:paraId="43533DF4" w14:textId="77777777" w:rsidR="00364BB4" w:rsidRDefault="00364BB4">
      <w:pPr>
        <w:pStyle w:val="BodyText"/>
        <w:spacing w:before="6"/>
        <w:rPr>
          <w:noProof/>
        </w:rPr>
      </w:pPr>
    </w:p>
    <w:p w14:paraId="24E7EAB8" w14:textId="77777777" w:rsidR="00364BB4" w:rsidRDefault="00364BB4">
      <w:pPr>
        <w:pStyle w:val="BodyText"/>
        <w:spacing w:before="6"/>
        <w:rPr>
          <w:noProof/>
        </w:rPr>
      </w:pPr>
    </w:p>
    <w:p w14:paraId="3F750FBB" w14:textId="77777777" w:rsidR="00364BB4" w:rsidRDefault="00364BB4">
      <w:pPr>
        <w:pStyle w:val="BodyText"/>
        <w:spacing w:before="6"/>
        <w:rPr>
          <w:noProof/>
        </w:rPr>
      </w:pPr>
    </w:p>
    <w:p w14:paraId="7A3BC60C" w14:textId="77777777" w:rsidR="00364BB4" w:rsidRDefault="00364BB4">
      <w:pPr>
        <w:pStyle w:val="BodyText"/>
        <w:spacing w:before="6"/>
        <w:rPr>
          <w:noProof/>
        </w:rPr>
      </w:pPr>
    </w:p>
    <w:p w14:paraId="742C4BF9" w14:textId="77777777" w:rsidR="00364BB4" w:rsidRDefault="00364BB4">
      <w:pPr>
        <w:pStyle w:val="BodyText"/>
        <w:spacing w:before="6"/>
        <w:rPr>
          <w:noProof/>
        </w:rPr>
      </w:pPr>
    </w:p>
    <w:p w14:paraId="63F3CB27" w14:textId="6229AF05" w:rsidR="00015320" w:rsidRDefault="00364BB4">
      <w:pPr>
        <w:pStyle w:val="BodyText"/>
        <w:spacing w:before="6"/>
        <w:rPr>
          <w:noProof/>
        </w:rPr>
      </w:pPr>
      <w:r w:rsidRPr="00364BB4">
        <w:rPr>
          <w:rFonts w:ascii="Times New Roman" w:eastAsia="Calibri" w:hAnsi="Times New Roman" w:cs="Times New Roman"/>
          <w:noProof/>
          <w:kern w:val="2"/>
          <w:sz w:val="24"/>
          <w:szCs w:val="24"/>
          <w:lang w:val="nb-NO"/>
          <w14:ligatures w14:val="standardContextual"/>
        </w:rPr>
        <w:lastRenderedPageBreak/>
        <mc:AlternateContent>
          <mc:Choice Requires="wpg">
            <w:drawing>
              <wp:anchor distT="0" distB="0" distL="114300" distR="114300" simplePos="0" relativeHeight="251669504" behindDoc="0" locked="0" layoutInCell="1" allowOverlap="1" wp14:anchorId="14BA3CCA" wp14:editId="47BAC90E">
                <wp:simplePos x="0" y="0"/>
                <wp:positionH relativeFrom="column">
                  <wp:posOffset>209550</wp:posOffset>
                </wp:positionH>
                <wp:positionV relativeFrom="paragraph">
                  <wp:posOffset>152400</wp:posOffset>
                </wp:positionV>
                <wp:extent cx="5229224" cy="5177790"/>
                <wp:effectExtent l="0" t="0" r="10160" b="22860"/>
                <wp:wrapNone/>
                <wp:docPr id="1818008711" name="Group 1"/>
                <wp:cNvGraphicFramePr/>
                <a:graphic xmlns:a="http://schemas.openxmlformats.org/drawingml/2006/main">
                  <a:graphicData uri="http://schemas.microsoft.com/office/word/2010/wordprocessingGroup">
                    <wpg:wgp>
                      <wpg:cNvGrpSpPr/>
                      <wpg:grpSpPr>
                        <a:xfrm>
                          <a:off x="0" y="0"/>
                          <a:ext cx="5229224" cy="5177790"/>
                          <a:chOff x="0" y="0"/>
                          <a:chExt cx="5229224" cy="5177790"/>
                        </a:xfrm>
                      </wpg:grpSpPr>
                      <wps:wsp>
                        <wps:cNvPr id="1721278644" name="Text Box 17"/>
                        <wps:cNvSpPr txBox="1">
                          <a:spLocks/>
                        </wps:cNvSpPr>
                        <wps:spPr>
                          <a:xfrm>
                            <a:off x="3119514" y="3676650"/>
                            <a:ext cx="2108698" cy="647700"/>
                          </a:xfrm>
                          <a:prstGeom prst="rect">
                            <a:avLst/>
                          </a:prstGeom>
                          <a:solidFill>
                            <a:sysClr val="window" lastClr="FFFFFF"/>
                          </a:solidFill>
                          <a:ln w="6350">
                            <a:solidFill>
                              <a:prstClr val="black"/>
                            </a:solidFill>
                          </a:ln>
                        </wps:spPr>
                        <wps:txbx>
                          <w:txbxContent>
                            <w:p w14:paraId="256F8E2E"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are not available in full text and there are language barriers (n=4)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3069322" name="Text Box 16"/>
                        <wps:cNvSpPr txBox="1">
                          <a:spLocks/>
                        </wps:cNvSpPr>
                        <wps:spPr>
                          <a:xfrm>
                            <a:off x="3111497" y="2771775"/>
                            <a:ext cx="2117727" cy="847725"/>
                          </a:xfrm>
                          <a:prstGeom prst="rect">
                            <a:avLst/>
                          </a:prstGeom>
                          <a:solidFill>
                            <a:sysClr val="window" lastClr="FFFFFF"/>
                          </a:solidFill>
                          <a:ln w="6350">
                            <a:solidFill>
                              <a:prstClr val="black"/>
                            </a:solidFill>
                          </a:ln>
                        </wps:spPr>
                        <wps:txbx>
                          <w:txbxContent>
                            <w:p w14:paraId="0CA493CF"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The article does not discuss the effect of acupressure therapy on blood pressure in hypertensive patients (n=15)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5243591" name="Text Box 15"/>
                        <wps:cNvSpPr txBox="1">
                          <a:spLocks/>
                        </wps:cNvSpPr>
                        <wps:spPr>
                          <a:xfrm>
                            <a:off x="3111499" y="2038350"/>
                            <a:ext cx="1948815" cy="628650"/>
                          </a:xfrm>
                          <a:prstGeom prst="rect">
                            <a:avLst/>
                          </a:prstGeom>
                          <a:solidFill>
                            <a:sysClr val="window" lastClr="FFFFFF"/>
                          </a:solidFill>
                          <a:ln w="6350">
                            <a:solidFill>
                              <a:prstClr val="black"/>
                            </a:solidFill>
                          </a:ln>
                        </wps:spPr>
                        <wps:txbx>
                          <w:txbxContent>
                            <w:p w14:paraId="15727AD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removed because they were not relevant to the topic (n=335)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4814266" name="Straight Arrow Connector 14"/>
                        <wps:cNvCnPr>
                          <a:cxnSpLocks/>
                        </wps:cNvCnPr>
                        <wps:spPr>
                          <a:xfrm>
                            <a:off x="2825751" y="2981325"/>
                            <a:ext cx="283210" cy="0"/>
                          </a:xfrm>
                          <a:prstGeom prst="straightConnector1">
                            <a:avLst/>
                          </a:prstGeom>
                          <a:noFill/>
                          <a:ln w="19050" cap="flat" cmpd="sng" algn="ctr">
                            <a:solidFill>
                              <a:sysClr val="windowText" lastClr="000000"/>
                            </a:solidFill>
                            <a:prstDash val="solid"/>
                            <a:miter lim="800000"/>
                            <a:tailEnd type="triangle"/>
                          </a:ln>
                          <a:effectLst/>
                        </wps:spPr>
                        <wps:bodyPr/>
                      </wps:wsp>
                      <wps:wsp>
                        <wps:cNvPr id="801430179" name="Straight Arrow Connector 13"/>
                        <wps:cNvCnPr>
                          <a:cxnSpLocks/>
                        </wps:cNvCnPr>
                        <wps:spPr>
                          <a:xfrm>
                            <a:off x="2825751" y="2324100"/>
                            <a:ext cx="283210" cy="0"/>
                          </a:xfrm>
                          <a:prstGeom prst="straightConnector1">
                            <a:avLst/>
                          </a:prstGeom>
                          <a:noFill/>
                          <a:ln w="19050" cap="flat" cmpd="sng" algn="ctr">
                            <a:solidFill>
                              <a:sysClr val="windowText" lastClr="000000"/>
                            </a:solidFill>
                            <a:prstDash val="solid"/>
                            <a:miter lim="800000"/>
                            <a:tailEnd type="triangle"/>
                          </a:ln>
                          <a:effectLst/>
                        </wps:spPr>
                        <wps:bodyPr/>
                      </wps:wsp>
                      <wps:wsp>
                        <wps:cNvPr id="709375051" name="Straight Arrow Connector 12"/>
                        <wps:cNvCnPr>
                          <a:cxnSpLocks/>
                        </wps:cNvCnPr>
                        <wps:spPr>
                          <a:xfrm>
                            <a:off x="2816226" y="3829050"/>
                            <a:ext cx="283210" cy="0"/>
                          </a:xfrm>
                          <a:prstGeom prst="straightConnector1">
                            <a:avLst/>
                          </a:prstGeom>
                          <a:noFill/>
                          <a:ln w="19050" cap="flat" cmpd="sng" algn="ctr">
                            <a:solidFill>
                              <a:sysClr val="windowText" lastClr="000000"/>
                            </a:solidFill>
                            <a:prstDash val="solid"/>
                            <a:miter lim="800000"/>
                            <a:tailEnd type="triangle"/>
                          </a:ln>
                          <a:effectLst/>
                        </wps:spPr>
                        <wps:bodyPr/>
                      </wps:wsp>
                      <wps:wsp>
                        <wps:cNvPr id="58406363" name="Straight Arrow Connector 11"/>
                        <wps:cNvCnPr>
                          <a:cxnSpLocks/>
                        </wps:cNvCnPr>
                        <wps:spPr>
                          <a:xfrm>
                            <a:off x="2006601" y="1162050"/>
                            <a:ext cx="0" cy="304800"/>
                          </a:xfrm>
                          <a:prstGeom prst="straightConnector1">
                            <a:avLst/>
                          </a:prstGeom>
                          <a:noFill/>
                          <a:ln w="19050" cap="flat" cmpd="sng" algn="ctr">
                            <a:solidFill>
                              <a:sysClr val="windowText" lastClr="000000"/>
                            </a:solidFill>
                            <a:prstDash val="solid"/>
                            <a:miter lim="800000"/>
                            <a:tailEnd type="triangle"/>
                          </a:ln>
                          <a:effectLst/>
                        </wps:spPr>
                        <wps:bodyPr/>
                      </wps:wsp>
                      <wps:wsp>
                        <wps:cNvPr id="13288040" name="Text Box 10"/>
                        <wps:cNvSpPr txBox="1">
                          <a:spLocks/>
                        </wps:cNvSpPr>
                        <wps:spPr>
                          <a:xfrm>
                            <a:off x="647700" y="2162175"/>
                            <a:ext cx="2183131" cy="326390"/>
                          </a:xfrm>
                          <a:prstGeom prst="rect">
                            <a:avLst/>
                          </a:prstGeom>
                          <a:solidFill>
                            <a:sysClr val="window" lastClr="FFFFFF"/>
                          </a:solidFill>
                          <a:ln w="6350">
                            <a:solidFill>
                              <a:prstClr val="black"/>
                            </a:solidFill>
                          </a:ln>
                        </wps:spPr>
                        <wps:txbx>
                          <w:txbxContent>
                            <w:p w14:paraId="1C88AE9C"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Screened articles (n=368)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6072570" name="Straight Arrow Connector 9"/>
                        <wps:cNvCnPr>
                          <a:cxnSpLocks/>
                        </wps:cNvCnPr>
                        <wps:spPr>
                          <a:xfrm>
                            <a:off x="2006601" y="1885950"/>
                            <a:ext cx="0" cy="304800"/>
                          </a:xfrm>
                          <a:prstGeom prst="straightConnector1">
                            <a:avLst/>
                          </a:prstGeom>
                          <a:noFill/>
                          <a:ln w="19050" cap="flat" cmpd="sng" algn="ctr">
                            <a:solidFill>
                              <a:sysClr val="windowText" lastClr="000000"/>
                            </a:solidFill>
                            <a:prstDash val="solid"/>
                            <a:miter lim="800000"/>
                            <a:tailEnd type="triangle"/>
                          </a:ln>
                          <a:effectLst/>
                        </wps:spPr>
                        <wps:bodyPr/>
                      </wps:wsp>
                      <wps:wsp>
                        <wps:cNvPr id="2083432380" name="Text Box 8"/>
                        <wps:cNvSpPr txBox="1">
                          <a:spLocks/>
                        </wps:cNvSpPr>
                        <wps:spPr>
                          <a:xfrm>
                            <a:off x="1177926" y="2762250"/>
                            <a:ext cx="1643380" cy="457200"/>
                          </a:xfrm>
                          <a:prstGeom prst="rect">
                            <a:avLst/>
                          </a:prstGeom>
                          <a:solidFill>
                            <a:sysClr val="window" lastClr="FFFFFF"/>
                          </a:solidFill>
                          <a:ln w="6350">
                            <a:solidFill>
                              <a:prstClr val="black"/>
                            </a:solidFill>
                          </a:ln>
                        </wps:spPr>
                        <wps:txbx>
                          <w:txbxContent>
                            <w:p w14:paraId="74FD7930"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Abstract screening for eligibility (n=33)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695049" name="Text Box 7"/>
                        <wps:cNvSpPr txBox="1">
                          <a:spLocks/>
                        </wps:cNvSpPr>
                        <wps:spPr>
                          <a:xfrm>
                            <a:off x="1177926" y="3486150"/>
                            <a:ext cx="1643380" cy="598170"/>
                          </a:xfrm>
                          <a:prstGeom prst="rect">
                            <a:avLst/>
                          </a:prstGeom>
                          <a:solidFill>
                            <a:sysClr val="window" lastClr="FFFFFF"/>
                          </a:solidFill>
                          <a:ln w="6350">
                            <a:solidFill>
                              <a:prstClr val="black"/>
                            </a:solidFill>
                          </a:ln>
                        </wps:spPr>
                        <wps:txbx>
                          <w:txbxContent>
                            <w:p w14:paraId="33DB219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reviewed and appropriate to the research topic (n=18)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3224293" name="Text Box 6"/>
                        <wps:cNvSpPr txBox="1">
                          <a:spLocks/>
                        </wps:cNvSpPr>
                        <wps:spPr>
                          <a:xfrm>
                            <a:off x="876300" y="4381500"/>
                            <a:ext cx="1945006" cy="598170"/>
                          </a:xfrm>
                          <a:prstGeom prst="rect">
                            <a:avLst/>
                          </a:prstGeom>
                          <a:solidFill>
                            <a:sysClr val="window" lastClr="FFFFFF"/>
                          </a:solidFill>
                          <a:ln w="6350">
                            <a:solidFill>
                              <a:prstClr val="black"/>
                            </a:solidFill>
                          </a:ln>
                        </wps:spPr>
                        <wps:txbx>
                          <w:txbxContent>
                            <w:p w14:paraId="6F0E564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Selected articles according to inclusion and exclusion criteria (n=14)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257495" name="Straight Arrow Connector 5"/>
                        <wps:cNvCnPr>
                          <a:cxnSpLocks/>
                        </wps:cNvCnPr>
                        <wps:spPr>
                          <a:xfrm>
                            <a:off x="2006601" y="2476500"/>
                            <a:ext cx="0" cy="304800"/>
                          </a:xfrm>
                          <a:prstGeom prst="straightConnector1">
                            <a:avLst/>
                          </a:prstGeom>
                          <a:noFill/>
                          <a:ln w="19050" cap="flat" cmpd="sng" algn="ctr">
                            <a:solidFill>
                              <a:sysClr val="windowText" lastClr="000000"/>
                            </a:solidFill>
                            <a:prstDash val="solid"/>
                            <a:miter lim="800000"/>
                            <a:tailEnd type="triangle"/>
                          </a:ln>
                          <a:effectLst/>
                        </wps:spPr>
                        <wps:bodyPr/>
                      </wps:wsp>
                      <wps:wsp>
                        <wps:cNvPr id="191501189" name="Straight Arrow Connector 4"/>
                        <wps:cNvCnPr>
                          <a:cxnSpLocks/>
                        </wps:cNvCnPr>
                        <wps:spPr>
                          <a:xfrm>
                            <a:off x="2006601" y="3190875"/>
                            <a:ext cx="0" cy="304800"/>
                          </a:xfrm>
                          <a:prstGeom prst="straightConnector1">
                            <a:avLst/>
                          </a:prstGeom>
                          <a:noFill/>
                          <a:ln w="19050" cap="flat" cmpd="sng" algn="ctr">
                            <a:solidFill>
                              <a:sysClr val="windowText" lastClr="000000"/>
                            </a:solidFill>
                            <a:prstDash val="solid"/>
                            <a:miter lim="800000"/>
                            <a:tailEnd type="triangle"/>
                          </a:ln>
                          <a:effectLst/>
                        </wps:spPr>
                        <wps:bodyPr/>
                      </wps:wsp>
                      <wps:wsp>
                        <wps:cNvPr id="1018463868" name="Straight Arrow Connector 3"/>
                        <wps:cNvCnPr>
                          <a:cxnSpLocks/>
                        </wps:cNvCnPr>
                        <wps:spPr>
                          <a:xfrm>
                            <a:off x="2006601" y="4095750"/>
                            <a:ext cx="0" cy="304800"/>
                          </a:xfrm>
                          <a:prstGeom prst="straightConnector1">
                            <a:avLst/>
                          </a:prstGeom>
                          <a:noFill/>
                          <a:ln w="19050" cap="flat" cmpd="sng" algn="ctr">
                            <a:solidFill>
                              <a:sysClr val="windowText" lastClr="000000"/>
                            </a:solidFill>
                            <a:prstDash val="solid"/>
                            <a:miter lim="800000"/>
                            <a:tailEnd type="triangle"/>
                          </a:ln>
                          <a:effectLst/>
                        </wps:spPr>
                        <wps:bodyPr/>
                      </wps:wsp>
                      <wps:wsp>
                        <wps:cNvPr id="798581564" name="Text Box 2"/>
                        <wps:cNvSpPr txBox="1">
                          <a:spLocks/>
                        </wps:cNvSpPr>
                        <wps:spPr>
                          <a:xfrm>
                            <a:off x="625476" y="533400"/>
                            <a:ext cx="2764790" cy="619760"/>
                          </a:xfrm>
                          <a:prstGeom prst="rect">
                            <a:avLst/>
                          </a:prstGeom>
                          <a:solidFill>
                            <a:sysClr val="window" lastClr="FFFFFF"/>
                          </a:solidFill>
                          <a:ln w="6350">
                            <a:solidFill>
                              <a:prstClr val="black"/>
                            </a:solidFill>
                          </a:ln>
                        </wps:spPr>
                        <wps:txbx>
                          <w:txbxContent>
                            <w:p w14:paraId="7CB70829" w14:textId="77777777" w:rsidR="00364BB4" w:rsidRPr="009B0979" w:rsidRDefault="00364BB4" w:rsidP="00364BB4">
                              <w:pPr>
                                <w:jc w:val="center"/>
                                <w:rPr>
                                  <w:rFonts w:ascii="Rockwell" w:hAnsi="Rockwell" w:cs="Times New Roman"/>
                                </w:rPr>
                              </w:pPr>
                              <w:r w:rsidRPr="009B0979">
                                <w:rPr>
                                  <w:rFonts w:ascii="Rockwell" w:hAnsi="Rockwell" w:cs="Times New Roman"/>
                                </w:rPr>
                                <w:t>Articles identified in several databases, Scopus (n=14), PubMed (n=9), Google Scholar (n=202). Total (n=425)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277763" name="Text Box 1"/>
                        <wps:cNvSpPr txBox="1">
                          <a:spLocks/>
                        </wps:cNvSpPr>
                        <wps:spPr>
                          <a:xfrm>
                            <a:off x="625476" y="1466850"/>
                            <a:ext cx="2764790" cy="424180"/>
                          </a:xfrm>
                          <a:prstGeom prst="rect">
                            <a:avLst/>
                          </a:prstGeom>
                          <a:solidFill>
                            <a:sysClr val="window" lastClr="FFFFFF"/>
                          </a:solidFill>
                          <a:ln w="6350">
                            <a:solidFill>
                              <a:prstClr val="black"/>
                            </a:solidFill>
                          </a:ln>
                        </wps:spPr>
                        <wps:txbx>
                          <w:txbxContent>
                            <w:p w14:paraId="4C31B47D"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Number of articles after removal of duplicates (n=368)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496854" name="Flowchart: Alternate Process 21"/>
                        <wps:cNvSpPr>
                          <a:spLocks/>
                        </wps:cNvSpPr>
                        <wps:spPr>
                          <a:xfrm>
                            <a:off x="444501" y="0"/>
                            <a:ext cx="3495675" cy="34290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760B0441" w14:textId="77777777" w:rsidR="00364BB4" w:rsidRPr="00364BB4" w:rsidRDefault="00364BB4" w:rsidP="00364BB4">
                              <w:pPr>
                                <w:jc w:val="center"/>
                                <w:rPr>
                                  <w:rFonts w:ascii="Rockwell" w:hAnsi="Rockwell" w:cs="Times New Roman"/>
                                  <w:b/>
                                  <w:color w:val="000000"/>
                                  <w:lang w:val="nb-NO"/>
                                </w:rPr>
                              </w:pPr>
                              <w:r w:rsidRPr="00364BB4">
                                <w:rPr>
                                  <w:rFonts w:ascii="Rockwell" w:hAnsi="Rockwell" w:cs="Times New Roman"/>
                                  <w:b/>
                                  <w:color w:val="000000"/>
                                  <w:lang w:val="nb-NO"/>
                                </w:rPr>
                                <w:t>Identify new studies through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214703" name="Flowchart: Alternate Process 18"/>
                        <wps:cNvSpPr>
                          <a:spLocks noChangeArrowheads="1"/>
                        </wps:cNvSpPr>
                        <wps:spPr bwMode="auto">
                          <a:xfrm rot="16200000">
                            <a:off x="-477519" y="802005"/>
                            <a:ext cx="1283970" cy="262890"/>
                          </a:xfrm>
                          <a:prstGeom prst="flowChartAlternateProcess">
                            <a:avLst/>
                          </a:prstGeom>
                          <a:solidFill>
                            <a:srgbClr val="5B9BD5">
                              <a:lumMod val="60000"/>
                              <a:lumOff val="40000"/>
                            </a:srgbClr>
                          </a:solidFill>
                          <a:ln w="12700" cap="flat" cmpd="sng" algn="ctr">
                            <a:solidFill>
                              <a:sysClr val="windowText" lastClr="000000">
                                <a:lumMod val="100000"/>
                                <a:lumOff val="0"/>
                              </a:sysClr>
                            </a:solidFill>
                            <a:prstDash val="solid"/>
                            <a:miter lim="800000"/>
                            <a:headEnd/>
                            <a:tailEnd/>
                          </a:ln>
                        </wps:spPr>
                        <wps:txbx>
                          <w:txbxContent>
                            <w:p w14:paraId="2089BFEB"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Identification</w:t>
                              </w:r>
                            </w:p>
                          </w:txbxContent>
                        </wps:txbx>
                        <wps:bodyPr rot="0" vert="vert270" wrap="square" lIns="91440" tIns="45720" rIns="91440" bIns="45720" anchor="ctr" anchorCtr="0" upright="1">
                          <a:noAutofit/>
                        </wps:bodyPr>
                      </wps:wsp>
                      <wps:wsp>
                        <wps:cNvPr id="93440188" name="Flowchart: Alternate Process 19"/>
                        <wps:cNvSpPr>
                          <a:spLocks noChangeArrowheads="1"/>
                        </wps:cNvSpPr>
                        <wps:spPr bwMode="auto">
                          <a:xfrm rot="16200000">
                            <a:off x="-668972" y="2306003"/>
                            <a:ext cx="1690370" cy="352425"/>
                          </a:xfrm>
                          <a:prstGeom prst="flowChartAlternateProcess">
                            <a:avLst/>
                          </a:prstGeom>
                          <a:solidFill>
                            <a:srgbClr val="5B9BD5">
                              <a:lumMod val="60000"/>
                              <a:lumOff val="40000"/>
                            </a:srgbClr>
                          </a:solidFill>
                          <a:ln w="12700" cap="flat" cmpd="sng" algn="ctr">
                            <a:solidFill>
                              <a:sysClr val="windowText" lastClr="000000">
                                <a:lumMod val="100000"/>
                                <a:lumOff val="0"/>
                              </a:sysClr>
                            </a:solidFill>
                            <a:prstDash val="solid"/>
                            <a:miter lim="800000"/>
                            <a:headEnd/>
                            <a:tailEnd/>
                          </a:ln>
                        </wps:spPr>
                        <wps:txbx>
                          <w:txbxContent>
                            <w:p w14:paraId="583BE6D6"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Filtering</w:t>
                              </w:r>
                            </w:p>
                          </w:txbxContent>
                        </wps:txbx>
                        <wps:bodyPr rot="0" vert="vert270" wrap="square" lIns="91440" tIns="45720" rIns="91440" bIns="45720" anchor="ctr" anchorCtr="0" upright="1">
                          <a:noAutofit/>
                        </wps:bodyPr>
                      </wps:wsp>
                      <wps:wsp>
                        <wps:cNvPr id="664302040" name="Flowchart: Alternate Process 20"/>
                        <wps:cNvSpPr>
                          <a:spLocks noChangeArrowheads="1"/>
                        </wps:cNvSpPr>
                        <wps:spPr bwMode="auto">
                          <a:xfrm rot="-5400000">
                            <a:off x="-709294" y="4113530"/>
                            <a:ext cx="1776095" cy="352425"/>
                          </a:xfrm>
                          <a:prstGeom prst="flowChartAlternateProcess">
                            <a:avLst/>
                          </a:prstGeom>
                          <a:solidFill>
                            <a:srgbClr val="5B9BD5">
                              <a:lumMod val="60000"/>
                              <a:lumOff val="40000"/>
                            </a:srgbClr>
                          </a:solidFill>
                          <a:ln w="12700" cap="flat" cmpd="sng" algn="ctr">
                            <a:solidFill>
                              <a:sysClr val="windowText" lastClr="000000">
                                <a:lumMod val="100000"/>
                                <a:lumOff val="0"/>
                              </a:sysClr>
                            </a:solidFill>
                            <a:prstDash val="solid"/>
                            <a:miter lim="800000"/>
                            <a:headEnd/>
                            <a:tailEnd/>
                          </a:ln>
                        </wps:spPr>
                        <wps:txbx>
                          <w:txbxContent>
                            <w:p w14:paraId="43B8466D"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Including</w:t>
                              </w:r>
                            </w:p>
                          </w:txbxContent>
                        </wps:txbx>
                        <wps:bodyPr rot="0" vert="vert270" wrap="square" lIns="91440" tIns="45720" rIns="91440" bIns="45720" anchor="ctr" anchorCtr="0" upright="1">
                          <a:noAutofit/>
                        </wps:bodyPr>
                      </wps:wsp>
                    </wpg:wgp>
                  </a:graphicData>
                </a:graphic>
                <wp14:sizeRelH relativeFrom="margin">
                  <wp14:pctWidth>0</wp14:pctWidth>
                </wp14:sizeRelH>
              </wp:anchor>
            </w:drawing>
          </mc:Choice>
          <mc:Fallback>
            <w:pict>
              <v:group w14:anchorId="14BA3CCA" id="Group 1" o:spid="_x0000_s1026" style="position:absolute;margin-left:16.5pt;margin-top:12pt;width:411.75pt;height:407.7pt;z-index:251669504;mso-width-relative:margin" coordsize="52292,5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">
                <v:shapetype id="_x0000_t202" coordsize="21600,21600" o:spt="202" path="m,l,21600r21600,l21600,xe">
                  <v:stroke joinstyle="miter"/>
                  <v:path gradientshapeok="t" o:connecttype="rect"/>
                </v:shapetype>
                <v:shape id="Text Box 17" o:spid="_x0000_s1027" type="#_x0000_t202" style="position:absolute;left:31195;top:36766;width:2108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" fillcolor="window" strokeweight=".5pt">
                  <v:path arrowok="t"/>
                  <v:textbox>
                    <w:txbxContent>
                      <w:p w14:paraId="256F8E2E"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are not available in full text and there are language barriers (n=4)</w:t>
                        </w:r>
                      </w:p>
                    </w:txbxContent>
                  </v:textbox>
                </v:shape>
                <v:shape id="Text Box 16" o:spid="_x0000_s1028" type="#_x0000_t202" style="position:absolute;left:31114;top:27717;width:21178;height: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" fillcolor="window" strokeweight=".5pt">
                  <v:path arrowok="t"/>
                  <v:textbox>
                    <w:txbxContent>
                      <w:p w14:paraId="0CA493CF"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The article does not discuss the effect of acupressure therapy on blood pressure in hypertensive patients (n=15)</w:t>
                        </w:r>
                      </w:p>
                    </w:txbxContent>
                  </v:textbox>
                </v:shape>
                <v:shape id="Text Box 15" o:spid="_x0000_s1029" type="#_x0000_t202" style="position:absolute;left:31114;top:20383;width:19489;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" fillcolor="window" strokeweight=".5pt">
                  <v:path arrowok="t"/>
                  <v:textbox>
                    <w:txbxContent>
                      <w:p w14:paraId="15727AD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removed because they were not relevant to the topic (n=335)</w:t>
                        </w:r>
                      </w:p>
                    </w:txbxContent>
                  </v:textbox>
                </v:shape>
                <v:shapetype id="_x0000_t32" coordsize="21600,21600" o:spt="32" o:oned="t" path="m,l21600,21600e" filled="f">
                  <v:path arrowok="t" fillok="f" o:connecttype="none"/>
                  <o:lock v:ext="edit" shapetype="t"/>
                </v:shapetype>
                <v:shape id="Straight Arrow Connector 14" o:spid="_x0000_s1030" type="#_x0000_t32" style="position:absolute;left:28257;top:29813;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" strokecolor="windowText" strokeweight="1.5pt">
                  <v:stroke endarrow="block" joinstyle="miter"/>
                  <o:lock v:ext="edit" shapetype="f"/>
                </v:shape>
                <v:shape id="Straight Arrow Connector 13" o:spid="_x0000_s1031" type="#_x0000_t32" style="position:absolute;left:28257;top:23241;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" strokecolor="windowText" strokeweight="1.5pt">
                  <v:stroke endarrow="block" joinstyle="miter"/>
                  <o:lock v:ext="edit" shapetype="f"/>
                </v:shape>
                <v:shape id="Straight Arrow Connector 12" o:spid="_x0000_s1032" type="#_x0000_t32" style="position:absolute;left:28162;top:38290;width:2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" strokecolor="windowText" strokeweight="1.5pt">
                  <v:stroke endarrow="block" joinstyle="miter"/>
                  <o:lock v:ext="edit" shapetype="f"/>
                </v:shape>
                <v:shape id="Straight Arrow Connector 11" o:spid="_x0000_s1033" type="#_x0000_t32" style="position:absolute;left:20066;top:1162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" strokecolor="windowText" strokeweight="1.5pt">
                  <v:stroke endarrow="block" joinstyle="miter"/>
                  <o:lock v:ext="edit" shapetype="f"/>
                </v:shape>
                <v:shape id="Text Box 10" o:spid="_x0000_s1034" type="#_x0000_t202" style="position:absolute;left:6477;top:21621;width:21831;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" fillcolor="window" strokeweight=".5pt">
                  <v:path arrowok="t"/>
                  <v:textbox>
                    <w:txbxContent>
                      <w:p w14:paraId="1C88AE9C"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Screened articles (n=368)</w:t>
                        </w:r>
                      </w:p>
                    </w:txbxContent>
                  </v:textbox>
                </v:shape>
                <v:shape id="Straight Arrow Connector 9" o:spid="_x0000_s1035" type="#_x0000_t32" style="position:absolute;left:20066;top:1885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" strokecolor="windowText" strokeweight="1.5pt">
                  <v:stroke endarrow="block" joinstyle="miter"/>
                  <o:lock v:ext="edit" shapetype="f"/>
                </v:shape>
                <v:shape id="Text Box 8" o:spid="_x0000_s1036" type="#_x0000_t202" style="position:absolute;left:11779;top:27622;width:1643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" fillcolor="window" strokeweight=".5pt">
                  <v:path arrowok="t"/>
                  <v:textbox>
                    <w:txbxContent>
                      <w:p w14:paraId="74FD7930"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Abstract screening for eligibility (n=33)</w:t>
                        </w:r>
                      </w:p>
                    </w:txbxContent>
                  </v:textbox>
                </v:shape>
                <v:shape id="Text Box 7" o:spid="_x0000_s1037" type="#_x0000_t202" style="position:absolute;left:11779;top:34861;width:16434;height:5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" fillcolor="window" strokeweight=".5pt">
                  <v:path arrowok="t"/>
                  <v:textbox>
                    <w:txbxContent>
                      <w:p w14:paraId="33DB219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Articles reviewed and appropriate to the research topic (n=18)</w:t>
                        </w:r>
                      </w:p>
                    </w:txbxContent>
                  </v:textbox>
                </v:shape>
                <v:shape id="Text Box 6" o:spid="_x0000_s1038" type="#_x0000_t202" style="position:absolute;left:8763;top:43815;width:1945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" fillcolor="window" strokeweight=".5pt">
                  <v:path arrowok="t"/>
                  <v:textbox>
                    <w:txbxContent>
                      <w:p w14:paraId="6F0E564B"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Selected articles according to inclusion and exclusion criteria (n=14)</w:t>
                        </w:r>
                      </w:p>
                    </w:txbxContent>
                  </v:textbox>
                </v:shape>
                <v:shape id="Straight Arrow Connector 5" o:spid="_x0000_s1039" type="#_x0000_t32" style="position:absolute;left:20066;top:24765;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" strokecolor="windowText" strokeweight="1.5pt">
                  <v:stroke endarrow="block" joinstyle="miter"/>
                  <o:lock v:ext="edit" shapetype="f"/>
                </v:shape>
                <v:shape id="Straight Arrow Connector 4" o:spid="_x0000_s1040" type="#_x0000_t32" style="position:absolute;left:20066;top:31908;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" strokecolor="windowText" strokeweight="1.5pt">
                  <v:stroke endarrow="block" joinstyle="miter"/>
                  <o:lock v:ext="edit" shapetype="f"/>
                </v:shape>
                <v:shape id="Straight Arrow Connector 3" o:spid="_x0000_s1041" type="#_x0000_t32" style="position:absolute;left:20066;top:4095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" strokecolor="windowText" strokeweight="1.5pt">
                  <v:stroke endarrow="block" joinstyle="miter"/>
                  <o:lock v:ext="edit" shapetype="f"/>
                </v:shape>
                <v:shape id="Text Box 2" o:spid="_x0000_s1042" type="#_x0000_t202" style="position:absolute;left:6254;top:5334;width:27648;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" fillcolor="window" strokeweight=".5pt">
                  <v:path arrowok="t"/>
                  <v:textbox>
                    <w:txbxContent>
                      <w:p w14:paraId="7CB70829" w14:textId="77777777" w:rsidR="00364BB4" w:rsidRPr="009B0979" w:rsidRDefault="00364BB4" w:rsidP="00364BB4">
                        <w:pPr>
                          <w:jc w:val="center"/>
                          <w:rPr>
                            <w:rFonts w:ascii="Rockwell" w:hAnsi="Rockwell" w:cs="Times New Roman"/>
                          </w:rPr>
                        </w:pPr>
                        <w:r w:rsidRPr="009B0979">
                          <w:rPr>
                            <w:rFonts w:ascii="Rockwell" w:hAnsi="Rockwell" w:cs="Times New Roman"/>
                          </w:rPr>
                          <w:t>Articles identified in several databases, Scopus (n=14), PubMed (n=9), Google Scholar (n=202). Total (n=425)</w:t>
                        </w:r>
                      </w:p>
                    </w:txbxContent>
                  </v:textbox>
                </v:shape>
                <v:shape id="Text Box 1" o:spid="_x0000_s1043" type="#_x0000_t202" style="position:absolute;left:6254;top:14668;width:27648;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" fillcolor="window" strokeweight=".5pt">
                  <v:path arrowok="t"/>
                  <v:textbox>
                    <w:txbxContent>
                      <w:p w14:paraId="4C31B47D" w14:textId="77777777" w:rsidR="00364BB4" w:rsidRPr="009B0979" w:rsidRDefault="00364BB4" w:rsidP="00364BB4">
                        <w:pPr>
                          <w:jc w:val="center"/>
                          <w:rPr>
                            <w:rFonts w:ascii="Rockwell" w:hAnsi="Rockwell" w:cs="Times New Roman"/>
                            <w:lang w:val="nb-NO"/>
                          </w:rPr>
                        </w:pPr>
                        <w:r w:rsidRPr="009B0979">
                          <w:rPr>
                            <w:rFonts w:ascii="Rockwell" w:hAnsi="Rockwell" w:cs="Times New Roman"/>
                            <w:lang w:val="nb-NO"/>
                          </w:rPr>
                          <w:t>Number of articles after removal of duplicates (n=368)</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 o:spid="_x0000_s1044" type="#_x0000_t176" style="position:absolute;left:4445;width:3495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" fillcolor="#ffc000" strokecolor="#bc8c00" strokeweight="1pt">
                  <v:path arrowok="t"/>
                  <v:textbox>
                    <w:txbxContent>
                      <w:p w14:paraId="760B0441" w14:textId="77777777" w:rsidR="00364BB4" w:rsidRPr="00364BB4" w:rsidRDefault="00364BB4" w:rsidP="00364BB4">
                        <w:pPr>
                          <w:jc w:val="center"/>
                          <w:rPr>
                            <w:rFonts w:ascii="Rockwell" w:hAnsi="Rockwell" w:cs="Times New Roman"/>
                            <w:b/>
                            <w:color w:val="000000"/>
                            <w:lang w:val="nb-NO"/>
                          </w:rPr>
                        </w:pPr>
                        <w:r w:rsidRPr="00364BB4">
                          <w:rPr>
                            <w:rFonts w:ascii="Rockwell" w:hAnsi="Rockwell" w:cs="Times New Roman"/>
                            <w:b/>
                            <w:color w:val="000000"/>
                            <w:lang w:val="nb-NO"/>
                          </w:rPr>
                          <w:t>Identify new studies through databases and registers</w:t>
                        </w:r>
                      </w:p>
                    </w:txbxContent>
                  </v:textbox>
                </v:shape>
                <v:shape id="Flowchart: Alternate Process 18" o:spid="_x0000_s1045" type="#_x0000_t176" style="position:absolute;left:-4775;top:8019;width:1284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" fillcolor="#9dc3e6" strokeweight="1pt">
                  <v:textbox style="layout-flow:vertical;mso-layout-flow-alt:bottom-to-top">
                    <w:txbxContent>
                      <w:p w14:paraId="2089BFEB"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Identification</w:t>
                        </w:r>
                      </w:p>
                    </w:txbxContent>
                  </v:textbox>
                </v:shape>
                <v:shape id="Flowchart: Alternate Process 19" o:spid="_x0000_s1046" type="#_x0000_t176" style="position:absolute;left:-6690;top:23060;width:16904;height:35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" fillcolor="#9dc3e6" strokeweight="1pt">
                  <v:textbox style="layout-flow:vertical;mso-layout-flow-alt:bottom-to-top">
                    <w:txbxContent>
                      <w:p w14:paraId="583BE6D6"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Filtering</w:t>
                        </w:r>
                      </w:p>
                    </w:txbxContent>
                  </v:textbox>
                </v:shape>
                <v:shape id="Flowchart: Alternate Process 20" o:spid="_x0000_s1047" type="#_x0000_t176" style="position:absolute;left:-7094;top:41135;width:17761;height:35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" fillcolor="#9dc3e6" strokeweight="1pt">
                  <v:textbox style="layout-flow:vertical;mso-layout-flow-alt:bottom-to-top">
                    <w:txbxContent>
                      <w:p w14:paraId="43B8466D" w14:textId="77777777" w:rsidR="00364BB4" w:rsidRPr="00364BB4" w:rsidRDefault="00364BB4" w:rsidP="00364BB4">
                        <w:pPr>
                          <w:jc w:val="center"/>
                          <w:rPr>
                            <w:rFonts w:ascii="Rockwell" w:hAnsi="Rockwell" w:cs="Times New Roman"/>
                            <w:b/>
                            <w:color w:val="000000"/>
                          </w:rPr>
                        </w:pPr>
                        <w:r w:rsidRPr="00364BB4">
                          <w:rPr>
                            <w:rFonts w:ascii="Rockwell" w:hAnsi="Rockwell" w:cs="Times New Roman"/>
                            <w:b/>
                            <w:color w:val="000000"/>
                          </w:rPr>
                          <w:t>Including</w:t>
                        </w:r>
                      </w:p>
                    </w:txbxContent>
                  </v:textbox>
                </v:shape>
              </v:group>
            </w:pict>
          </mc:Fallback>
        </mc:AlternateContent>
      </w:r>
    </w:p>
    <w:p w14:paraId="6DBC6782" w14:textId="77777777" w:rsidR="00364BB4" w:rsidRDefault="00364BB4">
      <w:pPr>
        <w:pStyle w:val="BodyText"/>
        <w:spacing w:before="6"/>
        <w:rPr>
          <w:noProof/>
        </w:rPr>
      </w:pPr>
    </w:p>
    <w:p w14:paraId="0B9029F0" w14:textId="77777777" w:rsidR="00364BB4" w:rsidRDefault="00364BB4">
      <w:pPr>
        <w:pStyle w:val="BodyText"/>
        <w:spacing w:before="6"/>
        <w:rPr>
          <w:noProof/>
        </w:rPr>
      </w:pPr>
    </w:p>
    <w:p w14:paraId="4E79BEF2" w14:textId="77777777" w:rsidR="00364BB4" w:rsidRDefault="00364BB4">
      <w:pPr>
        <w:pStyle w:val="BodyText"/>
        <w:spacing w:before="6"/>
        <w:rPr>
          <w:noProof/>
        </w:rPr>
      </w:pPr>
    </w:p>
    <w:p w14:paraId="0992991D" w14:textId="77777777" w:rsidR="00364BB4" w:rsidRDefault="00364BB4">
      <w:pPr>
        <w:pStyle w:val="BodyText"/>
        <w:spacing w:before="6"/>
        <w:rPr>
          <w:noProof/>
        </w:rPr>
      </w:pPr>
    </w:p>
    <w:p w14:paraId="5E15C1C3" w14:textId="77777777" w:rsidR="00364BB4" w:rsidRDefault="00364BB4">
      <w:pPr>
        <w:pStyle w:val="BodyText"/>
        <w:spacing w:before="6"/>
        <w:rPr>
          <w:noProof/>
        </w:rPr>
      </w:pPr>
    </w:p>
    <w:p w14:paraId="259BB8A9" w14:textId="77777777" w:rsidR="00364BB4" w:rsidRDefault="00364BB4">
      <w:pPr>
        <w:pStyle w:val="BodyText"/>
        <w:spacing w:before="6"/>
        <w:rPr>
          <w:noProof/>
        </w:rPr>
      </w:pPr>
    </w:p>
    <w:p w14:paraId="66A138C8" w14:textId="77777777" w:rsidR="00364BB4" w:rsidRDefault="00364BB4">
      <w:pPr>
        <w:pStyle w:val="BodyText"/>
        <w:spacing w:before="6"/>
        <w:rPr>
          <w:noProof/>
        </w:rPr>
      </w:pPr>
    </w:p>
    <w:p w14:paraId="38D54FA7" w14:textId="77777777" w:rsidR="00364BB4" w:rsidRDefault="00364BB4">
      <w:pPr>
        <w:pStyle w:val="BodyText"/>
        <w:spacing w:before="6"/>
        <w:rPr>
          <w:noProof/>
        </w:rPr>
      </w:pPr>
    </w:p>
    <w:p w14:paraId="224FBB25" w14:textId="77777777" w:rsidR="00364BB4" w:rsidRDefault="00364BB4">
      <w:pPr>
        <w:pStyle w:val="BodyText"/>
        <w:spacing w:before="6"/>
        <w:rPr>
          <w:noProof/>
        </w:rPr>
      </w:pPr>
    </w:p>
    <w:p w14:paraId="78B321C8" w14:textId="77777777" w:rsidR="00364BB4" w:rsidRDefault="00364BB4">
      <w:pPr>
        <w:pStyle w:val="BodyText"/>
        <w:spacing w:before="6"/>
        <w:rPr>
          <w:noProof/>
        </w:rPr>
      </w:pPr>
    </w:p>
    <w:p w14:paraId="7C4E59AB" w14:textId="77777777" w:rsidR="00364BB4" w:rsidRDefault="00364BB4">
      <w:pPr>
        <w:pStyle w:val="BodyText"/>
        <w:spacing w:before="6"/>
        <w:rPr>
          <w:noProof/>
        </w:rPr>
      </w:pPr>
    </w:p>
    <w:p w14:paraId="09FAFB6C" w14:textId="77777777" w:rsidR="00364BB4" w:rsidRDefault="00364BB4">
      <w:pPr>
        <w:pStyle w:val="BodyText"/>
        <w:spacing w:before="6"/>
        <w:rPr>
          <w:noProof/>
        </w:rPr>
      </w:pPr>
    </w:p>
    <w:p w14:paraId="22937BAF" w14:textId="77777777" w:rsidR="00364BB4" w:rsidRDefault="00364BB4">
      <w:pPr>
        <w:pStyle w:val="BodyText"/>
        <w:spacing w:before="6"/>
        <w:rPr>
          <w:noProof/>
        </w:rPr>
      </w:pPr>
    </w:p>
    <w:p w14:paraId="0C013024" w14:textId="77777777" w:rsidR="00364BB4" w:rsidRDefault="00364BB4">
      <w:pPr>
        <w:pStyle w:val="BodyText"/>
        <w:spacing w:before="6"/>
        <w:rPr>
          <w:noProof/>
        </w:rPr>
      </w:pPr>
    </w:p>
    <w:p w14:paraId="3C561043" w14:textId="77777777" w:rsidR="00364BB4" w:rsidRDefault="00364BB4">
      <w:pPr>
        <w:pStyle w:val="BodyText"/>
        <w:spacing w:before="6"/>
        <w:rPr>
          <w:noProof/>
        </w:rPr>
      </w:pPr>
    </w:p>
    <w:p w14:paraId="2E747EDB" w14:textId="77777777" w:rsidR="00364BB4" w:rsidRDefault="00364BB4">
      <w:pPr>
        <w:pStyle w:val="BodyText"/>
        <w:spacing w:before="6"/>
        <w:rPr>
          <w:noProof/>
        </w:rPr>
      </w:pPr>
    </w:p>
    <w:p w14:paraId="3A705752" w14:textId="77777777" w:rsidR="00364BB4" w:rsidRDefault="00364BB4">
      <w:pPr>
        <w:pStyle w:val="BodyText"/>
        <w:spacing w:before="6"/>
        <w:rPr>
          <w:noProof/>
        </w:rPr>
      </w:pPr>
    </w:p>
    <w:p w14:paraId="6724D7F9" w14:textId="77777777" w:rsidR="00364BB4" w:rsidRDefault="00364BB4">
      <w:pPr>
        <w:pStyle w:val="BodyText"/>
        <w:spacing w:before="6"/>
        <w:rPr>
          <w:noProof/>
        </w:rPr>
      </w:pPr>
    </w:p>
    <w:p w14:paraId="0896C1DF" w14:textId="77777777" w:rsidR="00364BB4" w:rsidRDefault="00364BB4">
      <w:pPr>
        <w:pStyle w:val="BodyText"/>
        <w:spacing w:before="6"/>
        <w:rPr>
          <w:noProof/>
        </w:rPr>
      </w:pPr>
    </w:p>
    <w:p w14:paraId="5D0F5D81" w14:textId="77777777" w:rsidR="00364BB4" w:rsidRDefault="00364BB4">
      <w:pPr>
        <w:pStyle w:val="BodyText"/>
        <w:spacing w:before="6"/>
        <w:rPr>
          <w:noProof/>
        </w:rPr>
      </w:pPr>
    </w:p>
    <w:p w14:paraId="095F9AD1" w14:textId="77777777" w:rsidR="00364BB4" w:rsidRDefault="00364BB4">
      <w:pPr>
        <w:pStyle w:val="BodyText"/>
        <w:spacing w:before="6"/>
        <w:rPr>
          <w:noProof/>
        </w:rPr>
      </w:pPr>
    </w:p>
    <w:p w14:paraId="578BF3C1" w14:textId="77777777" w:rsidR="00364BB4" w:rsidRDefault="00364BB4">
      <w:pPr>
        <w:pStyle w:val="BodyText"/>
        <w:spacing w:before="6"/>
        <w:rPr>
          <w:noProof/>
        </w:rPr>
      </w:pPr>
    </w:p>
    <w:p w14:paraId="0C9C3382" w14:textId="77777777" w:rsidR="00364BB4" w:rsidRDefault="00364BB4">
      <w:pPr>
        <w:pStyle w:val="BodyText"/>
        <w:spacing w:before="6"/>
        <w:rPr>
          <w:noProof/>
        </w:rPr>
      </w:pPr>
    </w:p>
    <w:p w14:paraId="0472CF7C" w14:textId="77777777" w:rsidR="00364BB4" w:rsidRDefault="00364BB4">
      <w:pPr>
        <w:pStyle w:val="BodyText"/>
        <w:spacing w:before="6"/>
        <w:rPr>
          <w:noProof/>
        </w:rPr>
      </w:pPr>
    </w:p>
    <w:p w14:paraId="4D92A4ED" w14:textId="77777777" w:rsidR="00364BB4" w:rsidRDefault="00364BB4">
      <w:pPr>
        <w:pStyle w:val="BodyText"/>
        <w:spacing w:before="6"/>
        <w:rPr>
          <w:noProof/>
        </w:rPr>
      </w:pPr>
    </w:p>
    <w:p w14:paraId="32C41EF8" w14:textId="77777777" w:rsidR="00364BB4" w:rsidRDefault="00364BB4">
      <w:pPr>
        <w:pStyle w:val="BodyText"/>
        <w:spacing w:before="6"/>
        <w:rPr>
          <w:sz w:val="9"/>
        </w:rPr>
      </w:pPr>
    </w:p>
    <w:p w14:paraId="0E8882FF" w14:textId="77777777" w:rsidR="00364BB4" w:rsidRDefault="00364BB4" w:rsidP="00364BB4">
      <w:pPr>
        <w:widowControl/>
        <w:autoSpaceDE/>
        <w:autoSpaceDN/>
        <w:spacing w:after="160" w:line="360" w:lineRule="auto"/>
        <w:ind w:firstLine="720"/>
        <w:jc w:val="both"/>
        <w:rPr>
          <w:rFonts w:ascii="Rockwell" w:eastAsia="Calibri" w:hAnsi="Rockwell" w:cs="Times New Roman"/>
          <w:kern w:val="2"/>
          <w:lang w:val="nb-NO"/>
          <w14:ligatures w14:val="standardContextual"/>
        </w:rPr>
      </w:pPr>
    </w:p>
    <w:p w14:paraId="3B5A33DD" w14:textId="77777777" w:rsidR="00364BB4" w:rsidRDefault="00364BB4" w:rsidP="00364BB4">
      <w:pPr>
        <w:widowControl/>
        <w:autoSpaceDE/>
        <w:autoSpaceDN/>
        <w:spacing w:after="160" w:line="360" w:lineRule="auto"/>
        <w:ind w:firstLine="720"/>
        <w:jc w:val="both"/>
        <w:rPr>
          <w:rFonts w:ascii="Rockwell" w:eastAsia="Calibri" w:hAnsi="Rockwell" w:cs="Times New Roman"/>
          <w:kern w:val="2"/>
          <w:lang w:val="nb-NO"/>
          <w14:ligatures w14:val="standardContextual"/>
        </w:rPr>
      </w:pPr>
    </w:p>
    <w:p w14:paraId="0892A864" w14:textId="77777777" w:rsidR="00364BB4" w:rsidRDefault="00364BB4" w:rsidP="00364BB4">
      <w:pPr>
        <w:widowControl/>
        <w:autoSpaceDE/>
        <w:autoSpaceDN/>
        <w:spacing w:after="160" w:line="360" w:lineRule="auto"/>
        <w:ind w:firstLine="720"/>
        <w:jc w:val="both"/>
        <w:rPr>
          <w:rFonts w:ascii="Rockwell" w:eastAsia="Calibri" w:hAnsi="Rockwell" w:cs="Times New Roman"/>
          <w:kern w:val="2"/>
          <w:lang w:val="nb-NO"/>
          <w14:ligatures w14:val="standardContextual"/>
        </w:rPr>
      </w:pPr>
    </w:p>
    <w:p w14:paraId="5570F4E0" w14:textId="0E8467E6" w:rsidR="00364BB4" w:rsidRPr="00364BB4" w:rsidRDefault="00364BB4" w:rsidP="00364BB4">
      <w:pPr>
        <w:widowControl/>
        <w:autoSpaceDE/>
        <w:autoSpaceDN/>
        <w:spacing w:after="160" w:line="360" w:lineRule="auto"/>
        <w:ind w:firstLine="720"/>
        <w:jc w:val="both"/>
        <w:rPr>
          <w:rFonts w:ascii="Rockwell" w:eastAsia="Calibri" w:hAnsi="Rockwell" w:cs="Times New Roman"/>
          <w:kern w:val="2"/>
          <w:lang w:val="nb-NO"/>
          <w14:ligatures w14:val="standardContextual"/>
        </w:rPr>
      </w:pPr>
      <w:r w:rsidRPr="00364BB4">
        <w:rPr>
          <w:rFonts w:ascii="Rockwell" w:eastAsia="Calibri" w:hAnsi="Rockwell" w:cs="Times New Roman"/>
          <w:kern w:val="2"/>
          <w:lang w:val="nb-NO"/>
          <w14:ligatures w14:val="standardContextual"/>
        </w:rPr>
        <w:t>Figure 1. Article Selection Diagram based on PRISMA</w:t>
      </w:r>
    </w:p>
    <w:p w14:paraId="1AC59127" w14:textId="6B23BF5B" w:rsidR="00015320" w:rsidRDefault="00015320" w:rsidP="00364BB4">
      <w:pPr>
        <w:pStyle w:val="BodyText"/>
        <w:spacing w:before="61"/>
        <w:ind w:left="496"/>
      </w:pPr>
    </w:p>
    <w:sectPr w:rsidR="00015320">
      <w:headerReference w:type="default" r:id="rId10"/>
      <w:type w:val="continuous"/>
      <w:pgSz w:w="11910" w:h="16840"/>
      <w:pgMar w:top="1600" w:right="15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B248" w14:textId="77777777" w:rsidR="004F0B8E" w:rsidRDefault="004F0B8E">
      <w:r>
        <w:separator/>
      </w:r>
    </w:p>
  </w:endnote>
  <w:endnote w:type="continuationSeparator" w:id="0">
    <w:p w14:paraId="1A9C68FF" w14:textId="77777777" w:rsidR="004F0B8E" w:rsidRDefault="004F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6ACE" w14:textId="77777777" w:rsidR="004F0B8E" w:rsidRDefault="004F0B8E">
      <w:r>
        <w:separator/>
      </w:r>
    </w:p>
  </w:footnote>
  <w:footnote w:type="continuationSeparator" w:id="0">
    <w:p w14:paraId="6FF3A83E" w14:textId="77777777" w:rsidR="004F0B8E" w:rsidRDefault="004F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DFB4" w14:textId="77777777" w:rsidR="00015320" w:rsidRDefault="00EE6172">
    <w:pPr>
      <w:pStyle w:val="BodyText"/>
      <w:spacing w:line="14" w:lineRule="auto"/>
      <w:rPr>
        <w:sz w:val="20"/>
      </w:rPr>
    </w:pPr>
    <w:r>
      <w:rPr>
        <w:noProof/>
      </w:rPr>
      <w:pict w14:anchorId="14E9BBCA">
        <v:shapetype id="_x0000_t202" coordsize="21600,21600" o:spt="202" path="m,l,21600r21600,l21600,xe">
          <v:stroke joinstyle="miter"/>
          <v:path gradientshapeok="t" o:connecttype="rect"/>
        </v:shapetype>
        <v:shape id="_x0000_s4099" type="#_x0000_t202" style="position:absolute;margin-left:254.5pt;margin-top:34.7pt;width:343.85pt;height:37.45pt;z-index:-251657216;mso-position-horizontal-relative:page;mso-position-vertical-relative:page" filled="f" stroked="f">
          <v:textbox inset="0,0,0,0">
            <w:txbxContent>
              <w:p w14:paraId="38B637BE" w14:textId="77777777" w:rsidR="00015320" w:rsidRDefault="004F0B8E">
                <w:pPr>
                  <w:tabs>
                    <w:tab w:val="left" w:pos="6816"/>
                  </w:tabs>
                  <w:spacing w:before="20" w:line="248" w:lineRule="exact"/>
                  <w:ind w:left="20"/>
                  <w:rPr>
                    <w:b/>
                  </w:rPr>
                </w:pPr>
                <w:r>
                  <w:rPr>
                    <w:b/>
                    <w:color w:val="018B93"/>
                    <w:w w:val="105"/>
                    <w:position w:val="1"/>
                    <w:sz w:val="20"/>
                  </w:rPr>
                  <w:t>Proceedings</w:t>
                </w:r>
                <w:r>
                  <w:rPr>
                    <w:b/>
                    <w:color w:val="018B93"/>
                    <w:spacing w:val="14"/>
                    <w:w w:val="105"/>
                    <w:position w:val="1"/>
                    <w:sz w:val="20"/>
                  </w:rPr>
                  <w:t xml:space="preserve"> </w:t>
                </w:r>
                <w:r>
                  <w:rPr>
                    <w:b/>
                    <w:color w:val="018B93"/>
                    <w:w w:val="105"/>
                    <w:position w:val="1"/>
                    <w:sz w:val="20"/>
                  </w:rPr>
                  <w:t>Series</w:t>
                </w:r>
                <w:r>
                  <w:rPr>
                    <w:b/>
                    <w:color w:val="018B93"/>
                    <w:spacing w:val="14"/>
                    <w:w w:val="105"/>
                    <w:position w:val="1"/>
                    <w:sz w:val="20"/>
                  </w:rPr>
                  <w:t xml:space="preserve"> </w:t>
                </w:r>
                <w:r>
                  <w:rPr>
                    <w:b/>
                    <w:color w:val="018B93"/>
                    <w:w w:val="105"/>
                    <w:position w:val="1"/>
                    <w:sz w:val="20"/>
                  </w:rPr>
                  <w:t>on</w:t>
                </w:r>
                <w:r>
                  <w:rPr>
                    <w:b/>
                    <w:color w:val="018B93"/>
                    <w:spacing w:val="12"/>
                    <w:w w:val="105"/>
                    <w:position w:val="1"/>
                    <w:sz w:val="20"/>
                  </w:rPr>
                  <w:t xml:space="preserve"> </w:t>
                </w:r>
                <w:r>
                  <w:rPr>
                    <w:b/>
                    <w:color w:val="018B93"/>
                    <w:w w:val="105"/>
                    <w:position w:val="1"/>
                    <w:sz w:val="20"/>
                  </w:rPr>
                  <w:t>Nursing</w:t>
                </w:r>
                <w:r>
                  <w:rPr>
                    <w:b/>
                    <w:color w:val="018B93"/>
                    <w:spacing w:val="12"/>
                    <w:w w:val="105"/>
                    <w:position w:val="1"/>
                    <w:sz w:val="20"/>
                  </w:rPr>
                  <w:t xml:space="preserve"> </w:t>
                </w:r>
                <w:r>
                  <w:rPr>
                    <w:b/>
                    <w:color w:val="018B93"/>
                    <w:w w:val="105"/>
                    <w:position w:val="1"/>
                    <w:sz w:val="20"/>
                  </w:rPr>
                  <w:t>Science,</w:t>
                </w:r>
                <w:r>
                  <w:rPr>
                    <w:b/>
                    <w:color w:val="018B93"/>
                    <w:spacing w:val="13"/>
                    <w:w w:val="105"/>
                    <w:position w:val="1"/>
                    <w:sz w:val="20"/>
                  </w:rPr>
                  <w:t xml:space="preserve"> </w:t>
                </w:r>
                <w:r>
                  <w:rPr>
                    <w:b/>
                    <w:color w:val="018B93"/>
                    <w:w w:val="105"/>
                    <w:position w:val="1"/>
                    <w:sz w:val="20"/>
                  </w:rPr>
                  <w:t>Vol.</w:t>
                </w:r>
                <w:r>
                  <w:rPr>
                    <w:b/>
                    <w:color w:val="018B93"/>
                    <w:spacing w:val="11"/>
                    <w:w w:val="105"/>
                    <w:position w:val="1"/>
                    <w:sz w:val="20"/>
                  </w:rPr>
                  <w:t xml:space="preserve"> </w:t>
                </w:r>
                <w:proofErr w:type="gramStart"/>
                <w:r>
                  <w:rPr>
                    <w:b/>
                    <w:color w:val="018B93"/>
                    <w:w w:val="105"/>
                    <w:position w:val="1"/>
                    <w:sz w:val="20"/>
                  </w:rPr>
                  <w:t xml:space="preserve">2 </w:t>
                </w:r>
                <w:r>
                  <w:rPr>
                    <w:b/>
                    <w:color w:val="018B93"/>
                    <w:spacing w:val="25"/>
                    <w:w w:val="105"/>
                    <w:position w:val="1"/>
                    <w:sz w:val="20"/>
                  </w:rPr>
                  <w:t xml:space="preserve"> </w:t>
                </w:r>
                <w:r>
                  <w:rPr>
                    <w:b/>
                    <w:color w:val="018B93"/>
                    <w:w w:val="105"/>
                    <w:position w:val="1"/>
                    <w:sz w:val="20"/>
                  </w:rPr>
                  <w:t>Year</w:t>
                </w:r>
                <w:proofErr w:type="gramEnd"/>
                <w:r>
                  <w:rPr>
                    <w:b/>
                    <w:color w:val="018B93"/>
                    <w:spacing w:val="14"/>
                    <w:w w:val="105"/>
                    <w:position w:val="1"/>
                    <w:sz w:val="20"/>
                  </w:rPr>
                  <w:t xml:space="preserve"> </w:t>
                </w:r>
                <w:r>
                  <w:rPr>
                    <w:b/>
                    <w:color w:val="018B93"/>
                    <w:w w:val="105"/>
                    <w:position w:val="1"/>
                    <w:sz w:val="20"/>
                  </w:rPr>
                  <w:t xml:space="preserve">2023  </w:t>
                </w:r>
                <w:r>
                  <w:rPr>
                    <w:b/>
                    <w:color w:val="FFFFFF"/>
                    <w:w w:val="105"/>
                    <w:sz w:val="20"/>
                    <w:shd w:val="clear" w:color="auto" w:fill="009387"/>
                  </w:rPr>
                  <w:t xml:space="preserve">  </w:t>
                </w:r>
                <w:r>
                  <w:rPr>
                    <w:b/>
                    <w:color w:val="FFFFFF"/>
                    <w:spacing w:val="33"/>
                    <w:w w:val="105"/>
                    <w:sz w:val="20"/>
                    <w:shd w:val="clear" w:color="auto" w:fill="009387"/>
                  </w:rPr>
                  <w:t xml:space="preserve"> </w:t>
                </w:r>
                <w:r>
                  <w:fldChar w:fldCharType="begin"/>
                </w:r>
                <w:r>
                  <w:rPr>
                    <w:b/>
                    <w:color w:val="FFFFFF"/>
                    <w:w w:val="105"/>
                    <w:shd w:val="clear" w:color="auto" w:fill="009387"/>
                  </w:rPr>
                  <w:instrText xml:space="preserve"> PAGE </w:instrText>
                </w:r>
                <w:r>
                  <w:fldChar w:fldCharType="separate"/>
                </w:r>
                <w:r>
                  <w:t>1</w:t>
                </w:r>
                <w:r>
                  <w:fldChar w:fldCharType="end"/>
                </w:r>
                <w:r>
                  <w:rPr>
                    <w:b/>
                    <w:color w:val="FFFFFF"/>
                    <w:shd w:val="clear" w:color="auto" w:fill="009387"/>
                  </w:rPr>
                  <w:tab/>
                </w:r>
              </w:p>
              <w:p w14:paraId="4185586D" w14:textId="77777777" w:rsidR="00015320" w:rsidRDefault="004F0B8E">
                <w:pPr>
                  <w:spacing w:line="224" w:lineRule="exact"/>
                  <w:ind w:right="1311"/>
                  <w:jc w:val="right"/>
                  <w:rPr>
                    <w:sz w:val="20"/>
                  </w:rPr>
                </w:pPr>
                <w:r>
                  <w:rPr>
                    <w:color w:val="018B93"/>
                    <w:w w:val="110"/>
                    <w:sz w:val="20"/>
                    <w:u w:val="single" w:color="018B93"/>
                  </w:rPr>
                  <w:t>https://ejournal.poltekkes-smg.ac.id/ojs/index.php/INC</w:t>
                </w:r>
              </w:p>
              <w:p w14:paraId="339E36B9" w14:textId="77777777" w:rsidR="00015320" w:rsidRDefault="004F0B8E">
                <w:pPr>
                  <w:ind w:right="1310"/>
                  <w:jc w:val="right"/>
                  <w:rPr>
                    <w:sz w:val="20"/>
                  </w:rPr>
                </w:pPr>
                <w:r>
                  <w:rPr>
                    <w:color w:val="018B93"/>
                    <w:sz w:val="20"/>
                  </w:rPr>
                  <w:t>e-ISSN:</w:t>
                </w:r>
                <w:r>
                  <w:rPr>
                    <w:color w:val="018B93"/>
                    <w:spacing w:val="17"/>
                    <w:sz w:val="20"/>
                  </w:rPr>
                  <w:t xml:space="preserve"> </w:t>
                </w:r>
                <w:r>
                  <w:rPr>
                    <w:color w:val="018B93"/>
                    <w:sz w:val="20"/>
                  </w:rPr>
                  <w:t>2986</w:t>
                </w:r>
                <w:r>
                  <w:rPr>
                    <w:color w:val="018B93"/>
                    <w:spacing w:val="22"/>
                    <w:sz w:val="20"/>
                  </w:rPr>
                  <w:t xml:space="preserve"> </w:t>
                </w:r>
                <w:r>
                  <w:rPr>
                    <w:color w:val="018B93"/>
                    <w:sz w:val="20"/>
                  </w:rPr>
                  <w:t>6243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907D" w14:textId="77777777" w:rsidR="00015320" w:rsidRDefault="00EE6172">
    <w:pPr>
      <w:pStyle w:val="BodyText"/>
      <w:spacing w:line="14" w:lineRule="auto"/>
      <w:rPr>
        <w:sz w:val="20"/>
      </w:rPr>
    </w:pPr>
    <w:r>
      <w:rPr>
        <w:noProof/>
      </w:rPr>
      <w:pict w14:anchorId="65D5FBA3">
        <v:shapetype id="_x0000_t202" coordsize="21600,21600" o:spt="202" path="m,l,21600r21600,l21600,xe">
          <v:stroke joinstyle="miter"/>
          <v:path gradientshapeok="t" o:connecttype="rect"/>
        </v:shapetype>
        <v:shape id="_x0000_s4098" type="#_x0000_t202" style="position:absolute;margin-left:221pt;margin-top:35pt;width:279.3pt;height:13.7pt;z-index:-251656192;mso-position-horizontal-relative:page;mso-position-vertical-relative:page" filled="f" stroked="f">
          <v:textbox style="mso-next-textbox:#_x0000_s4098" inset="0,0,0,0">
            <w:txbxContent>
              <w:p w14:paraId="1CCB9582" w14:textId="77777777" w:rsidR="00015320" w:rsidRDefault="004F0B8E">
                <w:pPr>
                  <w:spacing w:before="18"/>
                  <w:ind w:left="20"/>
                  <w:rPr>
                    <w:b/>
                    <w:sz w:val="20"/>
                  </w:rPr>
                </w:pPr>
                <w:r>
                  <w:rPr>
                    <w:b/>
                    <w:color w:val="018B93"/>
                    <w:w w:val="105"/>
                    <w:sz w:val="20"/>
                  </w:rPr>
                  <w:t>Proceedings</w:t>
                </w:r>
                <w:r>
                  <w:rPr>
                    <w:b/>
                    <w:color w:val="018B93"/>
                    <w:spacing w:val="13"/>
                    <w:w w:val="105"/>
                    <w:sz w:val="20"/>
                  </w:rPr>
                  <w:t xml:space="preserve"> </w:t>
                </w:r>
                <w:r>
                  <w:rPr>
                    <w:b/>
                    <w:color w:val="018B93"/>
                    <w:w w:val="105"/>
                    <w:sz w:val="20"/>
                  </w:rPr>
                  <w:t>Series</w:t>
                </w:r>
                <w:r>
                  <w:rPr>
                    <w:b/>
                    <w:color w:val="018B93"/>
                    <w:spacing w:val="14"/>
                    <w:w w:val="105"/>
                    <w:sz w:val="20"/>
                  </w:rPr>
                  <w:t xml:space="preserve"> </w:t>
                </w:r>
                <w:r>
                  <w:rPr>
                    <w:b/>
                    <w:color w:val="018B93"/>
                    <w:w w:val="105"/>
                    <w:sz w:val="20"/>
                  </w:rPr>
                  <w:t>on</w:t>
                </w:r>
                <w:r>
                  <w:rPr>
                    <w:b/>
                    <w:color w:val="018B93"/>
                    <w:spacing w:val="11"/>
                    <w:w w:val="105"/>
                    <w:sz w:val="20"/>
                  </w:rPr>
                  <w:t xml:space="preserve"> </w:t>
                </w:r>
                <w:r>
                  <w:rPr>
                    <w:b/>
                    <w:color w:val="018B93"/>
                    <w:w w:val="105"/>
                    <w:sz w:val="20"/>
                  </w:rPr>
                  <w:t>Nursing</w:t>
                </w:r>
                <w:r>
                  <w:rPr>
                    <w:b/>
                    <w:color w:val="018B93"/>
                    <w:spacing w:val="11"/>
                    <w:w w:val="105"/>
                    <w:sz w:val="20"/>
                  </w:rPr>
                  <w:t xml:space="preserve"> </w:t>
                </w:r>
                <w:r>
                  <w:rPr>
                    <w:b/>
                    <w:color w:val="018B93"/>
                    <w:w w:val="105"/>
                    <w:sz w:val="20"/>
                  </w:rPr>
                  <w:t>Science,</w:t>
                </w:r>
                <w:r>
                  <w:rPr>
                    <w:b/>
                    <w:color w:val="018B93"/>
                    <w:spacing w:val="13"/>
                    <w:w w:val="105"/>
                    <w:sz w:val="20"/>
                  </w:rPr>
                  <w:t xml:space="preserve"> </w:t>
                </w:r>
                <w:r>
                  <w:rPr>
                    <w:b/>
                    <w:color w:val="018B93"/>
                    <w:w w:val="105"/>
                    <w:sz w:val="20"/>
                  </w:rPr>
                  <w:t>Vol.</w:t>
                </w:r>
                <w:r>
                  <w:rPr>
                    <w:b/>
                    <w:color w:val="018B93"/>
                    <w:spacing w:val="12"/>
                    <w:w w:val="105"/>
                    <w:sz w:val="20"/>
                  </w:rPr>
                  <w:t xml:space="preserve"> </w:t>
                </w:r>
                <w:proofErr w:type="gramStart"/>
                <w:r>
                  <w:rPr>
                    <w:b/>
                    <w:color w:val="018B93"/>
                    <w:w w:val="105"/>
                    <w:sz w:val="20"/>
                  </w:rPr>
                  <w:t xml:space="preserve">2 </w:t>
                </w:r>
                <w:r>
                  <w:rPr>
                    <w:b/>
                    <w:color w:val="018B93"/>
                    <w:spacing w:val="24"/>
                    <w:w w:val="105"/>
                    <w:sz w:val="20"/>
                  </w:rPr>
                  <w:t xml:space="preserve"> </w:t>
                </w:r>
                <w:r>
                  <w:rPr>
                    <w:b/>
                    <w:color w:val="018B93"/>
                    <w:w w:val="105"/>
                    <w:sz w:val="20"/>
                  </w:rPr>
                  <w:t>Year</w:t>
                </w:r>
                <w:proofErr w:type="gramEnd"/>
                <w:r>
                  <w:rPr>
                    <w:b/>
                    <w:color w:val="018B93"/>
                    <w:spacing w:val="12"/>
                    <w:w w:val="105"/>
                    <w:sz w:val="20"/>
                  </w:rPr>
                  <w:t xml:space="preserve"> </w:t>
                </w:r>
                <w:r>
                  <w:rPr>
                    <w:b/>
                    <w:color w:val="018B93"/>
                    <w:w w:val="105"/>
                    <w:sz w:val="20"/>
                  </w:rPr>
                  <w:t>2023</w:t>
                </w:r>
              </w:p>
            </w:txbxContent>
          </v:textbox>
          <w10:wrap anchorx="page" anchory="page"/>
        </v:shape>
      </w:pict>
    </w:r>
    <w:r>
      <w:rPr>
        <w:noProof/>
      </w:rPr>
      <w:pict w14:anchorId="5D239273">
        <v:shape id="_x0000_s4097" type="#_x0000_t202" style="position:absolute;margin-left:537.8pt;margin-top:34.7pt;width:60.5pt;height:15pt;z-index:-251655168;mso-position-horizontal-relative:page;mso-position-vertical-relative:page" filled="f" stroked="f">
          <v:textbox style="mso-next-textbox:#_x0000_s4097" inset="0,0,0,0">
            <w:txbxContent>
              <w:p w14:paraId="547C3069" w14:textId="77777777" w:rsidR="00015320" w:rsidRDefault="004F0B8E">
                <w:pPr>
                  <w:tabs>
                    <w:tab w:val="left" w:pos="1149"/>
                  </w:tabs>
                  <w:spacing w:before="20"/>
                  <w:ind w:left="20"/>
                  <w:rPr>
                    <w:b/>
                  </w:rPr>
                </w:pPr>
                <w:r>
                  <w:rPr>
                    <w:rFonts w:ascii="Times New Roman"/>
                    <w:color w:val="FFFFFF"/>
                    <w:shd w:val="clear" w:color="auto" w:fill="009387"/>
                  </w:rPr>
                  <w:t xml:space="preserve">  </w:t>
                </w:r>
                <w:r>
                  <w:rPr>
                    <w:rFonts w:ascii="Times New Roman"/>
                    <w:color w:val="FFFFFF"/>
                    <w:spacing w:val="-22"/>
                    <w:shd w:val="clear" w:color="auto" w:fill="009387"/>
                  </w:rPr>
                  <w:t xml:space="preserve"> </w:t>
                </w:r>
                <w:r>
                  <w:fldChar w:fldCharType="begin"/>
                </w:r>
                <w:r>
                  <w:rPr>
                    <w:b/>
                    <w:color w:val="FFFFFF"/>
                    <w:shd w:val="clear" w:color="auto" w:fill="009387"/>
                  </w:rPr>
                  <w:instrText xml:space="preserve"> PAGE </w:instrText>
                </w:r>
                <w:r>
                  <w:fldChar w:fldCharType="separate"/>
                </w:r>
                <w:r>
                  <w:t>3</w:t>
                </w:r>
                <w:r>
                  <w:fldChar w:fldCharType="end"/>
                </w:r>
                <w:r>
                  <w:rPr>
                    <w:b/>
                    <w:color w:val="FFFFFF"/>
                    <w:shd w:val="clear" w:color="auto" w:fill="009387"/>
                  </w:rPr>
                  <w:tab/>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5320"/>
    <w:rsid w:val="00015320"/>
    <w:rsid w:val="001C2E7F"/>
    <w:rsid w:val="001D12F6"/>
    <w:rsid w:val="002C4D12"/>
    <w:rsid w:val="00364BB4"/>
    <w:rsid w:val="004F0B8E"/>
    <w:rsid w:val="00655AB7"/>
    <w:rsid w:val="00871A15"/>
    <w:rsid w:val="009824A0"/>
    <w:rsid w:val="00D6569E"/>
    <w:rsid w:val="00D96F3C"/>
    <w:rsid w:val="00DC79CB"/>
    <w:rsid w:val="00EE6172"/>
    <w:rsid w:val="00EF76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05BF309F"/>
  <w15:docId w15:val="{6DCC7C71-0164-7E45-9704-A663AD59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242" w:right="2179"/>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12F6"/>
    <w:rPr>
      <w:color w:val="0000FF" w:themeColor="hyperlink"/>
      <w:u w:val="single"/>
    </w:rPr>
  </w:style>
  <w:style w:type="character" w:styleId="UnresolvedMention">
    <w:name w:val="Unresolved Mention"/>
    <w:basedOn w:val="DefaultParagraphFont"/>
    <w:uiPriority w:val="99"/>
    <w:semiHidden/>
    <w:unhideWhenUsed/>
    <w:rsid w:val="001D12F6"/>
    <w:rPr>
      <w:color w:val="605E5C"/>
      <w:shd w:val="clear" w:color="auto" w:fill="E1DFDD"/>
    </w:rPr>
  </w:style>
  <w:style w:type="table" w:styleId="TableGrid">
    <w:name w:val="Table Grid"/>
    <w:basedOn w:val="TableNormal"/>
    <w:uiPriority w:val="39"/>
    <w:rsid w:val="00EF7672"/>
    <w:pPr>
      <w:widowControl/>
      <w:autoSpaceDE/>
      <w:autoSpaceDN/>
    </w:pPr>
    <w:rPr>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F7672"/>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F7672"/>
    <w:pPr>
      <w:widowControl/>
      <w:tabs>
        <w:tab w:val="decimal" w:pos="360"/>
      </w:tabs>
      <w:autoSpaceDE/>
      <w:autoSpaceDN/>
      <w:spacing w:after="200"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EF7672"/>
    <w:pPr>
      <w:widowControl/>
      <w:autoSpaceDE/>
      <w:autoSpaceDN/>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EF7672"/>
    <w:rPr>
      <w:rFonts w:eastAsiaTheme="minorEastAsia" w:cs="Times New Roman"/>
      <w:sz w:val="20"/>
      <w:szCs w:val="20"/>
    </w:rPr>
  </w:style>
  <w:style w:type="character" w:styleId="SubtleEmphasis">
    <w:name w:val="Subtle Emphasis"/>
    <w:basedOn w:val="DefaultParagraphFont"/>
    <w:uiPriority w:val="19"/>
    <w:qFormat/>
    <w:rsid w:val="00EF7672"/>
    <w:rPr>
      <w:i/>
      <w:iCs/>
    </w:rPr>
  </w:style>
  <w:style w:type="table" w:styleId="MediumShading2-Accent5">
    <w:name w:val="Medium Shading 2 Accent 5"/>
    <w:basedOn w:val="TableNormal"/>
    <w:uiPriority w:val="64"/>
    <w:rsid w:val="00EF7672"/>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D6569E"/>
    <w:pPr>
      <w:widowControl/>
      <w:autoSpaceDE/>
      <w:autoSpaceDN/>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ikuswati@poltekkes-smg.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13</Pages>
  <Words>10800</Words>
  <Characters>61562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Nugraha Wahyu</cp:lastModifiedBy>
  <cp:revision>6</cp:revision>
  <dcterms:created xsi:type="dcterms:W3CDTF">2023-11-28T03:37:00Z</dcterms:created>
  <dcterms:modified xsi:type="dcterms:W3CDTF">2023-11-30T02:08:00Z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WPS Writer</vt:lpwstr>
  </property>
  <property fmtid="{D5CDD505-2E9C-101B-9397-08002B2CF9AE}" pid="4" name="LastSaved">
    <vt:filetime>2023-11-28T00:00:00Z</vt:filetime>
  </property>
</Properties>
</file>